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FBEF" w14:textId="77777777" w:rsidR="005239F5" w:rsidRDefault="005239F5">
      <w:pPr>
        <w:spacing w:before="120"/>
        <w:rPr>
          <w:rFonts w:ascii="Arial" w:eastAsia="Arial" w:hAnsi="Arial" w:cs="Arial"/>
          <w:b/>
        </w:rPr>
      </w:pPr>
    </w:p>
    <w:p w14:paraId="61CCFBF0" w14:textId="77777777" w:rsidR="005239F5" w:rsidRDefault="00541957">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61CCFBF1" w14:textId="77777777" w:rsidR="005239F5" w:rsidRDefault="00541957">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SA4#123-e</w:t>
      </w:r>
    </w:p>
    <w:p w14:paraId="61CCFBF2" w14:textId="77777777" w:rsidR="005239F5" w:rsidRDefault="00541957">
      <w:pPr>
        <w:pStyle w:val="Heading2"/>
        <w:keepLines/>
        <w:spacing w:before="360" w:line="276" w:lineRule="auto"/>
      </w:pPr>
      <w:r>
        <w:t>Document for:</w:t>
      </w:r>
      <w:r>
        <w:tab/>
        <w:t xml:space="preserve">Approval </w:t>
      </w:r>
    </w:p>
    <w:p w14:paraId="61CCFBF3" w14:textId="77777777" w:rsidR="005239F5" w:rsidRDefault="00541957">
      <w:pPr>
        <w:pStyle w:val="Heading2"/>
        <w:keepLines/>
        <w:pBdr>
          <w:bottom w:val="single" w:sz="6" w:space="1" w:color="auto"/>
        </w:pBdr>
        <w:spacing w:before="360" w:line="276" w:lineRule="auto"/>
      </w:pPr>
      <w:r>
        <w:t>Agenda Item:</w:t>
      </w:r>
      <w:r>
        <w:tab/>
        <w:t>12.3</w:t>
      </w:r>
    </w:p>
    <w:p w14:paraId="61CCFBF5" w14:textId="77777777" w:rsidR="005239F5" w:rsidRDefault="00541957">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61CCFBF7" w14:textId="2F5A03A7" w:rsidR="005239F5" w:rsidRDefault="00541957">
      <w:pPr>
        <w:rPr>
          <w:rFonts w:ascii="Arial" w:eastAsia="Arial" w:hAnsi="Arial" w:cs="Arial"/>
        </w:rPr>
      </w:pPr>
      <w:r>
        <w:rPr>
          <w:rFonts w:ascii="Arial" w:eastAsia="Arial" w:hAnsi="Arial" w:cs="Arial"/>
        </w:rPr>
        <w:t>The 3GPP SA4 RTC SWG met for three telco sessions and also</w:t>
      </w:r>
      <w:r>
        <w:rPr>
          <w:rFonts w:ascii="Arial" w:eastAsia="Arial" w:hAnsi="Arial" w:cs="Arial"/>
        </w:rPr>
        <w:t xml:space="preserve"> handled documents via the RTC SWG email reflector during SA4#123-e.</w:t>
      </w:r>
    </w:p>
    <w:p w14:paraId="61CCFBF8" w14:textId="77777777" w:rsidR="005239F5" w:rsidRDefault="005239F5">
      <w:pPr>
        <w:rPr>
          <w:rFonts w:ascii="Arial" w:eastAsia="Arial" w:hAnsi="Arial" w:cs="Arial"/>
        </w:rPr>
      </w:pPr>
    </w:p>
    <w:p w14:paraId="61CCFBF9" w14:textId="77777777" w:rsidR="005239F5" w:rsidRDefault="00541957">
      <w:pPr>
        <w:rPr>
          <w:rFonts w:ascii="Arial" w:eastAsia="Arial" w:hAnsi="Arial" w:cs="Arial"/>
        </w:rPr>
      </w:pPr>
      <w:r>
        <w:rPr>
          <w:rFonts w:ascii="Arial" w:eastAsia="Arial" w:hAnsi="Arial" w:cs="Arial"/>
        </w:rPr>
        <w:t xml:space="preserve">A total of </w:t>
      </w:r>
      <w:r>
        <w:rPr>
          <w:rFonts w:ascii="Arial" w:eastAsia="Arial" w:hAnsi="Arial" w:cs="Arial"/>
          <w:b/>
        </w:rPr>
        <w:t>48</w:t>
      </w:r>
      <w:r>
        <w:rPr>
          <w:rFonts w:ascii="Arial" w:eastAsia="Arial" w:hAnsi="Arial" w:cs="Arial"/>
        </w:rPr>
        <w:t xml:space="preserve"> delegates participated while </w:t>
      </w:r>
      <w:r>
        <w:rPr>
          <w:rFonts w:ascii="Arial" w:eastAsia="Arial" w:hAnsi="Arial" w:cs="Arial"/>
          <w:b/>
        </w:rPr>
        <w:t>79</w:t>
      </w:r>
      <w:r>
        <w:rPr>
          <w:rFonts w:ascii="Arial" w:eastAsia="Arial" w:hAnsi="Arial" w:cs="Arial"/>
        </w:rPr>
        <w:t xml:space="preserve"> Tdocs were discussed with SWG-status concluded for </w:t>
      </w:r>
      <w:r>
        <w:rPr>
          <w:rFonts w:ascii="Arial" w:eastAsia="Arial" w:hAnsi="Arial" w:cs="Arial"/>
          <w:b/>
        </w:rPr>
        <w:t>71</w:t>
      </w:r>
      <w:r>
        <w:rPr>
          <w:rFonts w:ascii="Arial" w:eastAsia="Arial" w:hAnsi="Arial" w:cs="Arial"/>
        </w:rPr>
        <w:t xml:space="preserve"> Tdocs.  </w:t>
      </w:r>
    </w:p>
    <w:p w14:paraId="61CCFBFA" w14:textId="77777777" w:rsidR="005239F5" w:rsidRDefault="005239F5">
      <w:pPr>
        <w:rPr>
          <w:rFonts w:ascii="Arial" w:eastAsia="Arial" w:hAnsi="Arial" w:cs="Arial"/>
        </w:rPr>
      </w:pPr>
    </w:p>
    <w:p w14:paraId="61CCFBFB" w14:textId="77777777" w:rsidR="005239F5" w:rsidRDefault="00541957">
      <w:pPr>
        <w:rPr>
          <w:rFonts w:ascii="Arial" w:eastAsia="Arial" w:hAnsi="Arial" w:cs="Arial"/>
        </w:rPr>
      </w:pPr>
      <w:r>
        <w:rPr>
          <w:rFonts w:ascii="Arial" w:eastAsia="Arial" w:hAnsi="Arial" w:cs="Arial"/>
        </w:rPr>
        <w:t>Below is a summary of what was agreed during this meeting.</w:t>
      </w:r>
    </w:p>
    <w:p w14:paraId="61CCFBFC" w14:textId="77777777" w:rsidR="005239F5" w:rsidRDefault="005239F5">
      <w:pPr>
        <w:rPr>
          <w:rFonts w:ascii="Arial" w:eastAsia="Arial" w:hAnsi="Arial" w:cs="Arial"/>
        </w:rPr>
      </w:pPr>
    </w:p>
    <w:p w14:paraId="61CCFBFD" w14:textId="77777777" w:rsidR="005239F5" w:rsidRDefault="00541957">
      <w:pPr>
        <w:rPr>
          <w:rFonts w:ascii="Arial" w:eastAsia="Arial" w:hAnsi="Arial" w:cs="Arial"/>
          <w:u w:val="single"/>
        </w:rPr>
      </w:pPr>
      <w:r>
        <w:rPr>
          <w:rFonts w:ascii="Arial" w:eastAsia="Arial" w:hAnsi="Arial" w:cs="Arial"/>
          <w:u w:val="single"/>
        </w:rPr>
        <w:t>Maintenance incl</w:t>
      </w:r>
      <w:r>
        <w:rPr>
          <w:rFonts w:ascii="Arial" w:eastAsia="Arial" w:hAnsi="Arial" w:cs="Arial"/>
          <w:u w:val="single"/>
        </w:rPr>
        <w:t>uding TEI</w:t>
      </w:r>
    </w:p>
    <w:p w14:paraId="61CCFBFE" w14:textId="77777777" w:rsidR="005239F5" w:rsidRDefault="00541957">
      <w:pPr>
        <w:numPr>
          <w:ilvl w:val="0"/>
          <w:numId w:val="1"/>
        </w:numPr>
        <w:rPr>
          <w:rFonts w:ascii="Arial" w:eastAsia="Arial" w:hAnsi="Arial" w:cs="Arial"/>
        </w:rPr>
      </w:pPr>
      <w:r>
        <w:rPr>
          <w:rFonts w:ascii="Arial" w:eastAsia="Arial" w:hAnsi="Arial" w:cs="Arial"/>
        </w:rPr>
        <w:t>CRs correcting an SDP example for ITT4RT</w:t>
      </w:r>
    </w:p>
    <w:p w14:paraId="61CCFBFF" w14:textId="77777777" w:rsidR="005239F5" w:rsidRDefault="00541957">
      <w:pPr>
        <w:numPr>
          <w:ilvl w:val="0"/>
          <w:numId w:val="1"/>
        </w:numPr>
        <w:rPr>
          <w:rFonts w:ascii="Arial" w:eastAsia="Arial" w:hAnsi="Arial" w:cs="Arial"/>
        </w:rPr>
      </w:pPr>
      <w:r>
        <w:rPr>
          <w:rFonts w:ascii="Arial" w:eastAsia="Arial" w:hAnsi="Arial" w:cs="Arial"/>
        </w:rPr>
        <w:t>Agreed on the LS reply to GSMA UPG on supporting the use of a single SDP m=line by multiple applications</w:t>
      </w:r>
    </w:p>
    <w:p w14:paraId="61CCFC00" w14:textId="77777777" w:rsidR="005239F5" w:rsidRDefault="005239F5">
      <w:pPr>
        <w:rPr>
          <w:rFonts w:ascii="Arial" w:eastAsia="Arial" w:hAnsi="Arial" w:cs="Arial"/>
        </w:rPr>
      </w:pPr>
    </w:p>
    <w:p w14:paraId="61CCFC01" w14:textId="77777777" w:rsidR="005239F5" w:rsidRDefault="00541957">
      <w:pPr>
        <w:rPr>
          <w:rFonts w:ascii="Arial" w:eastAsia="Arial" w:hAnsi="Arial" w:cs="Arial"/>
        </w:rPr>
      </w:pPr>
      <w:r>
        <w:rPr>
          <w:rFonts w:ascii="Arial" w:eastAsia="Arial" w:hAnsi="Arial" w:cs="Arial"/>
          <w:u w:val="single"/>
        </w:rPr>
        <w:t>iRTCW</w:t>
      </w:r>
    </w:p>
    <w:p w14:paraId="61CCFC02" w14:textId="77777777" w:rsidR="005239F5" w:rsidRDefault="00541957">
      <w:pPr>
        <w:spacing w:before="100" w:after="60" w:line="276" w:lineRule="auto"/>
        <w:rPr>
          <w:rFonts w:ascii="Arial" w:eastAsia="Arial" w:hAnsi="Arial" w:cs="Arial"/>
        </w:rPr>
      </w:pPr>
      <w:r>
        <w:rPr>
          <w:rFonts w:ascii="Arial" w:eastAsia="Arial" w:hAnsi="Arial" w:cs="Arial"/>
        </w:rPr>
        <w:t>The following items were agreed and included in the updated TS 26.113 V0.5.0</w:t>
      </w:r>
    </w:p>
    <w:p w14:paraId="61CCFC03" w14:textId="4E030F69" w:rsidR="005239F5" w:rsidRDefault="00D77556">
      <w:pPr>
        <w:numPr>
          <w:ilvl w:val="0"/>
          <w:numId w:val="2"/>
        </w:numPr>
        <w:spacing w:before="100" w:line="276" w:lineRule="auto"/>
        <w:rPr>
          <w:rFonts w:ascii="Arial" w:eastAsia="Arial" w:hAnsi="Arial" w:cs="Arial"/>
        </w:rPr>
      </w:pPr>
      <w:r>
        <w:rPr>
          <w:rFonts w:ascii="Arial" w:eastAsia="Arial" w:hAnsi="Arial" w:cs="Arial"/>
        </w:rPr>
        <w:t>A figure for the functional components of iRTC (following a similar figure of MTSI)</w:t>
      </w:r>
    </w:p>
    <w:p w14:paraId="61CCFC04" w14:textId="77777777" w:rsidR="005239F5" w:rsidRDefault="00541957">
      <w:pPr>
        <w:numPr>
          <w:ilvl w:val="0"/>
          <w:numId w:val="2"/>
        </w:numPr>
        <w:spacing w:line="276" w:lineRule="auto"/>
        <w:rPr>
          <w:rFonts w:ascii="Arial" w:eastAsia="Arial" w:hAnsi="Arial" w:cs="Arial"/>
        </w:rPr>
      </w:pPr>
      <w:r>
        <w:rPr>
          <w:rFonts w:ascii="Arial" w:eastAsia="Arial" w:hAnsi="Arial" w:cs="Arial"/>
        </w:rPr>
        <w:t>Simple WebRTC Signaling Protocol</w:t>
      </w:r>
    </w:p>
    <w:p w14:paraId="61CCFC05" w14:textId="693A5A0A" w:rsidR="005239F5" w:rsidRDefault="00D77556">
      <w:pPr>
        <w:numPr>
          <w:ilvl w:val="0"/>
          <w:numId w:val="2"/>
        </w:numPr>
        <w:spacing w:line="276" w:lineRule="auto"/>
        <w:rPr>
          <w:rFonts w:ascii="Arial" w:eastAsia="Arial" w:hAnsi="Arial" w:cs="Arial"/>
        </w:rPr>
      </w:pPr>
      <w:r>
        <w:rPr>
          <w:rFonts w:ascii="Arial" w:eastAsia="Arial" w:hAnsi="Arial" w:cs="Arial"/>
        </w:rPr>
        <w:t>Refer baseline XR client architecture defined in MeCAR</w:t>
      </w:r>
    </w:p>
    <w:p w14:paraId="5C2283A8" w14:textId="77777777" w:rsidR="00D77556" w:rsidRDefault="00D77556" w:rsidP="00D77556">
      <w:pPr>
        <w:numPr>
          <w:ilvl w:val="0"/>
          <w:numId w:val="2"/>
        </w:numPr>
        <w:spacing w:after="60" w:line="276" w:lineRule="auto"/>
        <w:rPr>
          <w:rFonts w:ascii="Arial" w:eastAsia="Arial" w:hAnsi="Arial" w:cs="Arial"/>
        </w:rPr>
      </w:pPr>
      <w:r>
        <w:rPr>
          <w:rFonts w:ascii="Arial" w:eastAsia="Arial" w:hAnsi="Arial" w:cs="Arial"/>
        </w:rPr>
        <w:t>Clarify text can be entered into iRTC client via user interface</w:t>
      </w:r>
    </w:p>
    <w:p w14:paraId="5B114FED" w14:textId="3A25EDD9" w:rsidR="00350F58" w:rsidRPr="00D77556" w:rsidRDefault="00350F58" w:rsidP="00D77556">
      <w:pPr>
        <w:numPr>
          <w:ilvl w:val="0"/>
          <w:numId w:val="2"/>
        </w:numPr>
        <w:spacing w:after="60" w:line="276" w:lineRule="auto"/>
        <w:rPr>
          <w:rFonts w:ascii="Arial" w:eastAsia="Arial" w:hAnsi="Arial" w:cs="Arial"/>
        </w:rPr>
      </w:pPr>
      <w:r w:rsidRPr="00D77556">
        <w:rPr>
          <w:rFonts w:ascii="Arial" w:eastAsia="Arial" w:hAnsi="Arial" w:cs="Arial"/>
        </w:rPr>
        <w:t xml:space="preserve">A draft LS on </w:t>
      </w:r>
      <w:r w:rsidR="00D77556" w:rsidRPr="00D77556">
        <w:rPr>
          <w:rFonts w:ascii="Arial" w:eastAsia="Arial" w:hAnsi="Arial" w:cs="Arial"/>
        </w:rPr>
        <w:t xml:space="preserve">the </w:t>
      </w:r>
      <w:r w:rsidRPr="00D77556">
        <w:rPr>
          <w:rFonts w:ascii="Arial" w:eastAsia="Arial" w:hAnsi="Arial" w:cs="Arial"/>
        </w:rPr>
        <w:t>iRTCW signalling protocol</w:t>
      </w:r>
    </w:p>
    <w:p w14:paraId="61CCFC07" w14:textId="77777777" w:rsidR="005239F5" w:rsidRDefault="005239F5">
      <w:pPr>
        <w:rPr>
          <w:rFonts w:ascii="Arial" w:eastAsia="Arial" w:hAnsi="Arial" w:cs="Arial"/>
        </w:rPr>
      </w:pPr>
    </w:p>
    <w:p w14:paraId="61CCFC08" w14:textId="77777777" w:rsidR="005239F5" w:rsidRDefault="00541957">
      <w:pPr>
        <w:rPr>
          <w:rFonts w:ascii="Arial" w:eastAsia="Arial" w:hAnsi="Arial" w:cs="Arial"/>
        </w:rPr>
      </w:pPr>
      <w:r>
        <w:rPr>
          <w:rFonts w:ascii="Arial" w:eastAsia="Arial" w:hAnsi="Arial" w:cs="Arial"/>
          <w:u w:val="single"/>
        </w:rPr>
        <w:t>IBACS</w:t>
      </w:r>
    </w:p>
    <w:p w14:paraId="61CCFC09" w14:textId="77777777" w:rsidR="005239F5" w:rsidRDefault="00541957">
      <w:pPr>
        <w:numPr>
          <w:ilvl w:val="0"/>
          <w:numId w:val="2"/>
        </w:numPr>
        <w:rPr>
          <w:rFonts w:ascii="Arial" w:eastAsia="Arial" w:hAnsi="Arial" w:cs="Arial"/>
        </w:rPr>
      </w:pPr>
      <w:r>
        <w:rPr>
          <w:rFonts w:ascii="Arial" w:eastAsia="Arial" w:hAnsi="Arial" w:cs="Arial"/>
        </w:rPr>
        <w:t>Updates to PD (552 (section 2.1 + 2.2 only), 694 and 697)</w:t>
      </w:r>
    </w:p>
    <w:p w14:paraId="61CCFC0A" w14:textId="77777777" w:rsidR="005239F5" w:rsidRDefault="00541957">
      <w:pPr>
        <w:numPr>
          <w:ilvl w:val="1"/>
          <w:numId w:val="2"/>
        </w:numPr>
        <w:rPr>
          <w:rFonts w:ascii="Arial" w:eastAsia="Arial" w:hAnsi="Arial" w:cs="Arial"/>
        </w:rPr>
      </w:pPr>
      <w:r>
        <w:rPr>
          <w:rFonts w:ascii="Arial" w:eastAsia="Arial" w:hAnsi="Arial" w:cs="Arial"/>
        </w:rPr>
        <w:t>Rendering for AR communication</w:t>
      </w:r>
    </w:p>
    <w:p w14:paraId="61CCFC0B" w14:textId="77777777" w:rsidR="005239F5" w:rsidRDefault="00541957">
      <w:pPr>
        <w:numPr>
          <w:ilvl w:val="1"/>
          <w:numId w:val="2"/>
        </w:numPr>
        <w:rPr>
          <w:rFonts w:ascii="Arial" w:eastAsia="Arial" w:hAnsi="Arial" w:cs="Arial"/>
        </w:rPr>
      </w:pPr>
      <w:r>
        <w:rPr>
          <w:rFonts w:ascii="Arial" w:eastAsia="Arial" w:hAnsi="Arial" w:cs="Arial"/>
        </w:rPr>
        <w:t>Generic Call Flows for Avatar Calls</w:t>
      </w:r>
    </w:p>
    <w:p w14:paraId="61CCFC0C" w14:textId="77777777" w:rsidR="005239F5" w:rsidRDefault="00541957">
      <w:pPr>
        <w:numPr>
          <w:ilvl w:val="1"/>
          <w:numId w:val="2"/>
        </w:numPr>
        <w:rPr>
          <w:rFonts w:ascii="Arial" w:eastAsia="Arial" w:hAnsi="Arial" w:cs="Arial"/>
        </w:rPr>
      </w:pPr>
      <w:r>
        <w:rPr>
          <w:rFonts w:ascii="Arial" w:eastAsia="Arial" w:hAnsi="Arial" w:cs="Arial"/>
        </w:rPr>
        <w:t>Split rendering architecture and call flow</w:t>
      </w:r>
    </w:p>
    <w:p w14:paraId="61CCFC0D" w14:textId="77777777" w:rsidR="005239F5" w:rsidRDefault="00541957">
      <w:pPr>
        <w:numPr>
          <w:ilvl w:val="0"/>
          <w:numId w:val="2"/>
        </w:numPr>
        <w:rPr>
          <w:rFonts w:ascii="Arial" w:eastAsia="Arial" w:hAnsi="Arial" w:cs="Arial"/>
        </w:rPr>
      </w:pPr>
      <w:r>
        <w:rPr>
          <w:rFonts w:ascii="Arial" w:eastAsia="Arial" w:hAnsi="Arial" w:cs="Arial"/>
        </w:rPr>
        <w:t>Update to timeplan</w:t>
      </w:r>
    </w:p>
    <w:p w14:paraId="61CCFC0E" w14:textId="77777777" w:rsidR="005239F5" w:rsidRDefault="00541957">
      <w:pPr>
        <w:numPr>
          <w:ilvl w:val="1"/>
          <w:numId w:val="2"/>
        </w:numPr>
        <w:rPr>
          <w:rFonts w:ascii="Arial" w:eastAsia="Arial" w:hAnsi="Arial" w:cs="Arial"/>
        </w:rPr>
      </w:pPr>
      <w:r>
        <w:rPr>
          <w:rFonts w:ascii="Arial" w:eastAsia="Arial" w:hAnsi="Arial" w:cs="Arial"/>
        </w:rPr>
        <w:t>One telco May 3, 16:00 – 18:00 CEST</w:t>
      </w:r>
    </w:p>
    <w:p w14:paraId="61CCFC0F" w14:textId="77777777" w:rsidR="005239F5" w:rsidRDefault="00541957">
      <w:pPr>
        <w:numPr>
          <w:ilvl w:val="1"/>
          <w:numId w:val="2"/>
        </w:numPr>
        <w:rPr>
          <w:rFonts w:ascii="Arial" w:eastAsia="Arial" w:hAnsi="Arial" w:cs="Arial"/>
        </w:rPr>
      </w:pPr>
      <w:r>
        <w:rPr>
          <w:rFonts w:ascii="Arial" w:eastAsia="Arial" w:hAnsi="Arial" w:cs="Arial"/>
        </w:rPr>
        <w:t>extens</w:t>
      </w:r>
      <w:r>
        <w:rPr>
          <w:rFonts w:ascii="Arial" w:eastAsia="Arial" w:hAnsi="Arial" w:cs="Arial"/>
        </w:rPr>
        <w:t>ion of completion, March 2024</w:t>
      </w:r>
    </w:p>
    <w:p w14:paraId="61CCFC10" w14:textId="77777777" w:rsidR="005239F5" w:rsidRDefault="005239F5">
      <w:pPr>
        <w:rPr>
          <w:rFonts w:ascii="Arial" w:eastAsia="Arial" w:hAnsi="Arial" w:cs="Arial"/>
        </w:rPr>
      </w:pPr>
    </w:p>
    <w:p w14:paraId="61CCFC11" w14:textId="77777777" w:rsidR="005239F5" w:rsidRDefault="00541957">
      <w:pPr>
        <w:rPr>
          <w:rFonts w:ascii="Arial" w:eastAsia="Arial" w:hAnsi="Arial" w:cs="Arial"/>
        </w:rPr>
      </w:pPr>
      <w:r>
        <w:rPr>
          <w:rFonts w:ascii="Arial" w:eastAsia="Arial" w:hAnsi="Arial" w:cs="Arial"/>
          <w:u w:val="single"/>
        </w:rPr>
        <w:t>GA4RTAR</w:t>
      </w:r>
    </w:p>
    <w:p w14:paraId="61CCFC12" w14:textId="77777777" w:rsidR="005239F5" w:rsidRDefault="00541957">
      <w:pPr>
        <w:numPr>
          <w:ilvl w:val="0"/>
          <w:numId w:val="4"/>
        </w:numPr>
        <w:rPr>
          <w:rFonts w:ascii="Arial" w:eastAsia="Arial" w:hAnsi="Arial" w:cs="Arial"/>
        </w:rPr>
      </w:pPr>
      <w:r>
        <w:rPr>
          <w:rFonts w:ascii="Arial" w:eastAsia="Arial" w:hAnsi="Arial" w:cs="Arial"/>
        </w:rPr>
        <w:t xml:space="preserve">Call flow for collaboration scenario 3 agreed </w:t>
      </w:r>
    </w:p>
    <w:p w14:paraId="61CCFC13" w14:textId="77777777" w:rsidR="005239F5" w:rsidRDefault="00541957">
      <w:pPr>
        <w:numPr>
          <w:ilvl w:val="0"/>
          <w:numId w:val="4"/>
        </w:numPr>
        <w:rPr>
          <w:rFonts w:ascii="Arial" w:eastAsia="Arial" w:hAnsi="Arial" w:cs="Arial"/>
        </w:rPr>
      </w:pPr>
      <w:r>
        <w:rPr>
          <w:rFonts w:ascii="Arial" w:eastAsia="Arial" w:hAnsi="Arial" w:cs="Arial"/>
        </w:rPr>
        <w:t>Call flow for AF-driven RTC edge processing agreed</w:t>
      </w:r>
    </w:p>
    <w:p w14:paraId="61CCFC14" w14:textId="77777777" w:rsidR="005239F5" w:rsidRDefault="00541957">
      <w:pPr>
        <w:numPr>
          <w:ilvl w:val="0"/>
          <w:numId w:val="4"/>
        </w:numPr>
        <w:rPr>
          <w:rFonts w:ascii="Arial" w:eastAsia="Arial" w:hAnsi="Arial" w:cs="Arial"/>
        </w:rPr>
      </w:pPr>
      <w:r>
        <w:rPr>
          <w:rFonts w:ascii="Arial" w:eastAsia="Arial" w:hAnsi="Arial" w:cs="Arial"/>
        </w:rPr>
        <w:t>Annex A updated to be normative</w:t>
      </w:r>
    </w:p>
    <w:p w14:paraId="61CCFC15" w14:textId="77777777" w:rsidR="005239F5" w:rsidRDefault="005239F5">
      <w:pPr>
        <w:rPr>
          <w:rFonts w:ascii="Arial" w:eastAsia="Arial" w:hAnsi="Arial" w:cs="Arial"/>
        </w:rPr>
      </w:pPr>
    </w:p>
    <w:p w14:paraId="61CCFC16" w14:textId="77777777" w:rsidR="005239F5" w:rsidRDefault="00541957">
      <w:pPr>
        <w:rPr>
          <w:rFonts w:ascii="Arial" w:eastAsia="Arial" w:hAnsi="Arial" w:cs="Arial"/>
        </w:rPr>
      </w:pPr>
      <w:r>
        <w:rPr>
          <w:rFonts w:ascii="Arial" w:eastAsia="Arial" w:hAnsi="Arial" w:cs="Arial"/>
          <w:u w:val="single"/>
        </w:rPr>
        <w:t>5G_RTP</w:t>
      </w:r>
    </w:p>
    <w:p w14:paraId="61CCFC17" w14:textId="77777777" w:rsidR="005239F5" w:rsidRDefault="00541957">
      <w:pPr>
        <w:numPr>
          <w:ilvl w:val="0"/>
          <w:numId w:val="4"/>
        </w:numPr>
        <w:rPr>
          <w:rFonts w:ascii="Arial" w:eastAsia="Arial" w:hAnsi="Arial" w:cs="Arial"/>
        </w:rPr>
      </w:pPr>
      <w:r>
        <w:rPr>
          <w:rFonts w:ascii="Arial" w:eastAsia="Arial" w:hAnsi="Arial" w:cs="Arial"/>
        </w:rPr>
        <w:t>The WID has been updated to extend the work until the end of R18 (1Q2024)</w:t>
      </w:r>
    </w:p>
    <w:p w14:paraId="61CCFC18" w14:textId="77777777" w:rsidR="005239F5" w:rsidRDefault="00541957">
      <w:pPr>
        <w:numPr>
          <w:ilvl w:val="0"/>
          <w:numId w:val="4"/>
        </w:numPr>
        <w:rPr>
          <w:rFonts w:ascii="Arial" w:eastAsia="Arial" w:hAnsi="Arial" w:cs="Arial"/>
        </w:rPr>
      </w:pPr>
      <w:r>
        <w:rPr>
          <w:rFonts w:ascii="Arial" w:eastAsia="Arial" w:hAnsi="Arial" w:cs="Arial"/>
        </w:rPr>
        <w:t>The b</w:t>
      </w:r>
      <w:r>
        <w:rPr>
          <w:rFonts w:ascii="Arial" w:eastAsia="Arial" w:hAnsi="Arial" w:cs="Arial"/>
        </w:rPr>
        <w:t>asic foundation of the RTP Header Extension for PDU Sets has been agreed and inserted in the TS 26.522. This will be sent to SA2 in order to be referenced.</w:t>
      </w:r>
    </w:p>
    <w:p w14:paraId="61CCFC19" w14:textId="5F75C631" w:rsidR="005239F5" w:rsidRDefault="00541957">
      <w:pPr>
        <w:numPr>
          <w:ilvl w:val="0"/>
          <w:numId w:val="4"/>
        </w:numPr>
        <w:rPr>
          <w:rFonts w:ascii="Arial" w:eastAsia="Arial" w:hAnsi="Arial" w:cs="Arial"/>
        </w:rPr>
      </w:pPr>
      <w:r>
        <w:rPr>
          <w:rFonts w:ascii="Arial" w:eastAsia="Arial" w:hAnsi="Arial" w:cs="Arial"/>
        </w:rPr>
        <w:t xml:space="preserve">Other contributions on RTP Header Extension have been agreed for the Permanent Document and will be </w:t>
      </w:r>
      <w:r>
        <w:rPr>
          <w:rFonts w:ascii="Arial" w:eastAsia="Arial" w:hAnsi="Arial" w:cs="Arial"/>
        </w:rPr>
        <w:t>considered for further developments (use cases, pose information, time to next burst, end of burst signaling).</w:t>
      </w:r>
    </w:p>
    <w:p w14:paraId="61CCFC1A" w14:textId="77777777" w:rsidR="005239F5" w:rsidRDefault="005239F5">
      <w:pPr>
        <w:rPr>
          <w:rFonts w:ascii="Arial" w:eastAsia="Arial" w:hAnsi="Arial" w:cs="Arial"/>
        </w:rPr>
      </w:pPr>
    </w:p>
    <w:p w14:paraId="61CCFC1B" w14:textId="77777777" w:rsidR="005239F5" w:rsidRDefault="00541957">
      <w:pPr>
        <w:rPr>
          <w:rFonts w:ascii="Arial" w:eastAsia="Arial" w:hAnsi="Arial" w:cs="Arial"/>
          <w:u w:val="single"/>
        </w:rPr>
      </w:pPr>
      <w:r>
        <w:rPr>
          <w:rFonts w:ascii="Arial" w:eastAsia="Arial" w:hAnsi="Arial" w:cs="Arial"/>
          <w:u w:val="single"/>
        </w:rPr>
        <w:t>MP_RTT (Multiparty Real-Time Text)</w:t>
      </w:r>
    </w:p>
    <w:p w14:paraId="61CCFC1C" w14:textId="77777777" w:rsidR="005239F5" w:rsidRDefault="00541957">
      <w:pPr>
        <w:numPr>
          <w:ilvl w:val="0"/>
          <w:numId w:val="2"/>
        </w:numPr>
        <w:rPr>
          <w:rFonts w:ascii="Arial" w:eastAsia="Arial" w:hAnsi="Arial" w:cs="Arial"/>
        </w:rPr>
      </w:pPr>
      <w:r>
        <w:rPr>
          <w:rFonts w:ascii="Arial" w:eastAsia="Arial" w:hAnsi="Arial" w:cs="Arial"/>
        </w:rPr>
        <w:t>Agreed on architecture and call flow for IMS data channel solution</w:t>
      </w:r>
    </w:p>
    <w:p w14:paraId="61CCFC1D" w14:textId="77777777" w:rsidR="005239F5" w:rsidRDefault="00541957">
      <w:pPr>
        <w:numPr>
          <w:ilvl w:val="0"/>
          <w:numId w:val="2"/>
        </w:numPr>
        <w:rPr>
          <w:rFonts w:ascii="Arial" w:eastAsia="Arial" w:hAnsi="Arial" w:cs="Arial"/>
        </w:rPr>
      </w:pPr>
      <w:r>
        <w:rPr>
          <w:rFonts w:ascii="Arial" w:eastAsia="Arial" w:hAnsi="Arial" w:cs="Arial"/>
        </w:rPr>
        <w:t>Updated the PD accordingly</w:t>
      </w:r>
    </w:p>
    <w:p w14:paraId="6BA275CC" w14:textId="77777777" w:rsidR="008A51EE" w:rsidRDefault="008A51EE" w:rsidP="008A51EE"/>
    <w:p w14:paraId="528DFB55" w14:textId="77777777" w:rsidR="008A51EE" w:rsidRDefault="008A51EE" w:rsidP="008A51EE">
      <w:pPr>
        <w:pStyle w:val="NormalWeb"/>
        <w:spacing w:before="0" w:beforeAutospacing="0" w:after="0" w:afterAutospacing="0"/>
      </w:pPr>
      <w:r>
        <w:rPr>
          <w:rFonts w:ascii="Arial" w:hAnsi="Arial" w:cs="Arial"/>
          <w:color w:val="000000"/>
          <w:u w:val="single"/>
        </w:rPr>
        <w:t>FS_eiRTCW</w:t>
      </w:r>
    </w:p>
    <w:p w14:paraId="2BEFDF32" w14:textId="77777777" w:rsidR="008A51EE" w:rsidRDefault="008A51EE" w:rsidP="008A51EE">
      <w:pPr>
        <w:pStyle w:val="NormalWeb"/>
        <w:numPr>
          <w:ilvl w:val="0"/>
          <w:numId w:val="5"/>
        </w:numPr>
        <w:spacing w:before="0" w:beforeAutospacing="0" w:after="0" w:afterAutospacing="0"/>
        <w:textAlignment w:val="baseline"/>
        <w:rPr>
          <w:rFonts w:ascii="Arial" w:hAnsi="Arial" w:cs="Arial"/>
          <w:color w:val="000000"/>
        </w:rPr>
      </w:pPr>
      <w:r>
        <w:rPr>
          <w:rFonts w:ascii="Arial" w:hAnsi="Arial" w:cs="Arial"/>
          <w:color w:val="000000"/>
        </w:rPr>
        <w:t>Signalling protocol requirements and Signalling protocol details are discussed.</w:t>
      </w:r>
    </w:p>
    <w:p w14:paraId="61CCFC1E" w14:textId="77777777" w:rsidR="005239F5" w:rsidRDefault="005239F5">
      <w:pPr>
        <w:rPr>
          <w:rFonts w:ascii="Arial" w:eastAsia="Arial" w:hAnsi="Arial" w:cs="Arial"/>
          <w:i/>
        </w:rPr>
      </w:pPr>
    </w:p>
    <w:p w14:paraId="61CCFC1F" w14:textId="77777777" w:rsidR="005239F5" w:rsidRDefault="00541957">
      <w:pPr>
        <w:rPr>
          <w:rFonts w:ascii="Arial" w:eastAsia="Arial" w:hAnsi="Arial" w:cs="Arial"/>
          <w:u w:val="single"/>
        </w:rPr>
      </w:pPr>
      <w:r>
        <w:rPr>
          <w:rFonts w:ascii="Arial" w:eastAsia="Arial" w:hAnsi="Arial" w:cs="Arial"/>
          <w:u w:val="single"/>
        </w:rPr>
        <w:t>The Adhoc Telco Schedule before SA4#124</w:t>
      </w:r>
    </w:p>
    <w:p w14:paraId="61CCFC20" w14:textId="77777777" w:rsidR="005239F5" w:rsidRDefault="005239F5">
      <w:pPr>
        <w:rPr>
          <w:rFonts w:ascii="Arial" w:eastAsia="Arial" w:hAnsi="Arial" w:cs="Arial"/>
          <w:u w:val="single"/>
        </w:rPr>
      </w:pPr>
    </w:p>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3900"/>
        <w:gridCol w:w="5460"/>
      </w:tblGrid>
      <w:tr w:rsidR="005239F5" w14:paraId="61CCFC27" w14:textId="77777777">
        <w:trPr>
          <w:trHeight w:val="960"/>
        </w:trPr>
        <w:tc>
          <w:tcPr>
            <w:tcW w:w="390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1CCFC21" w14:textId="77777777" w:rsidR="005239F5" w:rsidRDefault="00541957">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#11</w:t>
            </w:r>
          </w:p>
          <w:p w14:paraId="61CCFC22" w14:textId="77777777" w:rsidR="005239F5" w:rsidRDefault="00541957">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(May 3, 2023</w:t>
            </w:r>
          </w:p>
          <w:p w14:paraId="61CCFC23" w14:textId="77777777" w:rsidR="005239F5" w:rsidRDefault="00541957">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 xml:space="preserve">16:00 – 18:00 CEST, </w:t>
            </w:r>
          </w:p>
          <w:p w14:paraId="61CCFC24" w14:textId="77777777" w:rsidR="005239F5" w:rsidRDefault="00541957">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Host Qualcomm)</w:t>
            </w:r>
          </w:p>
        </w:tc>
        <w:tc>
          <w:tcPr>
            <w:tcW w:w="54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1CCFC25" w14:textId="77777777" w:rsidR="005239F5" w:rsidRDefault="005239F5">
            <w:pPr>
              <w:rPr>
                <w:rFonts w:ascii="Arial" w:eastAsia="Arial" w:hAnsi="Arial" w:cs="Arial"/>
              </w:rPr>
            </w:pPr>
          </w:p>
          <w:p w14:paraId="61CCFC26" w14:textId="77777777" w:rsidR="005239F5" w:rsidRDefault="00541957">
            <w:pPr>
              <w:rPr>
                <w:rFonts w:ascii="Arial" w:eastAsia="Arial" w:hAnsi="Arial" w:cs="Arial"/>
              </w:rPr>
            </w:pPr>
            <w:r>
              <w:rPr>
                <w:rFonts w:ascii="Arial" w:eastAsia="Arial" w:hAnsi="Arial" w:cs="Arial"/>
              </w:rPr>
              <w:t>Submission deadline: May 1, 2023, 6:00 CEST</w:t>
            </w:r>
          </w:p>
        </w:tc>
      </w:tr>
    </w:tbl>
    <w:p w14:paraId="61CCFC28" w14:textId="77777777" w:rsidR="005239F5" w:rsidRDefault="005239F5">
      <w:pPr>
        <w:rPr>
          <w:rFonts w:ascii="Arial" w:eastAsia="Arial" w:hAnsi="Arial" w:cs="Arial"/>
          <w:u w:val="single"/>
        </w:rPr>
      </w:pPr>
    </w:p>
    <w:p w14:paraId="61CCFC29" w14:textId="77777777" w:rsidR="005239F5" w:rsidRDefault="005239F5">
      <w:pPr>
        <w:rPr>
          <w:rFonts w:ascii="Arial" w:eastAsia="Arial" w:hAnsi="Arial" w:cs="Arial"/>
        </w:rPr>
      </w:pPr>
    </w:p>
    <w:p w14:paraId="61CCFC2A" w14:textId="77777777" w:rsidR="005239F5" w:rsidRDefault="00541957">
      <w:pPr>
        <w:rPr>
          <w:rFonts w:ascii="Arial" w:eastAsia="Arial" w:hAnsi="Arial" w:cs="Arial"/>
          <w:b/>
        </w:rPr>
      </w:pPr>
      <w:r>
        <w:rPr>
          <w:rFonts w:ascii="Arial" w:eastAsia="Arial" w:hAnsi="Arial" w:cs="Arial"/>
          <w:b/>
        </w:rPr>
        <w:t>The output documents from the RTC SWG sessions are:</w:t>
      </w:r>
    </w:p>
    <w:p w14:paraId="61CCFC2B" w14:textId="77777777" w:rsidR="005239F5" w:rsidRDefault="005239F5">
      <w:pPr>
        <w:rPr>
          <w:rFonts w:ascii="Arial" w:eastAsia="Arial" w:hAnsi="Arial" w:cs="Arial"/>
          <w:b/>
        </w:rPr>
      </w:pPr>
    </w:p>
    <w:p w14:paraId="61CCFC2C" w14:textId="77777777" w:rsidR="005239F5" w:rsidRDefault="005239F5">
      <w:pPr>
        <w:rPr>
          <w:rFonts w:ascii="Arial" w:eastAsia="Arial" w:hAnsi="Arial" w:cs="Arial"/>
          <w:b/>
        </w:rPr>
      </w:pPr>
    </w:p>
    <w:tbl>
      <w:tblPr>
        <w:tblStyle w:val="a0"/>
        <w:tblW w:w="9375" w:type="dxa"/>
        <w:tblBorders>
          <w:top w:val="nil"/>
          <w:left w:val="nil"/>
          <w:bottom w:val="nil"/>
          <w:right w:val="nil"/>
          <w:insideH w:val="nil"/>
          <w:insideV w:val="nil"/>
        </w:tblBorders>
        <w:tblLayout w:type="fixed"/>
        <w:tblLook w:val="0600" w:firstRow="0" w:lastRow="0" w:firstColumn="0" w:lastColumn="0" w:noHBand="1" w:noVBand="1"/>
      </w:tblPr>
      <w:tblGrid>
        <w:gridCol w:w="825"/>
        <w:gridCol w:w="6035"/>
        <w:gridCol w:w="2515"/>
      </w:tblGrid>
      <w:tr w:rsidR="005239F5" w14:paraId="61CCFC30"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2D" w14:textId="77777777" w:rsidR="005239F5" w:rsidRDefault="00541957">
            <w:pPr>
              <w:rPr>
                <w:rFonts w:ascii="Arial" w:eastAsia="Arial" w:hAnsi="Arial" w:cs="Arial"/>
                <w:b/>
              </w:rPr>
            </w:pPr>
            <w:r>
              <w:rPr>
                <w:rFonts w:ascii="Arial" w:eastAsia="Arial" w:hAnsi="Arial" w:cs="Arial"/>
                <w:b/>
              </w:rPr>
              <w:t>A.I.#</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2E" w14:textId="77777777" w:rsidR="005239F5" w:rsidRDefault="00541957">
            <w:pPr>
              <w:rPr>
                <w:rFonts w:ascii="Arial" w:eastAsia="Arial" w:hAnsi="Arial" w:cs="Arial"/>
                <w:b/>
              </w:rPr>
            </w:pPr>
            <w:r>
              <w:rPr>
                <w:rFonts w:ascii="Arial" w:eastAsia="Arial" w:hAnsi="Arial" w:cs="Arial"/>
                <w:b/>
              </w:rPr>
              <w:t>Agenda Item</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2F" w14:textId="77777777" w:rsidR="005239F5" w:rsidRDefault="00541957">
            <w:pPr>
              <w:rPr>
                <w:rFonts w:ascii="Arial" w:eastAsia="Arial" w:hAnsi="Arial" w:cs="Arial"/>
                <w:b/>
              </w:rPr>
            </w:pPr>
            <w:r>
              <w:rPr>
                <w:rFonts w:ascii="Arial" w:eastAsia="Arial" w:hAnsi="Arial" w:cs="Arial"/>
                <w:b/>
              </w:rPr>
              <w:t>Tdoc</w:t>
            </w:r>
          </w:p>
        </w:tc>
      </w:tr>
      <w:tr w:rsidR="005239F5" w14:paraId="61CCFC35" w14:textId="77777777">
        <w:trPr>
          <w:trHeight w:val="375"/>
        </w:trPr>
        <w:tc>
          <w:tcPr>
            <w:tcW w:w="825"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1CCFC31" w14:textId="77777777" w:rsidR="005239F5" w:rsidRDefault="00541957">
            <w:pPr>
              <w:rPr>
                <w:rFonts w:ascii="Arial" w:eastAsia="Arial" w:hAnsi="Arial" w:cs="Arial"/>
              </w:rPr>
            </w:pPr>
            <w:r>
              <w:rPr>
                <w:rFonts w:ascii="Arial" w:eastAsia="Arial" w:hAnsi="Arial" w:cs="Arial"/>
              </w:rPr>
              <w:t>5.2</w:t>
            </w:r>
          </w:p>
        </w:tc>
        <w:tc>
          <w:tcPr>
            <w:tcW w:w="6034"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1CCFC32" w14:textId="77777777" w:rsidR="005239F5" w:rsidRDefault="00541957">
            <w:pPr>
              <w:rPr>
                <w:rFonts w:ascii="Arial" w:eastAsia="Arial" w:hAnsi="Arial" w:cs="Arial"/>
              </w:rPr>
            </w:pPr>
            <w:r>
              <w:rPr>
                <w:rFonts w:ascii="Arial" w:eastAsia="Arial" w:hAnsi="Arial" w:cs="Arial"/>
              </w:rPr>
              <w:t>Other 3GPP groups</w:t>
            </w:r>
          </w:p>
        </w:tc>
        <w:tc>
          <w:tcPr>
            <w:tcW w:w="251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1CCFC33" w14:textId="77777777" w:rsidR="005239F5" w:rsidRDefault="00541957">
            <w:pPr>
              <w:rPr>
                <w:rFonts w:ascii="Arial" w:eastAsia="Arial" w:hAnsi="Arial" w:cs="Arial"/>
                <w:color w:val="FF0000"/>
              </w:rPr>
            </w:pPr>
            <w:r>
              <w:rPr>
                <w:rFonts w:ascii="Arial" w:eastAsia="Arial" w:hAnsi="Arial" w:cs="Arial"/>
                <w:color w:val="FF0000"/>
              </w:rPr>
              <w:t>PDU Sets:</w:t>
            </w:r>
          </w:p>
          <w:p w14:paraId="61CCFC34" w14:textId="77777777" w:rsidR="005239F5" w:rsidRDefault="00541957">
            <w:pPr>
              <w:rPr>
                <w:rFonts w:ascii="Arial" w:eastAsia="Arial" w:hAnsi="Arial" w:cs="Arial"/>
              </w:rPr>
            </w:pPr>
            <w:r>
              <w:rPr>
                <w:rFonts w:ascii="Arial Unicode MS" w:eastAsia="Arial Unicode MS" w:hAnsi="Arial Unicode MS" w:cs="Arial Unicode MS"/>
                <w:color w:val="FF0000"/>
              </w:rPr>
              <w:t>465 (SA2) reply →</w:t>
            </w:r>
            <w:r>
              <w:rPr>
                <w:rFonts w:ascii="Arial" w:eastAsia="Arial" w:hAnsi="Arial" w:cs="Arial"/>
              </w:rPr>
              <w:t>711(reply LS)</w:t>
            </w:r>
          </w:p>
        </w:tc>
      </w:tr>
      <w:tr w:rsidR="005239F5" w14:paraId="61CCFC39" w14:textId="77777777">
        <w:trPr>
          <w:trHeight w:val="375"/>
        </w:trPr>
        <w:tc>
          <w:tcPr>
            <w:tcW w:w="825"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36" w14:textId="77777777" w:rsidR="005239F5" w:rsidRDefault="00541957">
            <w:pPr>
              <w:rPr>
                <w:rFonts w:ascii="Arial" w:eastAsia="Arial" w:hAnsi="Arial" w:cs="Arial"/>
              </w:rPr>
            </w:pPr>
            <w:r>
              <w:rPr>
                <w:rFonts w:ascii="Arial" w:eastAsia="Arial" w:hAnsi="Arial" w:cs="Arial"/>
              </w:rPr>
              <w:t>5.3</w:t>
            </w:r>
          </w:p>
        </w:tc>
        <w:tc>
          <w:tcPr>
            <w:tcW w:w="6034" w:type="dxa"/>
            <w:tcBorders>
              <w:top w:val="nil"/>
              <w:left w:val="nil"/>
              <w:bottom w:val="single" w:sz="6" w:space="0" w:color="000000"/>
              <w:right w:val="single" w:sz="6" w:space="0" w:color="000000"/>
            </w:tcBorders>
            <w:tcMar>
              <w:top w:w="20" w:type="dxa"/>
              <w:left w:w="60" w:type="dxa"/>
              <w:bottom w:w="20" w:type="dxa"/>
              <w:right w:w="60" w:type="dxa"/>
            </w:tcMar>
          </w:tcPr>
          <w:p w14:paraId="61CCFC37" w14:textId="77777777" w:rsidR="005239F5" w:rsidRDefault="00541957">
            <w:pPr>
              <w:rPr>
                <w:rFonts w:ascii="Arial" w:eastAsia="Arial" w:hAnsi="Arial" w:cs="Arial"/>
              </w:rPr>
            </w:pPr>
            <w:r>
              <w:rPr>
                <w:rFonts w:ascii="Arial" w:eastAsia="Arial" w:hAnsi="Arial" w:cs="Arial"/>
              </w:rPr>
              <w:t xml:space="preserve">Other </w:t>
            </w:r>
            <w:r>
              <w:rPr>
                <w:rFonts w:ascii="Arial" w:eastAsia="Arial" w:hAnsi="Arial" w:cs="Arial"/>
              </w:rPr>
              <w:t>groups</w:t>
            </w:r>
          </w:p>
        </w:tc>
        <w:tc>
          <w:tcPr>
            <w:tcW w:w="2515" w:type="dxa"/>
            <w:tcBorders>
              <w:top w:val="nil"/>
              <w:left w:val="nil"/>
              <w:bottom w:val="single" w:sz="6" w:space="0" w:color="000000"/>
              <w:right w:val="single" w:sz="6" w:space="0" w:color="000000"/>
            </w:tcBorders>
            <w:tcMar>
              <w:top w:w="20" w:type="dxa"/>
              <w:left w:w="60" w:type="dxa"/>
              <w:bottom w:w="20" w:type="dxa"/>
              <w:right w:w="60" w:type="dxa"/>
            </w:tcMar>
          </w:tcPr>
          <w:p w14:paraId="61CCFC38" w14:textId="77777777" w:rsidR="005239F5" w:rsidRDefault="00541957">
            <w:pPr>
              <w:rPr>
                <w:rFonts w:ascii="Arial" w:eastAsia="Arial" w:hAnsi="Arial" w:cs="Arial"/>
              </w:rPr>
            </w:pPr>
            <w:r>
              <w:rPr>
                <w:rFonts w:ascii="Arial" w:eastAsia="Arial" w:hAnsi="Arial" w:cs="Arial"/>
                <w:color w:val="FF0000"/>
              </w:rPr>
              <w:t>IMS DC : 627 (GSMA NG)</w:t>
            </w:r>
            <w:r>
              <w:rPr>
                <w:rFonts w:ascii="Arial Unicode MS" w:eastAsia="Arial Unicode MS" w:hAnsi="Arial Unicode MS" w:cs="Arial Unicode MS"/>
              </w:rPr>
              <w:t xml:space="preserve"> → </w:t>
            </w:r>
            <w:r>
              <w:rPr>
                <w:rFonts w:ascii="Arial" w:eastAsia="Arial" w:hAnsi="Arial" w:cs="Arial"/>
                <w:color w:val="3333FF"/>
              </w:rPr>
              <w:t>672(LS Reply)</w:t>
            </w:r>
          </w:p>
        </w:tc>
      </w:tr>
      <w:tr w:rsidR="005239F5" w14:paraId="61CCFC3D"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3A" w14:textId="77777777" w:rsidR="005239F5" w:rsidRDefault="00541957">
            <w:pPr>
              <w:rPr>
                <w:rFonts w:ascii="Arial" w:eastAsia="Arial" w:hAnsi="Arial" w:cs="Arial"/>
              </w:rPr>
            </w:pPr>
            <w:r>
              <w:rPr>
                <w:rFonts w:ascii="Arial" w:eastAsia="Arial" w:hAnsi="Arial" w:cs="Arial"/>
              </w:rPr>
              <w:t>12</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3B" w14:textId="77777777" w:rsidR="005239F5" w:rsidRDefault="00541957">
            <w:pPr>
              <w:rPr>
                <w:rFonts w:ascii="Arial" w:eastAsia="Arial" w:hAnsi="Arial" w:cs="Arial"/>
              </w:rPr>
            </w:pPr>
            <w:r>
              <w:rPr>
                <w:rFonts w:ascii="Arial" w:eastAsia="Arial" w:hAnsi="Arial" w:cs="Arial"/>
              </w:rPr>
              <w:t>Reports and general issues from sub-working-groups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3C" w14:textId="77777777" w:rsidR="005239F5" w:rsidRDefault="005239F5">
            <w:pPr>
              <w:rPr>
                <w:rFonts w:ascii="Arial" w:eastAsia="Arial" w:hAnsi="Arial" w:cs="Arial"/>
              </w:rPr>
            </w:pPr>
          </w:p>
        </w:tc>
      </w:tr>
      <w:tr w:rsidR="005239F5" w14:paraId="61CCFC41"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3E" w14:textId="77777777" w:rsidR="005239F5" w:rsidRDefault="00541957">
            <w:pPr>
              <w:rPr>
                <w:rFonts w:ascii="Arial" w:eastAsia="Arial" w:hAnsi="Arial" w:cs="Arial"/>
              </w:rPr>
            </w:pPr>
            <w:r>
              <w:rPr>
                <w:rFonts w:ascii="Arial" w:eastAsia="Arial" w:hAnsi="Arial" w:cs="Arial"/>
              </w:rPr>
              <w:t>12.3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3F" w14:textId="77777777" w:rsidR="005239F5" w:rsidRDefault="00541957">
            <w:pPr>
              <w:rPr>
                <w:rFonts w:ascii="Arial" w:eastAsia="Arial" w:hAnsi="Arial" w:cs="Arial"/>
              </w:rPr>
            </w:pPr>
            <w:r>
              <w:rPr>
                <w:rFonts w:ascii="Arial" w:eastAsia="Arial" w:hAnsi="Arial" w:cs="Arial"/>
              </w:rPr>
              <w:t>RTC SWG</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40" w14:textId="77777777" w:rsidR="005239F5" w:rsidRDefault="00541957">
            <w:pPr>
              <w:rPr>
                <w:rFonts w:ascii="Arial" w:eastAsia="Arial" w:hAnsi="Arial" w:cs="Arial"/>
              </w:rPr>
            </w:pPr>
            <w:r>
              <w:rPr>
                <w:rFonts w:ascii="Arial" w:eastAsia="Arial" w:hAnsi="Arial" w:cs="Arial"/>
              </w:rPr>
              <w:t>725</w:t>
            </w:r>
          </w:p>
        </w:tc>
      </w:tr>
      <w:tr w:rsidR="005239F5" w14:paraId="61CCFC45"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42" w14:textId="77777777" w:rsidR="005239F5" w:rsidRDefault="00541957">
            <w:pPr>
              <w:rPr>
                <w:rFonts w:ascii="Arial" w:eastAsia="Arial" w:hAnsi="Arial" w:cs="Arial"/>
              </w:rPr>
            </w:pPr>
            <w:r>
              <w:rPr>
                <w:rFonts w:ascii="Arial" w:eastAsia="Arial" w:hAnsi="Arial" w:cs="Arial"/>
              </w:rPr>
              <w:t>13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43" w14:textId="77777777" w:rsidR="005239F5" w:rsidRDefault="00541957">
            <w:pPr>
              <w:rPr>
                <w:rFonts w:ascii="Arial" w:eastAsia="Arial" w:hAnsi="Arial" w:cs="Arial"/>
              </w:rPr>
            </w:pPr>
            <w:r>
              <w:rPr>
                <w:rFonts w:ascii="Arial" w:eastAsia="Arial" w:hAnsi="Arial" w:cs="Arial"/>
              </w:rPr>
              <w:t>CRs to features in Release 17 and earlier</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44" w14:textId="77777777" w:rsidR="005239F5" w:rsidRDefault="00541957">
            <w:pPr>
              <w:rPr>
                <w:rFonts w:ascii="Arial" w:eastAsia="Arial" w:hAnsi="Arial" w:cs="Arial"/>
                <w:color w:val="0000FF"/>
              </w:rPr>
            </w:pPr>
            <w:r>
              <w:rPr>
                <w:rFonts w:ascii="Arial" w:eastAsia="Arial" w:hAnsi="Arial" w:cs="Arial"/>
                <w:color w:val="3333FF"/>
              </w:rPr>
              <w:t>524 (CR), 525(CR)</w:t>
            </w:r>
          </w:p>
        </w:tc>
      </w:tr>
      <w:tr w:rsidR="005239F5" w14:paraId="61CCFC49"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46" w14:textId="77777777" w:rsidR="005239F5" w:rsidRDefault="00541957">
            <w:pPr>
              <w:rPr>
                <w:rFonts w:ascii="Arial" w:eastAsia="Arial" w:hAnsi="Arial" w:cs="Arial"/>
              </w:rPr>
            </w:pPr>
            <w:r>
              <w:rPr>
                <w:rFonts w:ascii="Arial" w:eastAsia="Arial" w:hAnsi="Arial" w:cs="Arial"/>
              </w:rPr>
              <w:t>14</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47" w14:textId="77777777" w:rsidR="005239F5" w:rsidRDefault="00541957">
            <w:pPr>
              <w:rPr>
                <w:rFonts w:ascii="Arial" w:eastAsia="Arial" w:hAnsi="Arial" w:cs="Arial"/>
              </w:rPr>
            </w:pPr>
            <w:r>
              <w:rPr>
                <w:rFonts w:ascii="Arial" w:eastAsia="Arial" w:hAnsi="Arial" w:cs="Arial"/>
              </w:rPr>
              <w:t>Release 18 Features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48" w14:textId="77777777" w:rsidR="005239F5" w:rsidRDefault="005239F5">
            <w:pPr>
              <w:rPr>
                <w:rFonts w:ascii="Arial" w:eastAsia="Arial" w:hAnsi="Arial" w:cs="Arial"/>
              </w:rPr>
            </w:pPr>
          </w:p>
        </w:tc>
      </w:tr>
      <w:tr w:rsidR="005239F5" w14:paraId="61CCFC4E"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4A" w14:textId="77777777" w:rsidR="005239F5" w:rsidRDefault="00541957">
            <w:pPr>
              <w:rPr>
                <w:rFonts w:ascii="Arial" w:eastAsia="Arial" w:hAnsi="Arial" w:cs="Arial"/>
              </w:rPr>
            </w:pPr>
            <w:r>
              <w:rPr>
                <w:rFonts w:ascii="Arial" w:eastAsia="Arial" w:hAnsi="Arial" w:cs="Arial"/>
              </w:rPr>
              <w:t>14.3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4B" w14:textId="77777777" w:rsidR="005239F5" w:rsidRDefault="00541957">
            <w:pPr>
              <w:rPr>
                <w:rFonts w:ascii="Arial" w:eastAsia="Arial" w:hAnsi="Arial" w:cs="Arial"/>
              </w:rPr>
            </w:pPr>
            <w:r>
              <w:rPr>
                <w:rFonts w:ascii="Arial" w:eastAsia="Arial" w:hAnsi="Arial" w:cs="Arial"/>
              </w:rPr>
              <w:t>iRTCW</w:t>
            </w:r>
            <w:r>
              <w:rPr>
                <w:rFonts w:ascii="Arial" w:eastAsia="Arial" w:hAnsi="Arial" w:cs="Arial"/>
              </w:rPr>
              <w:t xml:space="preserve"> (immersive Real-time Communication for WebRTC)</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4C" w14:textId="77777777" w:rsidR="005239F5" w:rsidRDefault="00541957">
            <w:pPr>
              <w:rPr>
                <w:rFonts w:ascii="Arial" w:eastAsia="Arial" w:hAnsi="Arial" w:cs="Arial"/>
              </w:rPr>
            </w:pPr>
            <w:r>
              <w:rPr>
                <w:rFonts w:ascii="Arial" w:eastAsia="Arial" w:hAnsi="Arial" w:cs="Arial"/>
                <w:color w:val="3333FF"/>
              </w:rPr>
              <w:t>667</w:t>
            </w:r>
            <w:r>
              <w:rPr>
                <w:rFonts w:ascii="Arial" w:eastAsia="Arial" w:hAnsi="Arial" w:cs="Arial"/>
                <w:color w:val="0000FF"/>
              </w:rPr>
              <w:t xml:space="preserve">(LS), </w:t>
            </w:r>
            <w:r>
              <w:rPr>
                <w:rFonts w:ascii="Arial" w:eastAsia="Arial" w:hAnsi="Arial" w:cs="Arial"/>
              </w:rPr>
              <w:t>652 (PD)</w:t>
            </w:r>
          </w:p>
          <w:p w14:paraId="61CCFC4D" w14:textId="77777777" w:rsidR="005239F5" w:rsidRDefault="00541957">
            <w:pPr>
              <w:rPr>
                <w:rFonts w:ascii="Arial" w:eastAsia="Arial" w:hAnsi="Arial" w:cs="Arial"/>
                <w:color w:val="0000FF"/>
              </w:rPr>
            </w:pPr>
            <w:r>
              <w:rPr>
                <w:rFonts w:ascii="Arial" w:eastAsia="Arial" w:hAnsi="Arial" w:cs="Arial"/>
                <w:color w:val="3333FF"/>
              </w:rPr>
              <w:t xml:space="preserve">653(TP), 654(TS)  </w:t>
            </w:r>
          </w:p>
        </w:tc>
      </w:tr>
      <w:tr w:rsidR="005239F5" w14:paraId="61CCFC52"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4F" w14:textId="77777777" w:rsidR="005239F5" w:rsidRDefault="00541957">
            <w:pPr>
              <w:rPr>
                <w:rFonts w:ascii="Arial" w:eastAsia="Arial" w:hAnsi="Arial" w:cs="Arial"/>
              </w:rPr>
            </w:pPr>
            <w:r>
              <w:rPr>
                <w:rFonts w:ascii="Arial" w:eastAsia="Arial" w:hAnsi="Arial" w:cs="Arial"/>
              </w:rPr>
              <w:t>14.5</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50" w14:textId="77777777" w:rsidR="005239F5" w:rsidRDefault="00541957">
            <w:pPr>
              <w:rPr>
                <w:rFonts w:ascii="Arial" w:eastAsia="Arial" w:hAnsi="Arial" w:cs="Arial"/>
              </w:rPr>
            </w:pPr>
            <w:r>
              <w:rPr>
                <w:rFonts w:ascii="Arial" w:eastAsia="Arial" w:hAnsi="Arial" w:cs="Arial"/>
              </w:rPr>
              <w:t>IBACS (IMS-based AR Conversational Services)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51" w14:textId="77777777" w:rsidR="005239F5" w:rsidRDefault="00541957">
            <w:pPr>
              <w:rPr>
                <w:rFonts w:ascii="Arial" w:eastAsia="Arial" w:hAnsi="Arial" w:cs="Arial"/>
              </w:rPr>
            </w:pPr>
            <w:r>
              <w:rPr>
                <w:rFonts w:ascii="Arial" w:eastAsia="Arial" w:hAnsi="Arial" w:cs="Arial"/>
                <w:color w:val="3333FF"/>
              </w:rPr>
              <w:t xml:space="preserve">665 (TP), </w:t>
            </w:r>
            <w:r>
              <w:rPr>
                <w:rFonts w:ascii="Arial" w:eastAsia="Arial" w:hAnsi="Arial" w:cs="Arial"/>
              </w:rPr>
              <w:t>705 (PD)</w:t>
            </w:r>
          </w:p>
        </w:tc>
      </w:tr>
      <w:tr w:rsidR="005239F5" w14:paraId="61CCFC56"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53" w14:textId="77777777" w:rsidR="005239F5" w:rsidRDefault="00541957">
            <w:pPr>
              <w:rPr>
                <w:rFonts w:ascii="Arial" w:eastAsia="Arial" w:hAnsi="Arial" w:cs="Arial"/>
              </w:rPr>
            </w:pPr>
            <w:r>
              <w:rPr>
                <w:rFonts w:ascii="Arial" w:eastAsia="Arial" w:hAnsi="Arial" w:cs="Arial"/>
              </w:rPr>
              <w:t>14.7</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54" w14:textId="77777777" w:rsidR="005239F5" w:rsidRDefault="00541957">
            <w:pPr>
              <w:rPr>
                <w:rFonts w:ascii="Arial" w:eastAsia="Arial" w:hAnsi="Arial" w:cs="Arial"/>
              </w:rPr>
            </w:pPr>
            <w:r>
              <w:rPr>
                <w:rFonts w:ascii="Arial" w:eastAsia="Arial" w:hAnsi="Arial" w:cs="Arial"/>
              </w:rPr>
              <w:t>GA4RTAR (Generic architecture for Real-Time and AR/MR media)</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55" w14:textId="77777777" w:rsidR="005239F5" w:rsidRDefault="00541957">
            <w:pPr>
              <w:rPr>
                <w:rFonts w:ascii="Arial" w:eastAsia="Arial" w:hAnsi="Arial" w:cs="Arial"/>
              </w:rPr>
            </w:pPr>
            <w:r>
              <w:rPr>
                <w:rFonts w:ascii="Arial" w:eastAsia="Arial" w:hAnsi="Arial" w:cs="Arial"/>
                <w:color w:val="3333FF"/>
              </w:rPr>
              <w:t xml:space="preserve">660(TP), </w:t>
            </w:r>
            <w:r>
              <w:rPr>
                <w:rFonts w:ascii="Arial" w:eastAsia="Arial" w:hAnsi="Arial" w:cs="Arial"/>
              </w:rPr>
              <w:t>661 (TS)</w:t>
            </w:r>
          </w:p>
        </w:tc>
      </w:tr>
      <w:tr w:rsidR="005239F5" w14:paraId="61CCFC5A"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57" w14:textId="77777777" w:rsidR="005239F5" w:rsidRDefault="00541957">
            <w:pPr>
              <w:rPr>
                <w:rFonts w:ascii="Arial" w:eastAsia="Arial" w:hAnsi="Arial" w:cs="Arial"/>
              </w:rPr>
            </w:pPr>
            <w:r>
              <w:rPr>
                <w:rFonts w:ascii="Arial" w:eastAsia="Arial" w:hAnsi="Arial" w:cs="Arial"/>
              </w:rPr>
              <w:lastRenderedPageBreak/>
              <w:t>14.9</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58" w14:textId="77777777" w:rsidR="005239F5" w:rsidRDefault="00541957">
            <w:pPr>
              <w:rPr>
                <w:rFonts w:ascii="Arial" w:eastAsia="Arial" w:hAnsi="Arial" w:cs="Arial"/>
              </w:rPr>
            </w:pPr>
            <w:r>
              <w:rPr>
                <w:rFonts w:ascii="Arial" w:eastAsia="Arial" w:hAnsi="Arial" w:cs="Arial"/>
              </w:rPr>
              <w:t>5G_RTP (5G Real-time Transport Protocols)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59" w14:textId="77777777" w:rsidR="005239F5" w:rsidRDefault="00541957">
            <w:pPr>
              <w:rPr>
                <w:rFonts w:ascii="Arial" w:eastAsia="Arial" w:hAnsi="Arial" w:cs="Arial"/>
              </w:rPr>
            </w:pPr>
            <w:r>
              <w:rPr>
                <w:rFonts w:ascii="Arial" w:eastAsia="Arial" w:hAnsi="Arial" w:cs="Arial"/>
                <w:color w:val="3333FF"/>
              </w:rPr>
              <w:t xml:space="preserve">620(WID), 676(TP), </w:t>
            </w:r>
            <w:r>
              <w:rPr>
                <w:rFonts w:ascii="Arial" w:eastAsia="Arial" w:hAnsi="Arial" w:cs="Arial"/>
              </w:rPr>
              <w:t>720(PD), 719 (TS)</w:t>
            </w:r>
          </w:p>
        </w:tc>
      </w:tr>
      <w:tr w:rsidR="005239F5" w14:paraId="61CCFC5E"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5B" w14:textId="77777777" w:rsidR="005239F5" w:rsidRDefault="00541957">
            <w:pPr>
              <w:rPr>
                <w:rFonts w:ascii="Arial" w:eastAsia="Arial" w:hAnsi="Arial" w:cs="Arial"/>
              </w:rPr>
            </w:pPr>
            <w:r>
              <w:rPr>
                <w:rFonts w:ascii="Arial" w:eastAsia="Arial" w:hAnsi="Arial" w:cs="Arial"/>
              </w:rPr>
              <w:t>14.11</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5C" w14:textId="77777777" w:rsidR="005239F5" w:rsidRDefault="00541957">
            <w:pPr>
              <w:rPr>
                <w:rFonts w:ascii="Arial" w:eastAsia="Arial" w:hAnsi="Arial" w:cs="Arial"/>
              </w:rPr>
            </w:pPr>
            <w:r>
              <w:rPr>
                <w:rFonts w:ascii="Arial" w:eastAsia="Arial" w:hAnsi="Arial" w:cs="Arial"/>
              </w:rPr>
              <w:t>MP_RTT (Multiparty Real-Time Text)</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5D" w14:textId="77777777" w:rsidR="005239F5" w:rsidRDefault="00541957">
            <w:pPr>
              <w:rPr>
                <w:rFonts w:ascii="Arial" w:eastAsia="Arial" w:hAnsi="Arial" w:cs="Arial"/>
              </w:rPr>
            </w:pPr>
            <w:r>
              <w:rPr>
                <w:rFonts w:ascii="Arial" w:eastAsia="Arial" w:hAnsi="Arial" w:cs="Arial"/>
              </w:rPr>
              <w:t>702(PD)</w:t>
            </w:r>
          </w:p>
        </w:tc>
      </w:tr>
      <w:tr w:rsidR="005239F5" w14:paraId="61CCFC62"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5F" w14:textId="77777777" w:rsidR="005239F5" w:rsidRDefault="00541957">
            <w:pPr>
              <w:rPr>
                <w:rFonts w:ascii="Arial" w:eastAsia="Arial" w:hAnsi="Arial" w:cs="Arial"/>
              </w:rPr>
            </w:pPr>
            <w:r>
              <w:rPr>
                <w:rFonts w:ascii="Arial" w:eastAsia="Arial" w:hAnsi="Arial" w:cs="Arial"/>
              </w:rPr>
              <w:t>14.13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60" w14:textId="77777777" w:rsidR="005239F5" w:rsidRDefault="00541957">
            <w:pPr>
              <w:rPr>
                <w:rFonts w:ascii="Arial" w:eastAsia="Arial" w:hAnsi="Arial" w:cs="Arial"/>
              </w:rPr>
            </w:pPr>
            <w:r>
              <w:rPr>
                <w:rFonts w:ascii="Arial" w:eastAsia="Arial" w:hAnsi="Arial" w:cs="Arial"/>
              </w:rPr>
              <w:t>TEI18 and any other Rel-18 documents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61" w14:textId="77777777" w:rsidR="005239F5" w:rsidRDefault="005239F5">
            <w:pPr>
              <w:rPr>
                <w:rFonts w:ascii="Arial" w:eastAsia="Arial" w:hAnsi="Arial" w:cs="Arial"/>
              </w:rPr>
            </w:pPr>
          </w:p>
        </w:tc>
      </w:tr>
      <w:tr w:rsidR="005239F5" w14:paraId="61CCFC66"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63" w14:textId="77777777" w:rsidR="005239F5" w:rsidRDefault="00541957">
            <w:pPr>
              <w:rPr>
                <w:rFonts w:ascii="Arial" w:eastAsia="Arial" w:hAnsi="Arial" w:cs="Arial"/>
              </w:rPr>
            </w:pPr>
            <w:r>
              <w:rPr>
                <w:rFonts w:ascii="Arial" w:eastAsia="Arial" w:hAnsi="Arial" w:cs="Arial"/>
              </w:rPr>
              <w:t>15</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64" w14:textId="77777777" w:rsidR="005239F5" w:rsidRDefault="00541957">
            <w:pPr>
              <w:rPr>
                <w:rFonts w:ascii="Arial" w:eastAsia="Arial" w:hAnsi="Arial" w:cs="Arial"/>
              </w:rPr>
            </w:pPr>
            <w:r>
              <w:rPr>
                <w:rFonts w:ascii="Arial" w:eastAsia="Arial" w:hAnsi="Arial" w:cs="Arial"/>
              </w:rPr>
              <w:t>Study Items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65" w14:textId="77777777" w:rsidR="005239F5" w:rsidRDefault="005239F5">
            <w:pPr>
              <w:rPr>
                <w:rFonts w:ascii="Arial" w:eastAsia="Arial" w:hAnsi="Arial" w:cs="Arial"/>
              </w:rPr>
            </w:pPr>
          </w:p>
        </w:tc>
      </w:tr>
      <w:tr w:rsidR="005239F5" w14:paraId="61CCFC6A" w14:textId="77777777">
        <w:trPr>
          <w:trHeight w:val="600"/>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67" w14:textId="77777777" w:rsidR="005239F5" w:rsidRDefault="00541957">
            <w:pPr>
              <w:rPr>
                <w:rFonts w:ascii="Arial" w:eastAsia="Arial" w:hAnsi="Arial" w:cs="Arial"/>
              </w:rPr>
            </w:pPr>
            <w:r>
              <w:rPr>
                <w:rFonts w:ascii="Arial" w:eastAsia="Arial" w:hAnsi="Arial" w:cs="Arial"/>
              </w:rPr>
              <w:t>15.3</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68" w14:textId="77777777" w:rsidR="005239F5" w:rsidRDefault="00541957">
            <w:pPr>
              <w:rPr>
                <w:rFonts w:ascii="Arial" w:eastAsia="Arial" w:hAnsi="Arial" w:cs="Arial"/>
              </w:rPr>
            </w:pPr>
            <w:r>
              <w:rPr>
                <w:rFonts w:ascii="Arial" w:eastAsia="Arial" w:hAnsi="Arial" w:cs="Arial"/>
              </w:rPr>
              <w:t>FS_eiRTCW</w:t>
            </w:r>
            <w:r>
              <w:rPr>
                <w:rFonts w:ascii="Arial" w:eastAsia="Arial" w:hAnsi="Arial" w:cs="Arial"/>
              </w:rPr>
              <w:t xml:space="preserve"> (Feasibility Study on the enhancements for immersive Real-time Communication for WebRTC)</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69" w14:textId="77777777" w:rsidR="005239F5" w:rsidRDefault="00541957">
            <w:pPr>
              <w:rPr>
                <w:rFonts w:ascii="Arial" w:eastAsia="Arial" w:hAnsi="Arial" w:cs="Arial"/>
              </w:rPr>
            </w:pPr>
            <w:r>
              <w:rPr>
                <w:rFonts w:ascii="Arial" w:eastAsia="Arial" w:hAnsi="Arial" w:cs="Arial"/>
                <w:color w:val="3333FF"/>
              </w:rPr>
              <w:t>671 (TP)</w:t>
            </w:r>
          </w:p>
        </w:tc>
      </w:tr>
      <w:tr w:rsidR="005239F5" w14:paraId="61CCFC6E"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6B" w14:textId="77777777" w:rsidR="005239F5" w:rsidRDefault="00541957">
            <w:pPr>
              <w:rPr>
                <w:rFonts w:ascii="Arial" w:eastAsia="Arial" w:hAnsi="Arial" w:cs="Arial"/>
              </w:rPr>
            </w:pPr>
            <w:r>
              <w:rPr>
                <w:rFonts w:ascii="Arial" w:eastAsia="Arial" w:hAnsi="Arial" w:cs="Arial"/>
              </w:rPr>
              <w:t>16</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6C" w14:textId="77777777" w:rsidR="005239F5" w:rsidRDefault="00541957">
            <w:pPr>
              <w:rPr>
                <w:rFonts w:ascii="Arial" w:eastAsia="Arial" w:hAnsi="Arial" w:cs="Arial"/>
              </w:rPr>
            </w:pPr>
            <w:r>
              <w:rPr>
                <w:rFonts w:ascii="Arial" w:eastAsia="Arial" w:hAnsi="Arial" w:cs="Arial"/>
              </w:rPr>
              <w:t>Work Items and Study Items under the responsibility of other TSGs/WGs impacting SA4 work</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6D" w14:textId="77777777" w:rsidR="005239F5" w:rsidRDefault="005239F5">
            <w:pPr>
              <w:rPr>
                <w:rFonts w:ascii="Arial" w:eastAsia="Arial" w:hAnsi="Arial" w:cs="Arial"/>
              </w:rPr>
            </w:pPr>
          </w:p>
        </w:tc>
      </w:tr>
      <w:tr w:rsidR="005239F5" w14:paraId="61CCFC72" w14:textId="77777777">
        <w:trPr>
          <w:trHeight w:val="375"/>
        </w:trPr>
        <w:tc>
          <w:tcPr>
            <w:tcW w:w="82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1CCFC6F" w14:textId="77777777" w:rsidR="005239F5" w:rsidRDefault="00541957">
            <w:pPr>
              <w:rPr>
                <w:rFonts w:ascii="Arial" w:eastAsia="Arial" w:hAnsi="Arial" w:cs="Arial"/>
              </w:rPr>
            </w:pPr>
            <w:r>
              <w:rPr>
                <w:rFonts w:ascii="Arial" w:eastAsia="Arial" w:hAnsi="Arial" w:cs="Arial"/>
              </w:rPr>
              <w:t>17</w:t>
            </w:r>
          </w:p>
        </w:tc>
        <w:tc>
          <w:tcPr>
            <w:tcW w:w="6034" w:type="dxa"/>
            <w:tcBorders>
              <w:top w:val="nil"/>
              <w:left w:val="nil"/>
              <w:bottom w:val="single" w:sz="8" w:space="0" w:color="000000"/>
              <w:right w:val="single" w:sz="8" w:space="0" w:color="000000"/>
            </w:tcBorders>
            <w:tcMar>
              <w:top w:w="20" w:type="dxa"/>
              <w:left w:w="60" w:type="dxa"/>
              <w:bottom w:w="20" w:type="dxa"/>
              <w:right w:w="60" w:type="dxa"/>
            </w:tcMar>
          </w:tcPr>
          <w:p w14:paraId="61CCFC70" w14:textId="77777777" w:rsidR="005239F5" w:rsidRDefault="00541957">
            <w:pPr>
              <w:rPr>
                <w:rFonts w:ascii="Arial" w:eastAsia="Arial" w:hAnsi="Arial" w:cs="Arial"/>
              </w:rPr>
            </w:pPr>
            <w:r>
              <w:rPr>
                <w:rFonts w:ascii="Arial" w:eastAsia="Arial" w:hAnsi="Arial" w:cs="Arial"/>
              </w:rPr>
              <w:t>New Work / New Work Items and Study Items</w:t>
            </w:r>
          </w:p>
        </w:tc>
        <w:tc>
          <w:tcPr>
            <w:tcW w:w="2515" w:type="dxa"/>
            <w:tcBorders>
              <w:top w:val="nil"/>
              <w:left w:val="nil"/>
              <w:bottom w:val="single" w:sz="8" w:space="0" w:color="000000"/>
              <w:right w:val="single" w:sz="8" w:space="0" w:color="000000"/>
            </w:tcBorders>
            <w:tcMar>
              <w:top w:w="20" w:type="dxa"/>
              <w:left w:w="60" w:type="dxa"/>
              <w:bottom w:w="20" w:type="dxa"/>
              <w:right w:w="60" w:type="dxa"/>
            </w:tcMar>
          </w:tcPr>
          <w:p w14:paraId="61CCFC71" w14:textId="77777777" w:rsidR="005239F5" w:rsidRDefault="005239F5">
            <w:pPr>
              <w:rPr>
                <w:rFonts w:ascii="Arial" w:eastAsia="Arial" w:hAnsi="Arial" w:cs="Arial"/>
              </w:rPr>
            </w:pPr>
          </w:p>
        </w:tc>
      </w:tr>
    </w:tbl>
    <w:p w14:paraId="61CCFC73" w14:textId="77777777" w:rsidR="005239F5" w:rsidRDefault="005239F5">
      <w:pPr>
        <w:rPr>
          <w:rFonts w:ascii="Arial" w:eastAsia="Arial" w:hAnsi="Arial" w:cs="Arial"/>
          <w:b/>
        </w:rPr>
      </w:pPr>
    </w:p>
    <w:p w14:paraId="61CCFC74" w14:textId="77777777" w:rsidR="005239F5" w:rsidRDefault="00541957">
      <w:pPr>
        <w:rPr>
          <w:color w:val="3333FF"/>
        </w:rPr>
      </w:pPr>
      <w:r>
        <w:rPr>
          <w:b/>
          <w:color w:val="3333FF"/>
        </w:rPr>
        <w:t xml:space="preserve">Agreed in </w:t>
      </w:r>
      <w:r>
        <w:rPr>
          <w:b/>
          <w:color w:val="3333FF"/>
        </w:rPr>
        <w:t>RTC SWG</w:t>
      </w:r>
    </w:p>
    <w:p w14:paraId="61CCFC75" w14:textId="77777777" w:rsidR="005239F5" w:rsidRDefault="00541957">
      <w:pPr>
        <w:tabs>
          <w:tab w:val="left" w:pos="7200"/>
        </w:tabs>
        <w:spacing w:before="120"/>
      </w:pPr>
      <w:r>
        <w:rPr>
          <w:b/>
        </w:rPr>
        <w:t>No status in RTC SWG</w:t>
      </w:r>
    </w:p>
    <w:p w14:paraId="61CCFC76" w14:textId="77777777" w:rsidR="005239F5" w:rsidRDefault="00541957">
      <w:pPr>
        <w:pStyle w:val="Title"/>
        <w:keepNext/>
        <w:keepLines/>
        <w:spacing w:line="276" w:lineRule="auto"/>
        <w:rPr>
          <w:rFonts w:ascii="Arial" w:eastAsia="Arial" w:hAnsi="Arial" w:cs="Arial"/>
        </w:rPr>
      </w:pPr>
      <w:r>
        <w:rPr>
          <w:rFonts w:ascii="Arial" w:eastAsia="Arial" w:hAnsi="Arial" w:cs="Arial"/>
        </w:rPr>
        <w:t>SWG Minutes during SA4#123-e</w:t>
      </w:r>
    </w:p>
    <w:p w14:paraId="61CCFC77" w14:textId="77777777" w:rsidR="005239F5" w:rsidRDefault="005239F5"/>
    <w:p w14:paraId="61CCFC78" w14:textId="77777777" w:rsidR="005239F5" w:rsidRDefault="00541957">
      <w:pPr>
        <w:pStyle w:val="Heading2"/>
      </w:pPr>
      <w:r>
        <w:t>10.1 Opening of the session</w:t>
      </w:r>
    </w:p>
    <w:p w14:paraId="61CCFC79" w14:textId="77777777" w:rsidR="005239F5" w:rsidRDefault="00541957">
      <w:pPr>
        <w:rPr>
          <w:rFonts w:ascii="Arial" w:eastAsia="Arial" w:hAnsi="Arial" w:cs="Arial"/>
        </w:rPr>
      </w:pPr>
      <w:r>
        <w:rPr>
          <w:rFonts w:ascii="Arial" w:eastAsia="Arial" w:hAnsi="Arial" w:cs="Arial"/>
        </w:rPr>
        <w:t>Mr. Nikolai Leung (Qualcomm, Chairman of the RTC SWG) opened the e-meeting sessions on April 18 at 6:03AM CEST.</w:t>
      </w:r>
    </w:p>
    <w:p w14:paraId="61CCFC7A" w14:textId="77777777" w:rsidR="005239F5" w:rsidRDefault="00541957">
      <w:pPr>
        <w:rPr>
          <w:rFonts w:ascii="Arial" w:eastAsia="Arial" w:hAnsi="Arial" w:cs="Arial"/>
        </w:rPr>
      </w:pPr>
      <w:r>
        <w:rPr>
          <w:rFonts w:ascii="Arial" w:eastAsia="Arial" w:hAnsi="Arial" w:cs="Arial"/>
        </w:rPr>
        <w:t xml:space="preserve"> </w:t>
      </w:r>
    </w:p>
    <w:p w14:paraId="61CCFC7B" w14:textId="77777777" w:rsidR="005239F5" w:rsidRDefault="00541957">
      <w:pPr>
        <w:rPr>
          <w:rFonts w:ascii="Arial" w:eastAsia="Arial" w:hAnsi="Arial" w:cs="Arial"/>
        </w:rPr>
      </w:pPr>
      <w:r>
        <w:rPr>
          <w:rFonts w:ascii="Arial" w:eastAsia="Arial" w:hAnsi="Arial" w:cs="Arial"/>
        </w:rPr>
        <w:t xml:space="preserve">The minutes are shared online here: </w:t>
      </w:r>
    </w:p>
    <w:p w14:paraId="61CCFC7C" w14:textId="77777777" w:rsidR="005239F5" w:rsidRDefault="005239F5">
      <w:pPr>
        <w:rPr>
          <w:rFonts w:ascii="Arial" w:eastAsia="Arial" w:hAnsi="Arial" w:cs="Arial"/>
        </w:rPr>
      </w:pPr>
    </w:p>
    <w:p w14:paraId="61CCFC7D" w14:textId="77777777" w:rsidR="005239F5" w:rsidRDefault="00541957">
      <w:pPr>
        <w:rPr>
          <w:rFonts w:ascii="Arial" w:eastAsia="Arial" w:hAnsi="Arial" w:cs="Arial"/>
        </w:rPr>
      </w:pPr>
      <w:hyperlink r:id="rId7">
        <w:r>
          <w:rPr>
            <w:color w:val="0000EE"/>
            <w:u w:val="single"/>
          </w:rPr>
          <w:t>S4-230725 RTC SWG Report during SA4#123-e</w:t>
        </w:r>
      </w:hyperlink>
    </w:p>
    <w:p w14:paraId="61CCFC7E" w14:textId="77777777" w:rsidR="005239F5" w:rsidRDefault="005239F5">
      <w:pPr>
        <w:rPr>
          <w:rFonts w:ascii="Arial" w:eastAsia="Arial" w:hAnsi="Arial" w:cs="Arial"/>
        </w:rPr>
      </w:pPr>
    </w:p>
    <w:p w14:paraId="61CCFC7F" w14:textId="77777777" w:rsidR="005239F5" w:rsidRDefault="00541957">
      <w:pPr>
        <w:rPr>
          <w:rFonts w:ascii="Arial" w:eastAsia="Arial" w:hAnsi="Arial" w:cs="Arial"/>
        </w:rPr>
      </w:pPr>
      <w:r>
        <w:rPr>
          <w:rFonts w:ascii="Arial" w:eastAsia="Arial" w:hAnsi="Arial" w:cs="Arial"/>
        </w:rPr>
        <w:t xml:space="preserve">Bo Burman, Simon Gunkel, </w:t>
      </w:r>
      <w:r>
        <w:rPr>
          <w:rFonts w:ascii="Arial" w:eastAsia="Arial" w:hAnsi="Arial" w:cs="Arial"/>
        </w:rPr>
        <w:t>Saba Ahsan, Shuai Zhao and Spencer Dawkins agreed to serve as the acting secretaries for the meeting.</w:t>
      </w:r>
    </w:p>
    <w:p w14:paraId="61CCFC80" w14:textId="77777777" w:rsidR="005239F5" w:rsidRDefault="005239F5"/>
    <w:p w14:paraId="61CCFC81" w14:textId="77777777" w:rsidR="005239F5" w:rsidRDefault="005239F5"/>
    <w:p w14:paraId="61CCFC82" w14:textId="77777777" w:rsidR="005239F5" w:rsidRDefault="00541957">
      <w:pPr>
        <w:pStyle w:val="Heading2"/>
      </w:pPr>
      <w:r>
        <w:t>10.2 Registration of documents</w:t>
      </w:r>
    </w:p>
    <w:p w14:paraId="61CCFC83" w14:textId="77777777" w:rsidR="005239F5" w:rsidRDefault="00541957">
      <w:r>
        <w:t>The following documents were registered before the meeting:</w:t>
      </w:r>
    </w:p>
    <w:p w14:paraId="61CCFC84" w14:textId="77777777" w:rsidR="005239F5" w:rsidRDefault="005239F5"/>
    <w:p w14:paraId="61CCFC85" w14:textId="77777777" w:rsidR="005239F5" w:rsidRDefault="005239F5"/>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929"/>
        <w:gridCol w:w="3350"/>
        <w:gridCol w:w="5078"/>
      </w:tblGrid>
      <w:tr w:rsidR="005239F5" w14:paraId="61CCFC89" w14:textId="77777777">
        <w:trPr>
          <w:trHeight w:val="375"/>
        </w:trPr>
        <w:tc>
          <w:tcPr>
            <w:tcW w:w="929"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1CCFC86" w14:textId="77777777" w:rsidR="005239F5" w:rsidRDefault="00541957">
            <w:pPr>
              <w:rPr>
                <w:rFonts w:ascii="Arial" w:eastAsia="Arial" w:hAnsi="Arial" w:cs="Arial"/>
              </w:rPr>
            </w:pPr>
            <w:r>
              <w:rPr>
                <w:rFonts w:ascii="Arial" w:eastAsia="Arial" w:hAnsi="Arial" w:cs="Arial"/>
              </w:rPr>
              <w:t>10.1</w:t>
            </w:r>
          </w:p>
        </w:tc>
        <w:tc>
          <w:tcPr>
            <w:tcW w:w="3350"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1CCFC87" w14:textId="77777777" w:rsidR="005239F5" w:rsidRDefault="00541957">
            <w:pPr>
              <w:rPr>
                <w:rFonts w:ascii="Arial" w:eastAsia="Arial" w:hAnsi="Arial" w:cs="Arial"/>
              </w:rPr>
            </w:pPr>
            <w:r>
              <w:rPr>
                <w:rFonts w:ascii="Arial" w:eastAsia="Arial" w:hAnsi="Arial" w:cs="Arial"/>
              </w:rPr>
              <w:t>Opening of the session</w:t>
            </w:r>
          </w:p>
        </w:tc>
        <w:tc>
          <w:tcPr>
            <w:tcW w:w="5077"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1CCFC88" w14:textId="77777777" w:rsidR="005239F5" w:rsidRDefault="00541957">
            <w:pPr>
              <w:rPr>
                <w:rFonts w:ascii="Arial" w:eastAsia="Arial" w:hAnsi="Arial" w:cs="Arial"/>
              </w:rPr>
            </w:pPr>
            <w:r>
              <w:rPr>
                <w:rFonts w:ascii="Arial" w:eastAsia="Arial" w:hAnsi="Arial" w:cs="Arial"/>
              </w:rPr>
              <w:t xml:space="preserve"> </w:t>
            </w:r>
          </w:p>
        </w:tc>
      </w:tr>
      <w:tr w:rsidR="005239F5" w14:paraId="61CCFC8D" w14:textId="77777777">
        <w:trPr>
          <w:trHeight w:val="37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8A" w14:textId="77777777" w:rsidR="005239F5" w:rsidRDefault="00541957">
            <w:pPr>
              <w:rPr>
                <w:rFonts w:ascii="Arial" w:eastAsia="Arial" w:hAnsi="Arial" w:cs="Arial"/>
              </w:rPr>
            </w:pPr>
            <w:r>
              <w:rPr>
                <w:rFonts w:ascii="Arial" w:eastAsia="Arial" w:hAnsi="Arial" w:cs="Arial"/>
              </w:rPr>
              <w:t>10.2</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8B" w14:textId="77777777" w:rsidR="005239F5" w:rsidRDefault="00541957">
            <w:pPr>
              <w:rPr>
                <w:rFonts w:ascii="Arial" w:eastAsia="Arial" w:hAnsi="Arial" w:cs="Arial"/>
              </w:rPr>
            </w:pPr>
            <w:r>
              <w:rPr>
                <w:rFonts w:ascii="Arial" w:eastAsia="Arial" w:hAnsi="Arial" w:cs="Arial"/>
              </w:rPr>
              <w:t>Registration of documents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8C" w14:textId="77777777" w:rsidR="005239F5" w:rsidRDefault="00541957">
            <w:pPr>
              <w:rPr>
                <w:rFonts w:ascii="Arial" w:eastAsia="Arial" w:hAnsi="Arial" w:cs="Arial"/>
              </w:rPr>
            </w:pPr>
            <w:r>
              <w:rPr>
                <w:rFonts w:ascii="Arial" w:eastAsia="Arial" w:hAnsi="Arial" w:cs="Arial"/>
              </w:rPr>
              <w:t xml:space="preserve"> </w:t>
            </w:r>
          </w:p>
        </w:tc>
      </w:tr>
      <w:tr w:rsidR="005239F5" w14:paraId="61CCFC91"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8E" w14:textId="77777777" w:rsidR="005239F5" w:rsidRDefault="00541957">
            <w:pPr>
              <w:rPr>
                <w:rFonts w:ascii="Arial" w:eastAsia="Arial" w:hAnsi="Arial" w:cs="Arial"/>
              </w:rPr>
            </w:pPr>
            <w:r>
              <w:rPr>
                <w:rFonts w:ascii="Arial" w:eastAsia="Arial" w:hAnsi="Arial" w:cs="Arial"/>
              </w:rPr>
              <w:t>10.3</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8F" w14:textId="77777777" w:rsidR="005239F5" w:rsidRDefault="00541957">
            <w:pPr>
              <w:rPr>
                <w:rFonts w:ascii="Arial" w:eastAsia="Arial" w:hAnsi="Arial" w:cs="Arial"/>
              </w:rPr>
            </w:pPr>
            <w:r>
              <w:rPr>
                <w:rFonts w:ascii="Arial" w:eastAsia="Arial" w:hAnsi="Arial" w:cs="Arial"/>
              </w:rPr>
              <w:t>Reports and liaisons from other groups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90" w14:textId="77777777" w:rsidR="005239F5" w:rsidRDefault="00541957">
            <w:pPr>
              <w:rPr>
                <w:rFonts w:ascii="Arial" w:eastAsia="Arial" w:hAnsi="Arial" w:cs="Arial"/>
              </w:rPr>
            </w:pPr>
            <w:r>
              <w:rPr>
                <w:rFonts w:ascii="Arial" w:eastAsia="Arial" w:hAnsi="Arial" w:cs="Arial"/>
              </w:rPr>
              <w:t xml:space="preserve"> </w:t>
            </w:r>
          </w:p>
        </w:tc>
      </w:tr>
      <w:tr w:rsidR="005239F5" w14:paraId="61CCFC95"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92" w14:textId="77777777" w:rsidR="005239F5" w:rsidRDefault="00541957">
            <w:pPr>
              <w:rPr>
                <w:rFonts w:ascii="Arial" w:eastAsia="Arial" w:hAnsi="Arial" w:cs="Arial"/>
              </w:rPr>
            </w:pPr>
            <w:r>
              <w:rPr>
                <w:rFonts w:ascii="Arial" w:eastAsia="Arial" w:hAnsi="Arial" w:cs="Arial"/>
              </w:rPr>
              <w:t>10.4</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93" w14:textId="77777777" w:rsidR="005239F5" w:rsidRDefault="00541957">
            <w:pPr>
              <w:rPr>
                <w:rFonts w:ascii="Arial" w:eastAsia="Arial" w:hAnsi="Arial" w:cs="Arial"/>
              </w:rPr>
            </w:pPr>
            <w:r>
              <w:rPr>
                <w:rFonts w:ascii="Arial" w:eastAsia="Arial" w:hAnsi="Arial" w:cs="Arial"/>
              </w:rPr>
              <w:t>CRs to features in Release 17 and earlier</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94" w14:textId="77777777" w:rsidR="005239F5" w:rsidRDefault="00541957">
            <w:pPr>
              <w:rPr>
                <w:rFonts w:ascii="Arial" w:eastAsia="Arial" w:hAnsi="Arial" w:cs="Arial"/>
              </w:rPr>
            </w:pPr>
            <w:r>
              <w:rPr>
                <w:rFonts w:ascii="Arial" w:eastAsia="Arial" w:hAnsi="Arial" w:cs="Arial"/>
              </w:rPr>
              <w:t>524, 525</w:t>
            </w:r>
          </w:p>
        </w:tc>
      </w:tr>
      <w:tr w:rsidR="005239F5" w14:paraId="61CCFC99"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96" w14:textId="77777777" w:rsidR="005239F5" w:rsidRDefault="00541957">
            <w:pPr>
              <w:rPr>
                <w:rFonts w:ascii="Arial" w:eastAsia="Arial" w:hAnsi="Arial" w:cs="Arial"/>
              </w:rPr>
            </w:pPr>
            <w:r>
              <w:rPr>
                <w:rFonts w:ascii="Arial" w:eastAsia="Arial" w:hAnsi="Arial" w:cs="Arial"/>
              </w:rPr>
              <w:t>10.5</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97" w14:textId="77777777" w:rsidR="005239F5" w:rsidRDefault="00541957">
            <w:pPr>
              <w:rPr>
                <w:rFonts w:ascii="Arial" w:eastAsia="Arial" w:hAnsi="Arial" w:cs="Arial"/>
              </w:rPr>
            </w:pPr>
            <w:r>
              <w:rPr>
                <w:rFonts w:ascii="Arial" w:eastAsia="Arial" w:hAnsi="Arial" w:cs="Arial"/>
              </w:rPr>
              <w:t>iRTCW (immersive Real-time Communication for WebRTC)</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98" w14:textId="77777777" w:rsidR="005239F5" w:rsidRDefault="00541957">
            <w:pPr>
              <w:rPr>
                <w:rFonts w:ascii="Arial" w:eastAsia="Arial" w:hAnsi="Arial" w:cs="Arial"/>
              </w:rPr>
            </w:pPr>
            <w:r>
              <w:rPr>
                <w:rFonts w:ascii="Arial" w:eastAsia="Arial" w:hAnsi="Arial" w:cs="Arial"/>
              </w:rPr>
              <w:t>449, 450, 451, 452, 526, 574, 586, 590, 614, 626</w:t>
            </w:r>
          </w:p>
        </w:tc>
      </w:tr>
      <w:tr w:rsidR="005239F5" w14:paraId="61CCFC9D"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9A" w14:textId="77777777" w:rsidR="005239F5" w:rsidRDefault="00541957">
            <w:pPr>
              <w:rPr>
                <w:rFonts w:ascii="Arial" w:eastAsia="Arial" w:hAnsi="Arial" w:cs="Arial"/>
              </w:rPr>
            </w:pPr>
            <w:r>
              <w:rPr>
                <w:rFonts w:ascii="Arial" w:eastAsia="Arial" w:hAnsi="Arial" w:cs="Arial"/>
              </w:rPr>
              <w:t>10.6</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9B" w14:textId="77777777" w:rsidR="005239F5" w:rsidRDefault="00541957">
            <w:pPr>
              <w:rPr>
                <w:rFonts w:ascii="Arial" w:eastAsia="Arial" w:hAnsi="Arial" w:cs="Arial"/>
              </w:rPr>
            </w:pPr>
            <w:r>
              <w:rPr>
                <w:rFonts w:ascii="Arial" w:eastAsia="Arial" w:hAnsi="Arial" w:cs="Arial"/>
              </w:rPr>
              <w:t xml:space="preserve">IBACS </w:t>
            </w:r>
            <w:r>
              <w:rPr>
                <w:rFonts w:ascii="Arial" w:eastAsia="Arial" w:hAnsi="Arial" w:cs="Arial"/>
              </w:rPr>
              <w:t>(IMS-based AR Conversational Services)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9C" w14:textId="77777777" w:rsidR="005239F5" w:rsidRDefault="00541957">
            <w:pPr>
              <w:rPr>
                <w:rFonts w:ascii="Arial" w:eastAsia="Arial" w:hAnsi="Arial" w:cs="Arial"/>
              </w:rPr>
            </w:pPr>
            <w:r>
              <w:rPr>
                <w:rFonts w:ascii="Arial" w:eastAsia="Arial" w:hAnsi="Arial" w:cs="Arial"/>
              </w:rPr>
              <w:t>471, 491, 552</w:t>
            </w:r>
          </w:p>
        </w:tc>
      </w:tr>
      <w:tr w:rsidR="005239F5" w14:paraId="61CCFCA1"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9E" w14:textId="77777777" w:rsidR="005239F5" w:rsidRDefault="00541957">
            <w:pPr>
              <w:rPr>
                <w:rFonts w:ascii="Arial" w:eastAsia="Arial" w:hAnsi="Arial" w:cs="Arial"/>
              </w:rPr>
            </w:pPr>
            <w:r>
              <w:rPr>
                <w:rFonts w:ascii="Arial" w:eastAsia="Arial" w:hAnsi="Arial" w:cs="Arial"/>
              </w:rPr>
              <w:lastRenderedPageBreak/>
              <w:t>10.7</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9F" w14:textId="77777777" w:rsidR="005239F5" w:rsidRDefault="00541957">
            <w:pPr>
              <w:rPr>
                <w:rFonts w:ascii="Arial" w:eastAsia="Arial" w:hAnsi="Arial" w:cs="Arial"/>
              </w:rPr>
            </w:pPr>
            <w:r>
              <w:rPr>
                <w:rFonts w:ascii="Arial" w:eastAsia="Arial" w:hAnsi="Arial" w:cs="Arial"/>
              </w:rPr>
              <w:t>GA4RTAR (Generic architecture for Real-Time and AR/MR media)</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A0" w14:textId="77777777" w:rsidR="005239F5" w:rsidRDefault="00541957">
            <w:pPr>
              <w:rPr>
                <w:rFonts w:ascii="Arial" w:eastAsia="Arial" w:hAnsi="Arial" w:cs="Arial"/>
              </w:rPr>
            </w:pPr>
            <w:r>
              <w:rPr>
                <w:rFonts w:ascii="Arial" w:eastAsia="Arial" w:hAnsi="Arial" w:cs="Arial"/>
              </w:rPr>
              <w:t>488, 499, 559, 567, 568, 609</w:t>
            </w:r>
          </w:p>
        </w:tc>
      </w:tr>
      <w:tr w:rsidR="005239F5" w14:paraId="61CCFCA9" w14:textId="77777777">
        <w:trPr>
          <w:trHeight w:val="112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A2" w14:textId="77777777" w:rsidR="005239F5" w:rsidRDefault="00541957">
            <w:pPr>
              <w:rPr>
                <w:rFonts w:ascii="Arial" w:eastAsia="Arial" w:hAnsi="Arial" w:cs="Arial"/>
              </w:rPr>
            </w:pPr>
            <w:r>
              <w:rPr>
                <w:rFonts w:ascii="Arial" w:eastAsia="Arial" w:hAnsi="Arial" w:cs="Arial"/>
              </w:rPr>
              <w:t>10.8</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A3" w14:textId="77777777" w:rsidR="005239F5" w:rsidRDefault="00541957">
            <w:pPr>
              <w:rPr>
                <w:rFonts w:ascii="Arial" w:eastAsia="Arial" w:hAnsi="Arial" w:cs="Arial"/>
              </w:rPr>
            </w:pPr>
            <w:r>
              <w:rPr>
                <w:rFonts w:ascii="Arial" w:eastAsia="Arial" w:hAnsi="Arial" w:cs="Arial"/>
              </w:rPr>
              <w:t>5G_RTP (5G Real-time Transport Protocols)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A4" w14:textId="77777777" w:rsidR="005239F5" w:rsidRDefault="00541957">
            <w:pPr>
              <w:rPr>
                <w:rFonts w:ascii="Arial" w:eastAsia="Arial" w:hAnsi="Arial" w:cs="Arial"/>
              </w:rPr>
            </w:pPr>
            <w:r>
              <w:rPr>
                <w:rFonts w:ascii="Arial" w:eastAsia="Arial" w:hAnsi="Arial" w:cs="Arial"/>
              </w:rPr>
              <w:t xml:space="preserve">487, 501, 512, 528, 529, 546, 547, 556, 558, 601, 603, 611, 612, 613, 618, 620, </w:t>
            </w:r>
          </w:p>
          <w:p w14:paraId="61CCFCA5" w14:textId="77777777" w:rsidR="005239F5" w:rsidRDefault="005239F5">
            <w:pPr>
              <w:rPr>
                <w:rFonts w:ascii="Arial" w:eastAsia="Arial" w:hAnsi="Arial" w:cs="Arial"/>
              </w:rPr>
            </w:pPr>
          </w:p>
          <w:p w14:paraId="61CCFCA6" w14:textId="77777777" w:rsidR="005239F5" w:rsidRDefault="00541957">
            <w:pPr>
              <w:rPr>
                <w:rFonts w:ascii="Arial" w:eastAsia="Arial" w:hAnsi="Arial" w:cs="Arial"/>
              </w:rPr>
            </w:pPr>
            <w:r>
              <w:rPr>
                <w:rFonts w:ascii="Arial" w:eastAsia="Arial" w:hAnsi="Arial" w:cs="Arial"/>
              </w:rPr>
              <w:t>465 (LS in), 573 (draft LS)</w:t>
            </w:r>
          </w:p>
          <w:p w14:paraId="61CCFCA7" w14:textId="77777777" w:rsidR="005239F5" w:rsidRDefault="00541957">
            <w:pPr>
              <w:rPr>
                <w:rFonts w:ascii="Arial" w:eastAsia="Arial" w:hAnsi="Arial" w:cs="Arial"/>
              </w:rPr>
            </w:pPr>
            <w:r>
              <w:rPr>
                <w:rFonts w:ascii="Arial" w:eastAsia="Arial" w:hAnsi="Arial" w:cs="Arial"/>
              </w:rPr>
              <w:t xml:space="preserve"> </w:t>
            </w:r>
          </w:p>
          <w:p w14:paraId="61CCFCA8" w14:textId="77777777" w:rsidR="005239F5" w:rsidRDefault="00541957">
            <w:pPr>
              <w:rPr>
                <w:rFonts w:ascii="Arial" w:eastAsia="Arial" w:hAnsi="Arial" w:cs="Arial"/>
              </w:rPr>
            </w:pPr>
            <w:r>
              <w:rPr>
                <w:rFonts w:ascii="Arial" w:eastAsia="Arial" w:hAnsi="Arial" w:cs="Arial"/>
              </w:rPr>
              <w:t>572</w:t>
            </w:r>
          </w:p>
        </w:tc>
      </w:tr>
      <w:tr w:rsidR="005239F5" w14:paraId="61CCFCAD"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AA" w14:textId="77777777" w:rsidR="005239F5" w:rsidRDefault="00541957">
            <w:pPr>
              <w:rPr>
                <w:rFonts w:ascii="Arial" w:eastAsia="Arial" w:hAnsi="Arial" w:cs="Arial"/>
              </w:rPr>
            </w:pPr>
            <w:r>
              <w:rPr>
                <w:rFonts w:ascii="Arial" w:eastAsia="Arial" w:hAnsi="Arial" w:cs="Arial"/>
              </w:rPr>
              <w:t>10.9</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AB" w14:textId="77777777" w:rsidR="005239F5" w:rsidRDefault="00541957">
            <w:pPr>
              <w:rPr>
                <w:rFonts w:ascii="Arial" w:eastAsia="Arial" w:hAnsi="Arial" w:cs="Arial"/>
              </w:rPr>
            </w:pPr>
            <w:r>
              <w:rPr>
                <w:rFonts w:ascii="Arial" w:eastAsia="Arial" w:hAnsi="Arial" w:cs="Arial"/>
              </w:rPr>
              <w:t>MP_RTT (Multiparty Real-Time Text)</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AC" w14:textId="77777777" w:rsidR="005239F5" w:rsidRDefault="00541957">
            <w:pPr>
              <w:rPr>
                <w:rFonts w:ascii="Arial" w:eastAsia="Arial" w:hAnsi="Arial" w:cs="Arial"/>
              </w:rPr>
            </w:pPr>
            <w:r>
              <w:rPr>
                <w:rFonts w:ascii="Arial" w:eastAsia="Arial" w:hAnsi="Arial" w:cs="Arial"/>
              </w:rPr>
              <w:t>492, 554</w:t>
            </w:r>
          </w:p>
        </w:tc>
      </w:tr>
      <w:tr w:rsidR="005239F5" w14:paraId="61CCFCB1" w14:textId="77777777">
        <w:trPr>
          <w:trHeight w:val="105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AE" w14:textId="77777777" w:rsidR="005239F5" w:rsidRDefault="00541957">
            <w:pPr>
              <w:rPr>
                <w:rFonts w:ascii="Arial" w:eastAsia="Arial" w:hAnsi="Arial" w:cs="Arial"/>
              </w:rPr>
            </w:pPr>
            <w:r>
              <w:rPr>
                <w:rFonts w:ascii="Arial" w:eastAsia="Arial" w:hAnsi="Arial" w:cs="Arial"/>
              </w:rPr>
              <w:t>10.10</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AF" w14:textId="77777777" w:rsidR="005239F5" w:rsidRDefault="00541957">
            <w:pPr>
              <w:rPr>
                <w:rFonts w:ascii="Arial" w:eastAsia="Arial" w:hAnsi="Arial" w:cs="Arial"/>
              </w:rPr>
            </w:pPr>
            <w:r>
              <w:rPr>
                <w:rFonts w:ascii="Arial" w:eastAsia="Arial" w:hAnsi="Arial" w:cs="Arial"/>
              </w:rPr>
              <w:t>FS_eiRTCW</w:t>
            </w:r>
            <w:r>
              <w:rPr>
                <w:rFonts w:ascii="Arial" w:eastAsia="Arial" w:hAnsi="Arial" w:cs="Arial"/>
              </w:rPr>
              <w:t xml:space="preserve"> (Feasibility Study on the enhancements for immersive Real-time Communication for WebRTC)</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B0" w14:textId="77777777" w:rsidR="005239F5" w:rsidRDefault="00541957">
            <w:pPr>
              <w:rPr>
                <w:rFonts w:ascii="Arial" w:eastAsia="Arial" w:hAnsi="Arial" w:cs="Arial"/>
              </w:rPr>
            </w:pPr>
            <w:r>
              <w:rPr>
                <w:rFonts w:ascii="Arial" w:eastAsia="Arial" w:hAnsi="Arial" w:cs="Arial"/>
              </w:rPr>
              <w:t>513</w:t>
            </w:r>
          </w:p>
        </w:tc>
      </w:tr>
      <w:tr w:rsidR="005239F5" w14:paraId="61CCFCB7" w14:textId="77777777">
        <w:trPr>
          <w:trHeight w:val="9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B2" w14:textId="77777777" w:rsidR="005239F5" w:rsidRDefault="00541957">
            <w:pPr>
              <w:rPr>
                <w:rFonts w:ascii="Arial" w:eastAsia="Arial" w:hAnsi="Arial" w:cs="Arial"/>
              </w:rPr>
            </w:pPr>
            <w:r>
              <w:rPr>
                <w:rFonts w:ascii="Arial" w:eastAsia="Arial" w:hAnsi="Arial" w:cs="Arial"/>
              </w:rPr>
              <w:t>10.11</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B3" w14:textId="77777777" w:rsidR="005239F5" w:rsidRDefault="00541957">
            <w:pPr>
              <w:rPr>
                <w:rFonts w:ascii="Arial" w:eastAsia="Arial" w:hAnsi="Arial" w:cs="Arial"/>
              </w:rPr>
            </w:pPr>
            <w:r>
              <w:rPr>
                <w:rFonts w:ascii="Arial" w:eastAsia="Arial" w:hAnsi="Arial" w:cs="Arial"/>
              </w:rPr>
              <w:t>Others including TEI</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B4" w14:textId="77777777" w:rsidR="005239F5" w:rsidRDefault="00541957">
            <w:pPr>
              <w:rPr>
                <w:rFonts w:ascii="Arial" w:eastAsia="Arial" w:hAnsi="Arial" w:cs="Arial"/>
              </w:rPr>
            </w:pPr>
            <w:r>
              <w:rPr>
                <w:rFonts w:ascii="Arial" w:eastAsia="Arial" w:hAnsi="Arial" w:cs="Arial"/>
              </w:rPr>
              <w:t>514, 627 (LS in)</w:t>
            </w:r>
          </w:p>
          <w:p w14:paraId="61CCFCB5" w14:textId="77777777" w:rsidR="005239F5" w:rsidRDefault="00541957">
            <w:pPr>
              <w:rPr>
                <w:rFonts w:ascii="Arial" w:eastAsia="Arial" w:hAnsi="Arial" w:cs="Arial"/>
              </w:rPr>
            </w:pPr>
            <w:r>
              <w:rPr>
                <w:rFonts w:ascii="Arial" w:eastAsia="Arial" w:hAnsi="Arial" w:cs="Arial"/>
              </w:rPr>
              <w:t xml:space="preserve"> </w:t>
            </w:r>
          </w:p>
          <w:p w14:paraId="61CCFCB6" w14:textId="77777777" w:rsidR="005239F5" w:rsidRDefault="00541957">
            <w:pPr>
              <w:rPr>
                <w:rFonts w:ascii="Arial" w:eastAsia="Arial" w:hAnsi="Arial" w:cs="Arial"/>
              </w:rPr>
            </w:pPr>
            <w:r>
              <w:rPr>
                <w:rFonts w:ascii="Arial" w:eastAsia="Arial" w:hAnsi="Arial" w:cs="Arial"/>
              </w:rPr>
              <w:t>490</w:t>
            </w:r>
          </w:p>
        </w:tc>
      </w:tr>
      <w:tr w:rsidR="005239F5" w14:paraId="61CCFCBB"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B8" w14:textId="77777777" w:rsidR="005239F5" w:rsidRDefault="00541957">
            <w:pPr>
              <w:rPr>
                <w:rFonts w:ascii="Arial" w:eastAsia="Arial" w:hAnsi="Arial" w:cs="Arial"/>
              </w:rPr>
            </w:pPr>
            <w:r>
              <w:rPr>
                <w:rFonts w:ascii="Arial" w:eastAsia="Arial" w:hAnsi="Arial" w:cs="Arial"/>
              </w:rPr>
              <w:t>10.12</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B9" w14:textId="77777777" w:rsidR="005239F5" w:rsidRDefault="00541957">
            <w:pPr>
              <w:rPr>
                <w:rFonts w:ascii="Arial" w:eastAsia="Arial" w:hAnsi="Arial" w:cs="Arial"/>
              </w:rPr>
            </w:pPr>
            <w:r>
              <w:rPr>
                <w:rFonts w:ascii="Arial" w:eastAsia="Arial" w:hAnsi="Arial" w:cs="Arial"/>
              </w:rPr>
              <w:t>New Work / New Work Items and Study Items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BA" w14:textId="77777777" w:rsidR="005239F5" w:rsidRDefault="00541957">
            <w:pPr>
              <w:rPr>
                <w:rFonts w:ascii="Arial" w:eastAsia="Arial" w:hAnsi="Arial" w:cs="Arial"/>
              </w:rPr>
            </w:pPr>
            <w:r>
              <w:rPr>
                <w:rFonts w:ascii="Arial" w:eastAsia="Arial" w:hAnsi="Arial" w:cs="Arial"/>
              </w:rPr>
              <w:t xml:space="preserve"> </w:t>
            </w:r>
          </w:p>
        </w:tc>
      </w:tr>
      <w:tr w:rsidR="005239F5" w14:paraId="61CCFCBF" w14:textId="77777777">
        <w:trPr>
          <w:trHeight w:val="37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BC" w14:textId="77777777" w:rsidR="005239F5" w:rsidRDefault="00541957">
            <w:pPr>
              <w:rPr>
                <w:rFonts w:ascii="Arial" w:eastAsia="Arial" w:hAnsi="Arial" w:cs="Arial"/>
              </w:rPr>
            </w:pPr>
            <w:r>
              <w:rPr>
                <w:rFonts w:ascii="Arial" w:eastAsia="Arial" w:hAnsi="Arial" w:cs="Arial"/>
              </w:rPr>
              <w:t>10.13</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BD" w14:textId="77777777" w:rsidR="005239F5" w:rsidRDefault="00541957">
            <w:pPr>
              <w:rPr>
                <w:rFonts w:ascii="Arial" w:eastAsia="Arial" w:hAnsi="Arial" w:cs="Arial"/>
              </w:rPr>
            </w:pPr>
            <w:r>
              <w:rPr>
                <w:rFonts w:ascii="Arial" w:eastAsia="Arial" w:hAnsi="Arial" w:cs="Arial"/>
              </w:rPr>
              <w:t>Any Other Business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BE" w14:textId="77777777" w:rsidR="005239F5" w:rsidRDefault="00541957">
            <w:pPr>
              <w:rPr>
                <w:rFonts w:ascii="Arial" w:eastAsia="Arial" w:hAnsi="Arial" w:cs="Arial"/>
              </w:rPr>
            </w:pPr>
            <w:r>
              <w:rPr>
                <w:rFonts w:ascii="Arial" w:eastAsia="Arial" w:hAnsi="Arial" w:cs="Arial"/>
              </w:rPr>
              <w:t xml:space="preserve"> </w:t>
            </w:r>
          </w:p>
        </w:tc>
      </w:tr>
      <w:tr w:rsidR="005239F5" w14:paraId="61CCFCC3" w14:textId="77777777">
        <w:trPr>
          <w:trHeight w:val="37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CC0" w14:textId="77777777" w:rsidR="005239F5" w:rsidRDefault="00541957">
            <w:pPr>
              <w:rPr>
                <w:rFonts w:ascii="Arial" w:eastAsia="Arial" w:hAnsi="Arial" w:cs="Arial"/>
              </w:rPr>
            </w:pPr>
            <w:r>
              <w:rPr>
                <w:rFonts w:ascii="Arial" w:eastAsia="Arial" w:hAnsi="Arial" w:cs="Arial"/>
              </w:rPr>
              <w:t>10.14</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CC1" w14:textId="77777777" w:rsidR="005239F5" w:rsidRDefault="00541957">
            <w:pPr>
              <w:rPr>
                <w:rFonts w:ascii="Arial" w:eastAsia="Arial" w:hAnsi="Arial" w:cs="Arial"/>
              </w:rPr>
            </w:pPr>
            <w:r>
              <w:rPr>
                <w:rFonts w:ascii="Arial" w:eastAsia="Arial" w:hAnsi="Arial" w:cs="Arial"/>
              </w:rPr>
              <w:t xml:space="preserve">Close of the </w:t>
            </w:r>
            <w:r>
              <w:rPr>
                <w:rFonts w:ascii="Arial" w:eastAsia="Arial" w:hAnsi="Arial" w:cs="Arial"/>
              </w:rPr>
              <w:t>session</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CC2" w14:textId="77777777" w:rsidR="005239F5" w:rsidRDefault="00541957">
            <w:pPr>
              <w:rPr>
                <w:rFonts w:ascii="Arial" w:eastAsia="Arial" w:hAnsi="Arial" w:cs="Arial"/>
              </w:rPr>
            </w:pPr>
            <w:r>
              <w:rPr>
                <w:rFonts w:ascii="Arial" w:eastAsia="Arial" w:hAnsi="Arial" w:cs="Arial"/>
              </w:rPr>
              <w:t xml:space="preserve"> </w:t>
            </w:r>
          </w:p>
        </w:tc>
      </w:tr>
    </w:tbl>
    <w:p w14:paraId="61CCFCC4" w14:textId="77777777" w:rsidR="005239F5" w:rsidRDefault="005239F5"/>
    <w:p w14:paraId="61CCFCC5" w14:textId="77777777" w:rsidR="005239F5" w:rsidRDefault="005239F5"/>
    <w:p w14:paraId="61CCFCC6" w14:textId="77777777" w:rsidR="005239F5" w:rsidRDefault="00541957">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The agenda and registration of documents were approved.</w:t>
      </w:r>
    </w:p>
    <w:p w14:paraId="61CCFCC7" w14:textId="77777777" w:rsidR="005239F5" w:rsidRDefault="005239F5">
      <w:pPr>
        <w:pBdr>
          <w:top w:val="nil"/>
          <w:left w:val="nil"/>
          <w:bottom w:val="nil"/>
          <w:right w:val="nil"/>
          <w:between w:val="nil"/>
        </w:pBdr>
        <w:rPr>
          <w:rFonts w:ascii="Arial" w:eastAsia="Arial" w:hAnsi="Arial" w:cs="Arial"/>
          <w:sz w:val="20"/>
          <w:szCs w:val="20"/>
          <w:highlight w:val="white"/>
        </w:rPr>
      </w:pPr>
    </w:p>
    <w:p w14:paraId="61CCFCC8" w14:textId="77777777" w:rsidR="005239F5" w:rsidRDefault="00541957">
      <w:pPr>
        <w:pStyle w:val="Heading2"/>
        <w:rPr>
          <w:color w:val="9900FF"/>
        </w:rPr>
      </w:pPr>
      <w:r>
        <w:t>10.3 Reports and liaisons from other groups</w:t>
      </w:r>
    </w:p>
    <w:p w14:paraId="61CCFCC9" w14:textId="77777777" w:rsidR="005239F5" w:rsidRDefault="005239F5"/>
    <w:p w14:paraId="61CCFCCA" w14:textId="77777777" w:rsidR="005239F5" w:rsidRDefault="00541957">
      <w:pPr>
        <w:pStyle w:val="Heading2"/>
      </w:pPr>
      <w:r>
        <w:t>10.4 CRs to Features in Release 17 and earlier</w:t>
      </w:r>
    </w:p>
    <w:tbl>
      <w:tblPr>
        <w:tblStyle w:val="a2"/>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CE" w14:textId="77777777">
        <w:trPr>
          <w:trHeight w:val="240"/>
        </w:trPr>
        <w:tc>
          <w:tcPr>
            <w:tcW w:w="1110" w:type="dxa"/>
            <w:tcBorders>
              <w:top w:val="single" w:sz="6" w:space="0" w:color="A6A6A6"/>
              <w:left w:val="single" w:sz="6" w:space="0" w:color="A6A6A6"/>
              <w:bottom w:val="single" w:sz="6" w:space="0" w:color="A6A6A6"/>
              <w:right w:val="single" w:sz="6" w:space="0" w:color="A6A6A6"/>
            </w:tcBorders>
            <w:shd w:val="clear" w:color="auto" w:fill="F4B084"/>
            <w:tcMar>
              <w:top w:w="0" w:type="dxa"/>
              <w:left w:w="0" w:type="dxa"/>
              <w:bottom w:w="0" w:type="dxa"/>
              <w:right w:w="0" w:type="dxa"/>
            </w:tcMar>
          </w:tcPr>
          <w:p w14:paraId="61CCFCCB" w14:textId="77777777" w:rsidR="005239F5" w:rsidRDefault="00541957">
            <w:pPr>
              <w:widowControl w:val="0"/>
              <w:pBdr>
                <w:top w:val="nil"/>
                <w:left w:val="nil"/>
                <w:bottom w:val="nil"/>
                <w:right w:val="nil"/>
                <w:between w:val="nil"/>
              </w:pBdr>
              <w:spacing w:line="276" w:lineRule="auto"/>
            </w:pPr>
            <w:hyperlink r:id="rId8">
              <w:r>
                <w:rPr>
                  <w:rFonts w:ascii="Arial" w:eastAsia="Arial" w:hAnsi="Arial" w:cs="Arial"/>
                  <w:b/>
                  <w:color w:val="0000FF"/>
                  <w:sz w:val="16"/>
                  <w:szCs w:val="16"/>
                  <w:u w:val="single"/>
                </w:rPr>
                <w:t>S4-230524</w:t>
              </w:r>
            </w:hyperlink>
          </w:p>
        </w:tc>
        <w:tc>
          <w:tcPr>
            <w:tcW w:w="4350" w:type="dxa"/>
            <w:tcBorders>
              <w:top w:val="single" w:sz="6" w:space="0" w:color="A6A6A6"/>
              <w:left w:val="nil"/>
              <w:bottom w:val="single" w:sz="6" w:space="0" w:color="A6A6A6"/>
              <w:right w:val="single" w:sz="6" w:space="0" w:color="A6A6A6"/>
            </w:tcBorders>
            <w:shd w:val="clear" w:color="auto" w:fill="F4B084"/>
            <w:tcMar>
              <w:top w:w="0" w:type="dxa"/>
              <w:left w:w="0" w:type="dxa"/>
              <w:bottom w:w="0" w:type="dxa"/>
              <w:right w:w="0" w:type="dxa"/>
            </w:tcMar>
          </w:tcPr>
          <w:p w14:paraId="61CCFCCC"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[ITT4RT] Correction to SDP example for itt4rt_group</w:t>
            </w:r>
          </w:p>
        </w:tc>
        <w:tc>
          <w:tcPr>
            <w:tcW w:w="1680" w:type="dxa"/>
            <w:tcBorders>
              <w:top w:val="single" w:sz="6" w:space="0" w:color="A6A6A6"/>
              <w:left w:val="nil"/>
              <w:bottom w:val="single" w:sz="6" w:space="0" w:color="A6A6A6"/>
              <w:right w:val="single" w:sz="6" w:space="0" w:color="A6A6A6"/>
            </w:tcBorders>
            <w:shd w:val="clear" w:color="auto" w:fill="F4B084"/>
            <w:tcMar>
              <w:top w:w="0" w:type="dxa"/>
              <w:left w:w="0" w:type="dxa"/>
              <w:bottom w:w="0" w:type="dxa"/>
              <w:right w:w="0" w:type="dxa"/>
            </w:tcMar>
          </w:tcPr>
          <w:p w14:paraId="61CCFCCD"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61CCFCC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9">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CD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Agreed via email.</w:t>
      </w:r>
    </w:p>
    <w:p w14:paraId="61CCFCD1" w14:textId="77777777" w:rsidR="005239F5" w:rsidRDefault="005239F5">
      <w:pPr>
        <w:pStyle w:val="Heading2"/>
      </w:pPr>
      <w:bookmarkStart w:id="0" w:name="_o48ak5jvz4e6" w:colFirst="0" w:colLast="0"/>
      <w:bookmarkEnd w:id="0"/>
    </w:p>
    <w:tbl>
      <w:tblPr>
        <w:tblStyle w:val="a3"/>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D5" w14:textId="77777777">
        <w:trPr>
          <w:trHeight w:val="240"/>
        </w:trPr>
        <w:tc>
          <w:tcPr>
            <w:tcW w:w="1110" w:type="dxa"/>
            <w:tcBorders>
              <w:top w:val="single" w:sz="4" w:space="0" w:color="A6A6A6"/>
              <w:left w:val="single" w:sz="6" w:space="0" w:color="A6A6A6"/>
              <w:bottom w:val="single" w:sz="6" w:space="0" w:color="A6A6A6"/>
              <w:right w:val="single" w:sz="6" w:space="0" w:color="A6A6A6"/>
            </w:tcBorders>
            <w:shd w:val="clear" w:color="auto" w:fill="F4B084"/>
            <w:tcMar>
              <w:top w:w="0" w:type="dxa"/>
              <w:left w:w="0" w:type="dxa"/>
              <w:bottom w:w="0" w:type="dxa"/>
              <w:right w:w="0" w:type="dxa"/>
            </w:tcMar>
          </w:tcPr>
          <w:p w14:paraId="61CCFCD2" w14:textId="77777777" w:rsidR="005239F5" w:rsidRDefault="00541957">
            <w:pPr>
              <w:widowControl w:val="0"/>
              <w:spacing w:line="276" w:lineRule="auto"/>
            </w:pPr>
            <w:hyperlink r:id="rId10">
              <w:r>
                <w:rPr>
                  <w:rFonts w:ascii="Arial" w:eastAsia="Arial" w:hAnsi="Arial" w:cs="Arial"/>
                  <w:b/>
                  <w:color w:val="0000FF"/>
                  <w:sz w:val="16"/>
                  <w:szCs w:val="16"/>
                  <w:u w:val="single"/>
                </w:rPr>
                <w:t>S4-230525</w:t>
              </w:r>
            </w:hyperlink>
          </w:p>
        </w:tc>
        <w:tc>
          <w:tcPr>
            <w:tcW w:w="4350" w:type="dxa"/>
            <w:tcBorders>
              <w:top w:val="single" w:sz="4" w:space="0" w:color="A6A6A6"/>
              <w:left w:val="nil"/>
              <w:bottom w:val="single" w:sz="6" w:space="0" w:color="A6A6A6"/>
              <w:right w:val="single" w:sz="6" w:space="0" w:color="A6A6A6"/>
            </w:tcBorders>
            <w:shd w:val="clear" w:color="auto" w:fill="F4B084"/>
            <w:tcMar>
              <w:top w:w="0" w:type="dxa"/>
              <w:left w:w="0" w:type="dxa"/>
              <w:bottom w:w="0" w:type="dxa"/>
              <w:right w:w="0" w:type="dxa"/>
            </w:tcMar>
          </w:tcPr>
          <w:p w14:paraId="61CCFCD3" w14:textId="77777777" w:rsidR="005239F5" w:rsidRDefault="00541957">
            <w:pPr>
              <w:widowControl w:val="0"/>
              <w:spacing w:line="276" w:lineRule="auto"/>
            </w:pPr>
            <w:r>
              <w:rPr>
                <w:rFonts w:ascii="Arial" w:eastAsia="Arial" w:hAnsi="Arial" w:cs="Arial"/>
                <w:sz w:val="16"/>
                <w:szCs w:val="16"/>
              </w:rPr>
              <w:t>[ITT4RT] Correction to SDP example for itt4rt_group (Rel-18)</w:t>
            </w:r>
          </w:p>
        </w:tc>
        <w:tc>
          <w:tcPr>
            <w:tcW w:w="1680" w:type="dxa"/>
            <w:tcBorders>
              <w:top w:val="single" w:sz="4" w:space="0" w:color="A6A6A6"/>
              <w:left w:val="nil"/>
              <w:bottom w:val="single" w:sz="6" w:space="0" w:color="A6A6A6"/>
              <w:right w:val="single" w:sz="6" w:space="0" w:color="A6A6A6"/>
            </w:tcBorders>
            <w:shd w:val="clear" w:color="auto" w:fill="F4B084"/>
            <w:tcMar>
              <w:top w:w="0" w:type="dxa"/>
              <w:left w:w="0" w:type="dxa"/>
              <w:bottom w:w="0" w:type="dxa"/>
              <w:right w:w="0" w:type="dxa"/>
            </w:tcMar>
          </w:tcPr>
          <w:p w14:paraId="61CCFCD4" w14:textId="77777777" w:rsidR="005239F5" w:rsidRDefault="00541957">
            <w:pPr>
              <w:widowControl w:val="0"/>
              <w:spacing w:line="276" w:lineRule="auto"/>
            </w:pPr>
            <w:r>
              <w:rPr>
                <w:rFonts w:ascii="Arial" w:eastAsia="Arial" w:hAnsi="Arial" w:cs="Arial"/>
                <w:sz w:val="16"/>
                <w:szCs w:val="16"/>
              </w:rPr>
              <w:t>Nokia Corporation</w:t>
            </w:r>
          </w:p>
        </w:tc>
      </w:tr>
    </w:tbl>
    <w:p w14:paraId="61CCFCD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1">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CD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Agreed via email.</w:t>
      </w:r>
    </w:p>
    <w:p w14:paraId="61CCFCD8" w14:textId="77777777" w:rsidR="005239F5" w:rsidRDefault="005239F5">
      <w:pPr>
        <w:rPr>
          <w:rFonts w:ascii="Arial" w:eastAsia="Arial" w:hAnsi="Arial" w:cs="Arial"/>
          <w:sz w:val="20"/>
          <w:szCs w:val="20"/>
          <w:highlight w:val="white"/>
        </w:rPr>
      </w:pPr>
    </w:p>
    <w:p w14:paraId="61CCFCD9" w14:textId="77777777" w:rsidR="005239F5" w:rsidRDefault="00541957">
      <w:pPr>
        <w:pStyle w:val="Heading2"/>
      </w:pPr>
      <w:bookmarkStart w:id="1" w:name="_tyjcwt" w:colFirst="0" w:colLast="0"/>
      <w:bookmarkEnd w:id="1"/>
      <w:r>
        <w:t>10.5 iRTCW (immersive Real-time Communicatio</w:t>
      </w:r>
      <w:r>
        <w:t>n for WebRTC)</w:t>
      </w:r>
    </w:p>
    <w:p w14:paraId="61CCFCDA" w14:textId="77777777" w:rsidR="005239F5" w:rsidRDefault="005239F5"/>
    <w:tbl>
      <w:tblPr>
        <w:tblStyle w:val="a4"/>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DE"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CDB" w14:textId="77777777" w:rsidR="005239F5" w:rsidRDefault="00541957">
            <w:pPr>
              <w:widowControl w:val="0"/>
              <w:pBdr>
                <w:top w:val="nil"/>
                <w:left w:val="nil"/>
                <w:bottom w:val="nil"/>
                <w:right w:val="nil"/>
                <w:between w:val="nil"/>
              </w:pBdr>
              <w:spacing w:line="276" w:lineRule="auto"/>
            </w:pPr>
            <w:hyperlink r:id="rId12">
              <w:r>
                <w:rPr>
                  <w:rFonts w:ascii="Arial" w:eastAsia="Arial" w:hAnsi="Arial" w:cs="Arial"/>
                  <w:b/>
                  <w:color w:val="0000FF"/>
                  <w:sz w:val="16"/>
                  <w:szCs w:val="16"/>
                  <w:u w:val="single"/>
                </w:rPr>
                <w:t>S4-230449</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DC"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functional components for iRTC client in the terminal</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DD"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61CCFCDF" w14:textId="77777777" w:rsidR="005239F5" w:rsidRDefault="00541957">
      <w:r>
        <w:rPr>
          <w:rFonts w:ascii="Arial" w:eastAsia="Arial" w:hAnsi="Arial" w:cs="Arial"/>
          <w:sz w:val="20"/>
          <w:szCs w:val="20"/>
          <w:highlight w:val="white"/>
        </w:rPr>
        <w:t xml:space="preserve">Sent for </w:t>
      </w:r>
      <w:hyperlink r:id="rId13">
        <w:r>
          <w:rPr>
            <w:rFonts w:ascii="Arial" w:eastAsia="Arial" w:hAnsi="Arial" w:cs="Arial"/>
            <w:color w:val="1155CC"/>
            <w:sz w:val="20"/>
            <w:szCs w:val="20"/>
            <w:highlight w:val="white"/>
            <w:u w:val="single"/>
          </w:rPr>
          <w:t>email discussion</w:t>
        </w:r>
      </w:hyperlink>
    </w:p>
    <w:p w14:paraId="61CCFCE0" w14:textId="77777777" w:rsidR="005239F5" w:rsidRDefault="005239F5"/>
    <w:p w14:paraId="61CCFCE1"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Kyunghun</w:t>
      </w:r>
    </w:p>
    <w:p w14:paraId="61CCFCE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651</w:t>
      </w:r>
    </w:p>
    <w:p w14:paraId="61CCFCE3" w14:textId="77777777" w:rsidR="005239F5" w:rsidRDefault="005239F5"/>
    <w:tbl>
      <w:tblPr>
        <w:tblStyle w:val="a5"/>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E7"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CE4" w14:textId="77777777" w:rsidR="005239F5" w:rsidRDefault="00541957">
            <w:pPr>
              <w:widowControl w:val="0"/>
              <w:spacing w:line="276" w:lineRule="auto"/>
            </w:pPr>
            <w:hyperlink r:id="rId14">
              <w:r>
                <w:rPr>
                  <w:rFonts w:ascii="Arial" w:eastAsia="Arial" w:hAnsi="Arial" w:cs="Arial"/>
                  <w:b/>
                  <w:color w:val="1155CC"/>
                  <w:sz w:val="16"/>
                  <w:szCs w:val="16"/>
                  <w:u w:val="single"/>
                </w:rPr>
                <w:t>S4-230651</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E5" w14:textId="77777777" w:rsidR="005239F5" w:rsidRDefault="00541957">
            <w:pPr>
              <w:widowControl w:val="0"/>
              <w:spacing w:line="276" w:lineRule="auto"/>
            </w:pPr>
            <w:r>
              <w:rPr>
                <w:rFonts w:ascii="Arial" w:eastAsia="Arial" w:hAnsi="Arial" w:cs="Arial"/>
                <w:sz w:val="16"/>
                <w:szCs w:val="16"/>
              </w:rPr>
              <w:t>[iRTCW] functional components for iRTC client in the terminal</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E6" w14:textId="77777777" w:rsidR="005239F5" w:rsidRDefault="00541957">
            <w:pPr>
              <w:widowControl w:val="0"/>
              <w:spacing w:line="276" w:lineRule="auto"/>
            </w:pPr>
            <w:r>
              <w:rPr>
                <w:rFonts w:ascii="Arial" w:eastAsia="Arial" w:hAnsi="Arial" w:cs="Arial"/>
                <w:sz w:val="16"/>
                <w:szCs w:val="16"/>
              </w:rPr>
              <w:t>Meta Ireland</w:t>
            </w:r>
          </w:p>
        </w:tc>
      </w:tr>
    </w:tbl>
    <w:p w14:paraId="61CCFCE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Agreed without </w:t>
      </w:r>
      <w:r>
        <w:rPr>
          <w:rFonts w:ascii="Arial" w:eastAsia="Arial" w:hAnsi="Arial" w:cs="Arial"/>
          <w:sz w:val="20"/>
          <w:szCs w:val="20"/>
          <w:highlight w:val="white"/>
        </w:rPr>
        <w:t>presentation for inclusion into the TS,</w:t>
      </w:r>
    </w:p>
    <w:p w14:paraId="61CCFCE9" w14:textId="77777777" w:rsidR="005239F5" w:rsidRDefault="005239F5">
      <w:pPr>
        <w:rPr>
          <w:rFonts w:ascii="Arial" w:eastAsia="Arial" w:hAnsi="Arial" w:cs="Arial"/>
          <w:b/>
          <w:sz w:val="20"/>
          <w:szCs w:val="20"/>
        </w:rPr>
      </w:pPr>
    </w:p>
    <w:p w14:paraId="61CCFCEA" w14:textId="77777777" w:rsidR="005239F5" w:rsidRDefault="005239F5"/>
    <w:tbl>
      <w:tblPr>
        <w:tblStyle w:val="a6"/>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EE"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CEB" w14:textId="77777777" w:rsidR="005239F5" w:rsidRDefault="00541957">
            <w:pPr>
              <w:widowControl w:val="0"/>
              <w:pBdr>
                <w:top w:val="nil"/>
                <w:left w:val="nil"/>
                <w:bottom w:val="nil"/>
                <w:right w:val="nil"/>
                <w:between w:val="nil"/>
              </w:pBdr>
              <w:spacing w:line="276" w:lineRule="auto"/>
            </w:pPr>
            <w:hyperlink r:id="rId15">
              <w:r>
                <w:rPr>
                  <w:rFonts w:ascii="Arial" w:eastAsia="Arial" w:hAnsi="Arial" w:cs="Arial"/>
                  <w:b/>
                  <w:color w:val="0000FF"/>
                  <w:sz w:val="16"/>
                  <w:szCs w:val="16"/>
                  <w:u w:val="single"/>
                </w:rPr>
                <w:t>S4-230450</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EC"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permanent document v0.4.0</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ED"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61CCFCEF" w14:textId="77777777" w:rsidR="005239F5" w:rsidRDefault="00541957">
      <w:r>
        <w:rPr>
          <w:rFonts w:ascii="Arial" w:eastAsia="Arial" w:hAnsi="Arial" w:cs="Arial"/>
          <w:sz w:val="20"/>
          <w:szCs w:val="20"/>
          <w:highlight w:val="white"/>
        </w:rPr>
        <w:t xml:space="preserve">Sent for </w:t>
      </w:r>
      <w:hyperlink r:id="rId16">
        <w:r>
          <w:rPr>
            <w:rFonts w:ascii="Arial" w:eastAsia="Arial" w:hAnsi="Arial" w:cs="Arial"/>
            <w:color w:val="1155CC"/>
            <w:sz w:val="20"/>
            <w:szCs w:val="20"/>
            <w:highlight w:val="white"/>
            <w:u w:val="single"/>
          </w:rPr>
          <w:t>email discussion</w:t>
        </w:r>
      </w:hyperlink>
    </w:p>
    <w:p w14:paraId="61CCFCF0" w14:textId="77777777" w:rsidR="005239F5" w:rsidRDefault="00541957">
      <w:r>
        <w:rPr>
          <w:rFonts w:ascii="Arial" w:eastAsia="Arial" w:hAnsi="Arial" w:cs="Arial"/>
          <w:sz w:val="20"/>
          <w:szCs w:val="20"/>
          <w:highlight w:val="white"/>
        </w:rPr>
        <w:t>Decision: agreed via email.</w:t>
      </w:r>
    </w:p>
    <w:p w14:paraId="61CCFCF1" w14:textId="77777777" w:rsidR="005239F5" w:rsidRDefault="005239F5"/>
    <w:tbl>
      <w:tblPr>
        <w:tblStyle w:val="a7"/>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F5"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CF2" w14:textId="77777777" w:rsidR="005239F5" w:rsidRDefault="00541957">
            <w:pPr>
              <w:widowControl w:val="0"/>
              <w:pBdr>
                <w:top w:val="nil"/>
                <w:left w:val="nil"/>
                <w:bottom w:val="nil"/>
                <w:right w:val="nil"/>
                <w:between w:val="nil"/>
              </w:pBdr>
              <w:spacing w:line="276" w:lineRule="auto"/>
            </w:pPr>
            <w:hyperlink r:id="rId17">
              <w:r>
                <w:rPr>
                  <w:rFonts w:ascii="Arial" w:eastAsia="Arial" w:hAnsi="Arial" w:cs="Arial"/>
                  <w:b/>
                  <w:color w:val="0000FF"/>
                  <w:sz w:val="16"/>
                  <w:szCs w:val="16"/>
                  <w:u w:val="single"/>
                </w:rPr>
                <w:t>S4-230451</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F3"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time and work plan v0.4.0</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F4"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61CCFCF6" w14:textId="77777777" w:rsidR="005239F5" w:rsidRDefault="00541957">
      <w:r>
        <w:rPr>
          <w:rFonts w:ascii="Arial" w:eastAsia="Arial" w:hAnsi="Arial" w:cs="Arial"/>
          <w:sz w:val="20"/>
          <w:szCs w:val="20"/>
          <w:highlight w:val="white"/>
        </w:rPr>
        <w:t xml:space="preserve">Sent for </w:t>
      </w:r>
      <w:hyperlink r:id="rId18">
        <w:r>
          <w:rPr>
            <w:rFonts w:ascii="Arial" w:eastAsia="Arial" w:hAnsi="Arial" w:cs="Arial"/>
            <w:color w:val="1155CC"/>
            <w:sz w:val="20"/>
            <w:szCs w:val="20"/>
            <w:highlight w:val="white"/>
            <w:u w:val="single"/>
          </w:rPr>
          <w:t>email discussion</w:t>
        </w:r>
      </w:hyperlink>
    </w:p>
    <w:p w14:paraId="61CCFCF7" w14:textId="77777777" w:rsidR="005239F5" w:rsidRDefault="00541957">
      <w:r>
        <w:rPr>
          <w:rFonts w:ascii="Arial" w:eastAsia="Arial" w:hAnsi="Arial" w:cs="Arial"/>
          <w:sz w:val="20"/>
          <w:szCs w:val="20"/>
          <w:highlight w:val="white"/>
        </w:rPr>
        <w:t>Decision: agreed via email.</w:t>
      </w:r>
    </w:p>
    <w:p w14:paraId="61CCFCF8" w14:textId="77777777" w:rsidR="005239F5" w:rsidRDefault="005239F5"/>
    <w:tbl>
      <w:tblPr>
        <w:tblStyle w:val="a8"/>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CFC"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CF9" w14:textId="77777777" w:rsidR="005239F5" w:rsidRDefault="00541957">
            <w:pPr>
              <w:widowControl w:val="0"/>
              <w:spacing w:line="276" w:lineRule="auto"/>
            </w:pPr>
            <w:hyperlink r:id="rId19">
              <w:r>
                <w:rPr>
                  <w:rFonts w:ascii="Arial" w:eastAsia="Arial" w:hAnsi="Arial" w:cs="Arial"/>
                  <w:b/>
                  <w:color w:val="1155CC"/>
                  <w:sz w:val="16"/>
                  <w:szCs w:val="16"/>
                  <w:u w:val="single"/>
                </w:rPr>
                <w:t>S4-230653</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FA" w14:textId="77777777" w:rsidR="005239F5" w:rsidRDefault="00541957">
            <w:pPr>
              <w:widowControl w:val="0"/>
              <w:spacing w:line="276" w:lineRule="auto"/>
            </w:pPr>
            <w:r>
              <w:rPr>
                <w:rFonts w:ascii="Arial" w:eastAsia="Arial" w:hAnsi="Arial" w:cs="Arial"/>
                <w:sz w:val="16"/>
                <w:szCs w:val="16"/>
              </w:rPr>
              <w:t>[iRTCW] time and work plan v0.5.0</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CFB" w14:textId="77777777" w:rsidR="005239F5" w:rsidRDefault="00541957">
            <w:pPr>
              <w:widowControl w:val="0"/>
              <w:spacing w:line="276" w:lineRule="auto"/>
            </w:pPr>
            <w:r>
              <w:rPr>
                <w:rFonts w:ascii="Arial" w:eastAsia="Arial" w:hAnsi="Arial" w:cs="Arial"/>
                <w:sz w:val="16"/>
                <w:szCs w:val="16"/>
              </w:rPr>
              <w:t>Meta Ireland</w:t>
            </w:r>
          </w:p>
        </w:tc>
      </w:tr>
    </w:tbl>
    <w:p w14:paraId="61CCFCFD" w14:textId="77777777" w:rsidR="005239F5" w:rsidRDefault="00541957">
      <w:r>
        <w:rPr>
          <w:rFonts w:ascii="Arial" w:eastAsia="Arial" w:hAnsi="Arial" w:cs="Arial"/>
          <w:sz w:val="20"/>
          <w:szCs w:val="20"/>
          <w:highlight w:val="white"/>
        </w:rPr>
        <w:t>Decision: agreed</w:t>
      </w:r>
    </w:p>
    <w:p w14:paraId="61CCFCFE" w14:textId="77777777" w:rsidR="005239F5" w:rsidRDefault="005239F5"/>
    <w:tbl>
      <w:tblPr>
        <w:tblStyle w:val="a9"/>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02"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CFF" w14:textId="77777777" w:rsidR="005239F5" w:rsidRDefault="00541957">
            <w:pPr>
              <w:widowControl w:val="0"/>
              <w:pBdr>
                <w:top w:val="nil"/>
                <w:left w:val="nil"/>
                <w:bottom w:val="nil"/>
                <w:right w:val="nil"/>
                <w:between w:val="nil"/>
              </w:pBdr>
              <w:spacing w:line="276" w:lineRule="auto"/>
            </w:pPr>
            <w:hyperlink r:id="rId20">
              <w:r>
                <w:rPr>
                  <w:rFonts w:ascii="Arial" w:eastAsia="Arial" w:hAnsi="Arial" w:cs="Arial"/>
                  <w:b/>
                  <w:color w:val="0000FF"/>
                  <w:sz w:val="16"/>
                  <w:szCs w:val="16"/>
                  <w:u w:val="single"/>
                </w:rPr>
                <w:t>S4-230452</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00"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 xml:space="preserve">[iRTCW] draft TS </w:t>
            </w:r>
            <w:r>
              <w:rPr>
                <w:rFonts w:ascii="Arial" w:eastAsia="Arial" w:hAnsi="Arial" w:cs="Arial"/>
                <w:sz w:val="16"/>
                <w:szCs w:val="16"/>
              </w:rPr>
              <w:t>26.113 v0.4.0</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01"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Meta Ireland</w:t>
            </w:r>
          </w:p>
        </w:tc>
      </w:tr>
    </w:tbl>
    <w:p w14:paraId="61CCFD03" w14:textId="77777777" w:rsidR="005239F5" w:rsidRDefault="00541957">
      <w:r>
        <w:rPr>
          <w:rFonts w:ascii="Arial" w:eastAsia="Arial" w:hAnsi="Arial" w:cs="Arial"/>
          <w:sz w:val="20"/>
          <w:szCs w:val="20"/>
          <w:highlight w:val="white"/>
        </w:rPr>
        <w:t xml:space="preserve">Sent for </w:t>
      </w:r>
      <w:hyperlink r:id="rId21">
        <w:r>
          <w:rPr>
            <w:rFonts w:ascii="Arial" w:eastAsia="Arial" w:hAnsi="Arial" w:cs="Arial"/>
            <w:color w:val="1155CC"/>
            <w:sz w:val="20"/>
            <w:szCs w:val="20"/>
            <w:highlight w:val="white"/>
            <w:u w:val="single"/>
          </w:rPr>
          <w:t>email discussion</w:t>
        </w:r>
      </w:hyperlink>
    </w:p>
    <w:p w14:paraId="61CCFD04" w14:textId="77777777" w:rsidR="005239F5" w:rsidRDefault="005239F5"/>
    <w:p w14:paraId="61CCFD0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to 654</w:t>
      </w:r>
    </w:p>
    <w:p w14:paraId="61CCFD06" w14:textId="77777777" w:rsidR="005239F5" w:rsidRDefault="005239F5"/>
    <w:p w14:paraId="61CCFD07" w14:textId="77777777" w:rsidR="005239F5" w:rsidRDefault="005239F5"/>
    <w:tbl>
      <w:tblPr>
        <w:tblStyle w:val="aa"/>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0B"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08" w14:textId="77777777" w:rsidR="005239F5" w:rsidRDefault="00541957">
            <w:pPr>
              <w:widowControl w:val="0"/>
              <w:spacing w:line="276" w:lineRule="auto"/>
            </w:pPr>
            <w:hyperlink r:id="rId22">
              <w:r>
                <w:rPr>
                  <w:rFonts w:ascii="Arial" w:eastAsia="Arial" w:hAnsi="Arial" w:cs="Arial"/>
                  <w:b/>
                  <w:color w:val="1155CC"/>
                  <w:sz w:val="16"/>
                  <w:szCs w:val="16"/>
                  <w:u w:val="single"/>
                </w:rPr>
                <w:t>S4-230654</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09" w14:textId="77777777" w:rsidR="005239F5" w:rsidRDefault="00541957">
            <w:pPr>
              <w:widowControl w:val="0"/>
              <w:spacing w:line="276" w:lineRule="auto"/>
            </w:pPr>
            <w:r>
              <w:rPr>
                <w:rFonts w:ascii="Arial" w:eastAsia="Arial" w:hAnsi="Arial" w:cs="Arial"/>
                <w:sz w:val="16"/>
                <w:szCs w:val="16"/>
              </w:rPr>
              <w:t>[iRTCW] draft TS 26.113 v0.5.0</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0A" w14:textId="77777777" w:rsidR="005239F5" w:rsidRDefault="00541957">
            <w:pPr>
              <w:widowControl w:val="0"/>
              <w:spacing w:line="276" w:lineRule="auto"/>
            </w:pPr>
            <w:r>
              <w:rPr>
                <w:rFonts w:ascii="Arial" w:eastAsia="Arial" w:hAnsi="Arial" w:cs="Arial"/>
                <w:sz w:val="16"/>
                <w:szCs w:val="16"/>
              </w:rPr>
              <w:t>Meta Ireland</w:t>
            </w:r>
          </w:p>
        </w:tc>
      </w:tr>
    </w:tbl>
    <w:p w14:paraId="61CCFD0C"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w:t>
      </w:r>
    </w:p>
    <w:p w14:paraId="61CCFD0D" w14:textId="77777777" w:rsidR="005239F5" w:rsidRDefault="005239F5"/>
    <w:p w14:paraId="61CCFD0E" w14:textId="77777777" w:rsidR="005239F5" w:rsidRDefault="005239F5"/>
    <w:tbl>
      <w:tblPr>
        <w:tblStyle w:val="ab"/>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12"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0F" w14:textId="77777777" w:rsidR="005239F5" w:rsidRDefault="00541957">
            <w:pPr>
              <w:widowControl w:val="0"/>
              <w:pBdr>
                <w:top w:val="nil"/>
                <w:left w:val="nil"/>
                <w:bottom w:val="nil"/>
                <w:right w:val="nil"/>
                <w:between w:val="nil"/>
              </w:pBdr>
              <w:spacing w:line="276" w:lineRule="auto"/>
            </w:pPr>
            <w:hyperlink r:id="rId23">
              <w:r>
                <w:rPr>
                  <w:rFonts w:ascii="Arial" w:eastAsia="Arial" w:hAnsi="Arial" w:cs="Arial"/>
                  <w:b/>
                  <w:color w:val="0000FF"/>
                  <w:sz w:val="16"/>
                  <w:szCs w:val="16"/>
                  <w:u w:val="single"/>
                </w:rPr>
                <w:t>S4-230526</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10"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iRTCW-defined functions for 3D representation</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11"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61CCFD13" w14:textId="77777777" w:rsidR="005239F5" w:rsidRDefault="00541957">
      <w:r>
        <w:rPr>
          <w:rFonts w:ascii="Arial" w:eastAsia="Arial" w:hAnsi="Arial" w:cs="Arial"/>
          <w:sz w:val="20"/>
          <w:szCs w:val="20"/>
          <w:highlight w:val="white"/>
        </w:rPr>
        <w:t xml:space="preserve">Sent for </w:t>
      </w:r>
      <w:hyperlink r:id="rId24">
        <w:r>
          <w:rPr>
            <w:rFonts w:ascii="Arial" w:eastAsia="Arial" w:hAnsi="Arial" w:cs="Arial"/>
            <w:color w:val="1155CC"/>
            <w:sz w:val="20"/>
            <w:szCs w:val="20"/>
            <w:highlight w:val="white"/>
            <w:u w:val="single"/>
          </w:rPr>
          <w:t>email discussion</w:t>
        </w:r>
      </w:hyperlink>
    </w:p>
    <w:p w14:paraId="61CCFD14" w14:textId="77777777" w:rsidR="005239F5" w:rsidRDefault="005239F5"/>
    <w:p w14:paraId="61CCFD1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Yujian</w:t>
      </w:r>
    </w:p>
    <w:p w14:paraId="61CCFD1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17"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Do we need to specify that it is non-real-time?</w:t>
      </w:r>
    </w:p>
    <w:p w14:paraId="61CCFD18"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Yujian: It does not seem possible for data channels to carry real-time traffic.</w:t>
      </w:r>
    </w:p>
    <w:p w14:paraId="61CCFD19"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What about the avatar object?</w:t>
      </w:r>
    </w:p>
    <w:p w14:paraId="61CCFD1A"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Yujian: &lt;hard to hear in Teams&gt;</w:t>
      </w:r>
    </w:p>
    <w:p w14:paraId="61CCFD1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We should retain "e.g.," before "through a data channel" in clause 9.2.4.3. &lt;"e.g.," is repa</w:t>
      </w:r>
      <w:r>
        <w:rPr>
          <w:rFonts w:ascii="Arial" w:eastAsia="Arial" w:hAnsi="Arial" w:cs="Arial"/>
          <w:sz w:val="20"/>
          <w:szCs w:val="20"/>
          <w:highlight w:val="white"/>
        </w:rPr>
        <w:t>ired in R01. This comment is withdrawn.&gt;</w:t>
      </w:r>
    </w:p>
    <w:p w14:paraId="61CCFD1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I don’t see the need to add this function to a trusted signaling server. This is also not the place to define what media types are used on what transport. I don’t understand why changing the “scene” wording to</w:t>
      </w:r>
      <w:r>
        <w:rPr>
          <w:rFonts w:ascii="Arial" w:eastAsia="Arial" w:hAnsi="Arial" w:cs="Arial"/>
          <w:sz w:val="20"/>
          <w:szCs w:val="20"/>
          <w:highlight w:val="white"/>
        </w:rPr>
        <w:t xml:space="preserve"> “representation”.</w:t>
      </w:r>
    </w:p>
    <w:p w14:paraId="61CCFD1D"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D1E" w14:textId="77777777" w:rsidR="005239F5" w:rsidRDefault="005239F5"/>
    <w:tbl>
      <w:tblPr>
        <w:tblStyle w:val="ac"/>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22"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1F" w14:textId="77777777" w:rsidR="005239F5" w:rsidRDefault="00541957">
            <w:pPr>
              <w:widowControl w:val="0"/>
              <w:pBdr>
                <w:top w:val="nil"/>
                <w:left w:val="nil"/>
                <w:bottom w:val="nil"/>
                <w:right w:val="nil"/>
                <w:between w:val="nil"/>
              </w:pBdr>
              <w:spacing w:line="276" w:lineRule="auto"/>
            </w:pPr>
            <w:hyperlink r:id="rId25">
              <w:r>
                <w:rPr>
                  <w:rFonts w:ascii="Arial" w:eastAsia="Arial" w:hAnsi="Arial" w:cs="Arial"/>
                  <w:b/>
                  <w:color w:val="0000FF"/>
                  <w:sz w:val="16"/>
                  <w:szCs w:val="16"/>
                  <w:u w:val="single"/>
                </w:rPr>
                <w:t>S4-230574</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20"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V3C pipeline for real-time communication</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21"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61CCFD23" w14:textId="77777777" w:rsidR="005239F5" w:rsidRDefault="00541957">
      <w:r>
        <w:rPr>
          <w:rFonts w:ascii="Arial" w:eastAsia="Arial" w:hAnsi="Arial" w:cs="Arial"/>
          <w:sz w:val="20"/>
          <w:szCs w:val="20"/>
          <w:highlight w:val="white"/>
        </w:rPr>
        <w:t xml:space="preserve">Sent for </w:t>
      </w:r>
      <w:hyperlink r:id="rId26">
        <w:r>
          <w:rPr>
            <w:rFonts w:ascii="Arial" w:eastAsia="Arial" w:hAnsi="Arial" w:cs="Arial"/>
            <w:color w:val="1155CC"/>
            <w:sz w:val="20"/>
            <w:szCs w:val="20"/>
            <w:highlight w:val="white"/>
            <w:u w:val="single"/>
          </w:rPr>
          <w:t>email discussion</w:t>
        </w:r>
      </w:hyperlink>
    </w:p>
    <w:p w14:paraId="61CCFD24"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via email.</w:t>
      </w:r>
    </w:p>
    <w:p w14:paraId="61CCFD25" w14:textId="77777777" w:rsidR="005239F5" w:rsidRDefault="005239F5">
      <w:pPr>
        <w:rPr>
          <w:rFonts w:ascii="Arial" w:eastAsia="Arial" w:hAnsi="Arial" w:cs="Arial"/>
          <w:sz w:val="20"/>
          <w:szCs w:val="20"/>
          <w:highlight w:val="white"/>
        </w:rPr>
      </w:pPr>
    </w:p>
    <w:tbl>
      <w:tblPr>
        <w:tblStyle w:val="ad"/>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29"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26" w14:textId="77777777" w:rsidR="005239F5" w:rsidRDefault="00541957">
            <w:pPr>
              <w:widowControl w:val="0"/>
              <w:pBdr>
                <w:top w:val="nil"/>
                <w:left w:val="nil"/>
                <w:bottom w:val="nil"/>
                <w:right w:val="nil"/>
                <w:between w:val="nil"/>
              </w:pBdr>
              <w:spacing w:line="276" w:lineRule="auto"/>
            </w:pPr>
            <w:hyperlink r:id="rId27">
              <w:r>
                <w:rPr>
                  <w:rFonts w:ascii="Arial" w:eastAsia="Arial" w:hAnsi="Arial" w:cs="Arial"/>
                  <w:b/>
                  <w:color w:val="0000FF"/>
                  <w:sz w:val="16"/>
                  <w:szCs w:val="16"/>
                  <w:u w:val="single"/>
                </w:rPr>
                <w:t>S4-230586</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27"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Dynamic Policy Procedure</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28"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Qualcomm CDMA Technolog</w:t>
            </w:r>
            <w:r>
              <w:rPr>
                <w:rFonts w:ascii="Arial" w:eastAsia="Arial" w:hAnsi="Arial" w:cs="Arial"/>
                <w:sz w:val="16"/>
                <w:szCs w:val="16"/>
              </w:rPr>
              <w:t>ies</w:t>
            </w:r>
          </w:p>
        </w:tc>
      </w:tr>
    </w:tbl>
    <w:p w14:paraId="61CCFD2A" w14:textId="77777777" w:rsidR="005239F5" w:rsidRDefault="00541957">
      <w:r>
        <w:rPr>
          <w:rFonts w:ascii="Arial" w:eastAsia="Arial" w:hAnsi="Arial" w:cs="Arial"/>
          <w:sz w:val="20"/>
          <w:szCs w:val="20"/>
          <w:highlight w:val="white"/>
        </w:rPr>
        <w:t xml:space="preserve">Sent for </w:t>
      </w:r>
      <w:hyperlink r:id="rId28">
        <w:r>
          <w:rPr>
            <w:rFonts w:ascii="Arial" w:eastAsia="Arial" w:hAnsi="Arial" w:cs="Arial"/>
            <w:color w:val="1155CC"/>
            <w:sz w:val="20"/>
            <w:szCs w:val="20"/>
            <w:highlight w:val="white"/>
            <w:u w:val="single"/>
          </w:rPr>
          <w:t>email discussion</w:t>
        </w:r>
      </w:hyperlink>
    </w:p>
    <w:p w14:paraId="61CCFD2B"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668</w:t>
      </w:r>
    </w:p>
    <w:p w14:paraId="61CCFD2C" w14:textId="77777777" w:rsidR="005239F5" w:rsidRDefault="005239F5">
      <w:pPr>
        <w:rPr>
          <w:rFonts w:ascii="Arial" w:eastAsia="Arial" w:hAnsi="Arial" w:cs="Arial"/>
          <w:sz w:val="20"/>
          <w:szCs w:val="20"/>
          <w:highlight w:val="white"/>
        </w:rPr>
      </w:pPr>
    </w:p>
    <w:p w14:paraId="61CCFD2D" w14:textId="77777777" w:rsidR="005239F5" w:rsidRDefault="005239F5">
      <w:pPr>
        <w:rPr>
          <w:rFonts w:ascii="Arial" w:eastAsia="Arial" w:hAnsi="Arial" w:cs="Arial"/>
          <w:sz w:val="20"/>
          <w:szCs w:val="20"/>
          <w:highlight w:val="white"/>
        </w:rPr>
      </w:pPr>
    </w:p>
    <w:tbl>
      <w:tblPr>
        <w:tblStyle w:val="ae"/>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31"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2E" w14:textId="77777777" w:rsidR="005239F5" w:rsidRDefault="00541957">
            <w:pPr>
              <w:widowControl w:val="0"/>
              <w:spacing w:line="276" w:lineRule="auto"/>
            </w:pPr>
            <w:hyperlink r:id="rId29">
              <w:r>
                <w:rPr>
                  <w:rFonts w:ascii="Arial" w:eastAsia="Arial" w:hAnsi="Arial" w:cs="Arial"/>
                  <w:b/>
                  <w:color w:val="1155CC"/>
                  <w:sz w:val="16"/>
                  <w:szCs w:val="16"/>
                  <w:u w:val="single"/>
                </w:rPr>
                <w:t>S4-230668</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2F" w14:textId="77777777" w:rsidR="005239F5" w:rsidRDefault="00541957">
            <w:pPr>
              <w:widowControl w:val="0"/>
              <w:spacing w:line="276" w:lineRule="auto"/>
            </w:pPr>
            <w:r>
              <w:rPr>
                <w:rFonts w:ascii="Arial" w:eastAsia="Arial" w:hAnsi="Arial" w:cs="Arial"/>
                <w:sz w:val="16"/>
                <w:szCs w:val="16"/>
              </w:rPr>
              <w:t>[iRTCW] Dynamic Policy Procedure</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30" w14:textId="77777777" w:rsidR="005239F5" w:rsidRDefault="00541957">
            <w:pPr>
              <w:widowControl w:val="0"/>
              <w:spacing w:line="276" w:lineRule="auto"/>
            </w:pPr>
            <w:r>
              <w:rPr>
                <w:rFonts w:ascii="Arial" w:eastAsia="Arial" w:hAnsi="Arial" w:cs="Arial"/>
                <w:sz w:val="16"/>
                <w:szCs w:val="16"/>
              </w:rPr>
              <w:t>Qualcomm CDMA Technologies</w:t>
            </w:r>
          </w:p>
        </w:tc>
      </w:tr>
    </w:tbl>
    <w:p w14:paraId="61CCFD32" w14:textId="77777777" w:rsidR="005239F5" w:rsidRDefault="005239F5">
      <w:pPr>
        <w:rPr>
          <w:rFonts w:ascii="Arial" w:eastAsia="Arial" w:hAnsi="Arial" w:cs="Arial"/>
          <w:sz w:val="20"/>
          <w:szCs w:val="20"/>
          <w:highlight w:val="white"/>
        </w:rPr>
      </w:pPr>
    </w:p>
    <w:p w14:paraId="61CCFD33"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Imed</w:t>
      </w:r>
    </w:p>
    <w:p w14:paraId="61CCFD34"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35"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looks fine</w:t>
      </w:r>
    </w:p>
    <w:p w14:paraId="61CCFD36"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Kyunghun</w:t>
      </w:r>
      <w:r>
        <w:rPr>
          <w:rFonts w:ascii="Arial" w:eastAsia="Arial" w:hAnsi="Arial" w:cs="Arial"/>
          <w:sz w:val="20"/>
          <w:szCs w:val="20"/>
          <w:highlight w:val="white"/>
        </w:rPr>
        <w:t>: the content is not for iRTCW</w:t>
      </w:r>
    </w:p>
    <w:p w14:paraId="61CCFD3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D38" w14:textId="77777777" w:rsidR="005239F5" w:rsidRDefault="005239F5"/>
    <w:tbl>
      <w:tblPr>
        <w:tblStyle w:val="af"/>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3C"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39" w14:textId="77777777" w:rsidR="005239F5" w:rsidRDefault="00541957">
            <w:pPr>
              <w:widowControl w:val="0"/>
              <w:pBdr>
                <w:top w:val="nil"/>
                <w:left w:val="nil"/>
                <w:bottom w:val="nil"/>
                <w:right w:val="nil"/>
                <w:between w:val="nil"/>
              </w:pBdr>
              <w:spacing w:line="276" w:lineRule="auto"/>
            </w:pPr>
            <w:hyperlink r:id="rId30">
              <w:r>
                <w:rPr>
                  <w:rFonts w:ascii="Arial" w:eastAsia="Arial" w:hAnsi="Arial" w:cs="Arial"/>
                  <w:b/>
                  <w:color w:val="0000FF"/>
                  <w:sz w:val="16"/>
                  <w:szCs w:val="16"/>
                  <w:u w:val="single"/>
                </w:rPr>
                <w:t>S4-230590</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3A"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WebRTC Signaling Protocol (SWAP)</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3B"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 xml:space="preserve">Qualcomm CDMA </w:t>
            </w:r>
            <w:r>
              <w:rPr>
                <w:rFonts w:ascii="Arial" w:eastAsia="Arial" w:hAnsi="Arial" w:cs="Arial"/>
                <w:sz w:val="16"/>
                <w:szCs w:val="16"/>
              </w:rPr>
              <w:t>Technologies</w:t>
            </w:r>
          </w:p>
        </w:tc>
      </w:tr>
    </w:tbl>
    <w:p w14:paraId="61CCFD3D" w14:textId="77777777" w:rsidR="005239F5" w:rsidRDefault="00541957">
      <w:r>
        <w:rPr>
          <w:rFonts w:ascii="Arial" w:eastAsia="Arial" w:hAnsi="Arial" w:cs="Arial"/>
          <w:sz w:val="20"/>
          <w:szCs w:val="20"/>
          <w:highlight w:val="white"/>
        </w:rPr>
        <w:t xml:space="preserve">Sent for </w:t>
      </w:r>
      <w:hyperlink r:id="rId31">
        <w:r>
          <w:rPr>
            <w:rFonts w:ascii="Arial" w:eastAsia="Arial" w:hAnsi="Arial" w:cs="Arial"/>
            <w:color w:val="1155CC"/>
            <w:sz w:val="20"/>
            <w:szCs w:val="20"/>
            <w:highlight w:val="white"/>
            <w:u w:val="single"/>
          </w:rPr>
          <w:t>email discussion</w:t>
        </w:r>
      </w:hyperlink>
    </w:p>
    <w:p w14:paraId="61CCFD3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via email.</w:t>
      </w:r>
    </w:p>
    <w:p w14:paraId="61CCFD3F" w14:textId="77777777" w:rsidR="005239F5" w:rsidRDefault="005239F5">
      <w:pPr>
        <w:rPr>
          <w:rFonts w:ascii="Arial" w:eastAsia="Arial" w:hAnsi="Arial" w:cs="Arial"/>
          <w:sz w:val="20"/>
          <w:szCs w:val="20"/>
          <w:highlight w:val="white"/>
        </w:rPr>
      </w:pPr>
    </w:p>
    <w:tbl>
      <w:tblPr>
        <w:tblStyle w:val="af0"/>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43"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40" w14:textId="77777777" w:rsidR="005239F5" w:rsidRDefault="00541957">
            <w:pPr>
              <w:widowControl w:val="0"/>
              <w:pBdr>
                <w:top w:val="nil"/>
                <w:left w:val="nil"/>
                <w:bottom w:val="nil"/>
                <w:right w:val="nil"/>
                <w:between w:val="nil"/>
              </w:pBdr>
              <w:spacing w:line="276" w:lineRule="auto"/>
            </w:pPr>
            <w:hyperlink r:id="rId32">
              <w:r>
                <w:rPr>
                  <w:rFonts w:ascii="Arial" w:eastAsia="Arial" w:hAnsi="Arial" w:cs="Arial"/>
                  <w:b/>
                  <w:color w:val="0000FF"/>
                  <w:sz w:val="16"/>
                  <w:szCs w:val="16"/>
                  <w:u w:val="single"/>
                </w:rPr>
                <w:t>S4-230614</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41"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[iRTCW] Client Reference Architecture</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42"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Qualcomm CDMA Technologies</w:t>
            </w:r>
          </w:p>
        </w:tc>
      </w:tr>
    </w:tbl>
    <w:p w14:paraId="61CCFD44" w14:textId="77777777" w:rsidR="005239F5" w:rsidRDefault="00541957">
      <w:r>
        <w:rPr>
          <w:rFonts w:ascii="Arial" w:eastAsia="Arial" w:hAnsi="Arial" w:cs="Arial"/>
          <w:sz w:val="20"/>
          <w:szCs w:val="20"/>
          <w:highlight w:val="white"/>
        </w:rPr>
        <w:t xml:space="preserve">Sent for </w:t>
      </w:r>
      <w:hyperlink r:id="rId33">
        <w:r>
          <w:rPr>
            <w:rFonts w:ascii="Arial" w:eastAsia="Arial" w:hAnsi="Arial" w:cs="Arial"/>
            <w:color w:val="1155CC"/>
            <w:sz w:val="20"/>
            <w:szCs w:val="20"/>
            <w:highlight w:val="white"/>
            <w:u w:val="single"/>
          </w:rPr>
          <w:t>email discussion</w:t>
        </w:r>
      </w:hyperlink>
    </w:p>
    <w:p w14:paraId="61CCFD45" w14:textId="77777777" w:rsidR="005239F5" w:rsidRDefault="005239F5"/>
    <w:p w14:paraId="61CCFD4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D47" w14:textId="77777777" w:rsidR="005239F5" w:rsidRDefault="005239F5"/>
    <w:tbl>
      <w:tblPr>
        <w:tblStyle w:val="af1"/>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4B"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48" w14:textId="77777777" w:rsidR="005239F5" w:rsidRDefault="00541957">
            <w:pPr>
              <w:widowControl w:val="0"/>
              <w:pBdr>
                <w:top w:val="nil"/>
                <w:left w:val="nil"/>
                <w:bottom w:val="nil"/>
                <w:right w:val="nil"/>
                <w:between w:val="nil"/>
              </w:pBdr>
              <w:spacing w:line="276" w:lineRule="auto"/>
            </w:pPr>
            <w:hyperlink r:id="rId34">
              <w:r>
                <w:rPr>
                  <w:rFonts w:ascii="Arial" w:eastAsia="Arial" w:hAnsi="Arial" w:cs="Arial"/>
                  <w:b/>
                  <w:color w:val="0000FF"/>
                  <w:sz w:val="16"/>
                  <w:szCs w:val="16"/>
                  <w:u w:val="single"/>
                </w:rPr>
                <w:t>S4-230626</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49"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[Draft] LS on iRTCW signalling protocol</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4A"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Orange</w:t>
            </w:r>
          </w:p>
        </w:tc>
      </w:tr>
    </w:tbl>
    <w:p w14:paraId="61CCFD4C" w14:textId="77777777" w:rsidR="005239F5" w:rsidRDefault="00541957">
      <w:r>
        <w:rPr>
          <w:rFonts w:ascii="Arial" w:eastAsia="Arial" w:hAnsi="Arial" w:cs="Arial"/>
          <w:sz w:val="20"/>
          <w:szCs w:val="20"/>
          <w:highlight w:val="white"/>
        </w:rPr>
        <w:t xml:space="preserve">Sent for </w:t>
      </w:r>
      <w:hyperlink r:id="rId35">
        <w:r>
          <w:rPr>
            <w:rFonts w:ascii="Arial" w:eastAsia="Arial" w:hAnsi="Arial" w:cs="Arial"/>
            <w:color w:val="1155CC"/>
            <w:sz w:val="20"/>
            <w:szCs w:val="20"/>
            <w:highlight w:val="white"/>
            <w:u w:val="single"/>
          </w:rPr>
          <w:t>email discussion</w:t>
        </w:r>
      </w:hyperlink>
    </w:p>
    <w:p w14:paraId="61CCFD4D" w14:textId="77777777" w:rsidR="005239F5" w:rsidRDefault="005239F5"/>
    <w:p w14:paraId="61CCFD4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Stéphane</w:t>
      </w:r>
    </w:p>
    <w:p w14:paraId="61CCFD4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5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I think interworking betw</w:t>
      </w:r>
      <w:r>
        <w:rPr>
          <w:rFonts w:ascii="Arial" w:eastAsia="Arial" w:hAnsi="Arial" w:cs="Arial"/>
          <w:sz w:val="20"/>
          <w:szCs w:val="20"/>
          <w:highlight w:val="white"/>
        </w:rPr>
        <w:t>een iRTCW and IMS is not intended for any interoperability, according to a very early agreement.</w:t>
      </w:r>
    </w:p>
    <w:p w14:paraId="61CCFD51"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Yoshihiro: I agree with Imed.</w:t>
      </w:r>
    </w:p>
    <w:p w14:paraId="61CCFD52"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Stéphane: &lt;editing a draft revision on screen&gt; Can we attach #590?</w:t>
      </w:r>
    </w:p>
    <w:p w14:paraId="61CCFD53"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Yes.</w:t>
      </w:r>
    </w:p>
    <w:p w14:paraId="61CCFD54" w14:textId="77777777" w:rsidR="005239F5" w:rsidRDefault="005239F5">
      <w:pPr>
        <w:numPr>
          <w:ilvl w:val="0"/>
          <w:numId w:val="3"/>
        </w:numPr>
        <w:rPr>
          <w:rFonts w:ascii="Arial" w:eastAsia="Arial" w:hAnsi="Arial" w:cs="Arial"/>
          <w:sz w:val="20"/>
          <w:szCs w:val="20"/>
          <w:highlight w:val="white"/>
        </w:rPr>
      </w:pPr>
    </w:p>
    <w:p w14:paraId="61CCFD5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667</w:t>
      </w:r>
    </w:p>
    <w:p w14:paraId="61CCFD56" w14:textId="77777777" w:rsidR="005239F5" w:rsidRDefault="005239F5"/>
    <w:tbl>
      <w:tblPr>
        <w:tblStyle w:val="af2"/>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5A"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9BC2E6"/>
            <w:tcMar>
              <w:top w:w="0" w:type="dxa"/>
              <w:left w:w="0" w:type="dxa"/>
              <w:bottom w:w="0" w:type="dxa"/>
              <w:right w:w="0" w:type="dxa"/>
            </w:tcMar>
          </w:tcPr>
          <w:p w14:paraId="61CCFD57" w14:textId="77777777" w:rsidR="005239F5" w:rsidRDefault="00541957">
            <w:pPr>
              <w:widowControl w:val="0"/>
              <w:spacing w:line="276" w:lineRule="auto"/>
            </w:pPr>
            <w:hyperlink r:id="rId36">
              <w:r>
                <w:rPr>
                  <w:rFonts w:ascii="Arial" w:eastAsia="Arial" w:hAnsi="Arial" w:cs="Arial"/>
                  <w:b/>
                  <w:color w:val="1155CC"/>
                  <w:sz w:val="16"/>
                  <w:szCs w:val="16"/>
                  <w:u w:val="single"/>
                </w:rPr>
                <w:t>S4-230667</w:t>
              </w:r>
            </w:hyperlink>
          </w:p>
        </w:tc>
        <w:tc>
          <w:tcPr>
            <w:tcW w:w="435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58" w14:textId="77777777" w:rsidR="005239F5" w:rsidRDefault="00541957">
            <w:pPr>
              <w:widowControl w:val="0"/>
              <w:spacing w:line="276" w:lineRule="auto"/>
            </w:pPr>
            <w:r>
              <w:rPr>
                <w:rFonts w:ascii="Arial" w:eastAsia="Arial" w:hAnsi="Arial" w:cs="Arial"/>
                <w:sz w:val="16"/>
                <w:szCs w:val="16"/>
              </w:rPr>
              <w:t>LS on iRTCW signalling protocol</w:t>
            </w:r>
          </w:p>
        </w:tc>
        <w:tc>
          <w:tcPr>
            <w:tcW w:w="1680" w:type="dxa"/>
            <w:tcBorders>
              <w:top w:val="single" w:sz="6" w:space="0" w:color="A6A6A6"/>
              <w:left w:val="nil"/>
              <w:bottom w:val="single" w:sz="6" w:space="0" w:color="A6A6A6"/>
              <w:right w:val="single" w:sz="6" w:space="0" w:color="A6A6A6"/>
            </w:tcBorders>
            <w:shd w:val="clear" w:color="auto" w:fill="9BC2E6"/>
            <w:tcMar>
              <w:top w:w="0" w:type="dxa"/>
              <w:left w:w="0" w:type="dxa"/>
              <w:bottom w:w="0" w:type="dxa"/>
              <w:right w:w="0" w:type="dxa"/>
            </w:tcMar>
          </w:tcPr>
          <w:p w14:paraId="61CCFD59" w14:textId="77777777" w:rsidR="005239F5" w:rsidRDefault="00541957">
            <w:pPr>
              <w:widowControl w:val="0"/>
              <w:spacing w:line="276" w:lineRule="auto"/>
            </w:pPr>
            <w:r>
              <w:rPr>
                <w:rFonts w:ascii="Arial" w:eastAsia="Arial" w:hAnsi="Arial" w:cs="Arial"/>
                <w:sz w:val="16"/>
                <w:szCs w:val="16"/>
              </w:rPr>
              <w:t>Orange</w:t>
            </w:r>
          </w:p>
        </w:tc>
      </w:tr>
    </w:tbl>
    <w:p w14:paraId="61CCFD5B" w14:textId="77777777" w:rsidR="005239F5" w:rsidRDefault="005239F5">
      <w:pPr>
        <w:rPr>
          <w:rFonts w:ascii="Arial" w:eastAsia="Arial" w:hAnsi="Arial" w:cs="Arial"/>
          <w:sz w:val="20"/>
          <w:szCs w:val="20"/>
          <w:highlight w:val="white"/>
        </w:rPr>
      </w:pPr>
    </w:p>
    <w:p w14:paraId="61CCFD5C"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61CCFD5D" w14:textId="77777777" w:rsidR="005239F5" w:rsidRDefault="005239F5">
      <w:pPr>
        <w:rPr>
          <w:rFonts w:ascii="Arial" w:eastAsia="Arial" w:hAnsi="Arial" w:cs="Arial"/>
          <w:sz w:val="20"/>
          <w:szCs w:val="20"/>
          <w:highlight w:val="white"/>
        </w:rPr>
      </w:pPr>
    </w:p>
    <w:p w14:paraId="61CCFD5E" w14:textId="77777777" w:rsidR="005239F5" w:rsidRDefault="005239F5"/>
    <w:p w14:paraId="61CCFD5F" w14:textId="77777777" w:rsidR="005239F5" w:rsidRDefault="00541957">
      <w:pPr>
        <w:pStyle w:val="Heading2"/>
        <w:rPr>
          <w:sz w:val="22"/>
          <w:szCs w:val="22"/>
        </w:rPr>
      </w:pPr>
      <w:bookmarkStart w:id="2" w:name="_4nyxo7vr78k" w:colFirst="0" w:colLast="0"/>
      <w:bookmarkEnd w:id="2"/>
      <w:r>
        <w:t xml:space="preserve">10.6 IBACS (IMS-based AR Conversational Services) </w:t>
      </w:r>
      <w:r>
        <w:rPr>
          <w:sz w:val="20"/>
          <w:szCs w:val="20"/>
        </w:rPr>
        <w:t xml:space="preserve">              </w:t>
      </w:r>
    </w:p>
    <w:p w14:paraId="61CCFD60" w14:textId="77777777" w:rsidR="005239F5" w:rsidRDefault="005239F5"/>
    <w:tbl>
      <w:tblPr>
        <w:tblStyle w:val="af3"/>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64"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A9D08E"/>
            <w:tcMar>
              <w:top w:w="0" w:type="dxa"/>
              <w:left w:w="0" w:type="dxa"/>
              <w:bottom w:w="0" w:type="dxa"/>
              <w:right w:w="0" w:type="dxa"/>
            </w:tcMar>
          </w:tcPr>
          <w:p w14:paraId="61CCFD61"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37">
              <w:r>
                <w:rPr>
                  <w:rFonts w:ascii="Arial" w:eastAsia="Arial" w:hAnsi="Arial" w:cs="Arial"/>
                  <w:b/>
                  <w:color w:val="0000FF"/>
                  <w:sz w:val="16"/>
                  <w:szCs w:val="16"/>
                  <w:u w:val="single"/>
                </w:rPr>
                <w:t>S4-230471</w:t>
              </w:r>
            </w:hyperlink>
          </w:p>
        </w:tc>
        <w:tc>
          <w:tcPr>
            <w:tcW w:w="4350" w:type="dxa"/>
            <w:tcBorders>
              <w:top w:val="single" w:sz="6"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62"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[IBACS] Generic Call Flows for Avatar AR Calls</w:t>
            </w:r>
          </w:p>
        </w:tc>
        <w:tc>
          <w:tcPr>
            <w:tcW w:w="1680" w:type="dxa"/>
            <w:tcBorders>
              <w:top w:val="single" w:sz="6"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63"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Qualcomm Technologies Ireland</w:t>
            </w:r>
          </w:p>
        </w:tc>
      </w:tr>
    </w:tbl>
    <w:p w14:paraId="61CCFD6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38">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D66" w14:textId="77777777" w:rsidR="005239F5" w:rsidRDefault="005239F5">
      <w:pPr>
        <w:rPr>
          <w:rFonts w:ascii="Arial" w:eastAsia="Arial" w:hAnsi="Arial" w:cs="Arial"/>
          <w:sz w:val="20"/>
          <w:szCs w:val="20"/>
          <w:highlight w:val="white"/>
        </w:rPr>
      </w:pPr>
    </w:p>
    <w:p w14:paraId="61CCFD6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Presenter:Liangping</w:t>
      </w:r>
    </w:p>
    <w:p w14:paraId="61CCFD6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to 694</w:t>
      </w:r>
    </w:p>
    <w:p w14:paraId="61CCFD69" w14:textId="77777777" w:rsidR="005239F5" w:rsidRDefault="005239F5">
      <w:pPr>
        <w:rPr>
          <w:rFonts w:ascii="Arial" w:eastAsia="Arial" w:hAnsi="Arial" w:cs="Arial"/>
          <w:sz w:val="20"/>
          <w:szCs w:val="20"/>
          <w:highlight w:val="white"/>
        </w:rPr>
      </w:pPr>
    </w:p>
    <w:p w14:paraId="61CCFD6A" w14:textId="77777777" w:rsidR="005239F5" w:rsidRDefault="005239F5"/>
    <w:tbl>
      <w:tblPr>
        <w:tblStyle w:val="af4"/>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6E"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A9D08E"/>
            <w:tcMar>
              <w:top w:w="0" w:type="dxa"/>
              <w:left w:w="0" w:type="dxa"/>
              <w:bottom w:w="0" w:type="dxa"/>
              <w:right w:w="0" w:type="dxa"/>
            </w:tcMar>
          </w:tcPr>
          <w:p w14:paraId="61CCFD6B" w14:textId="77777777" w:rsidR="005239F5" w:rsidRDefault="00541957">
            <w:pPr>
              <w:widowControl w:val="0"/>
              <w:spacing w:line="276" w:lineRule="auto"/>
              <w:rPr>
                <w:rFonts w:ascii="Arial" w:eastAsia="Arial" w:hAnsi="Arial" w:cs="Arial"/>
                <w:b/>
                <w:sz w:val="20"/>
                <w:szCs w:val="20"/>
              </w:rPr>
            </w:pPr>
            <w:hyperlink r:id="rId39">
              <w:r>
                <w:rPr>
                  <w:rFonts w:ascii="Arial" w:eastAsia="Arial" w:hAnsi="Arial" w:cs="Arial"/>
                  <w:b/>
                  <w:color w:val="1155CC"/>
                  <w:sz w:val="16"/>
                  <w:szCs w:val="16"/>
                  <w:u w:val="single"/>
                </w:rPr>
                <w:t>S4-230694</w:t>
              </w:r>
            </w:hyperlink>
          </w:p>
        </w:tc>
        <w:tc>
          <w:tcPr>
            <w:tcW w:w="4350" w:type="dxa"/>
            <w:tcBorders>
              <w:top w:val="single" w:sz="6"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6C"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[IBACS] Generic Call Flows for Avatar AR Calls</w:t>
            </w:r>
          </w:p>
        </w:tc>
        <w:tc>
          <w:tcPr>
            <w:tcW w:w="1680" w:type="dxa"/>
            <w:tcBorders>
              <w:top w:val="single" w:sz="6"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6D"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Qualcomm Technologies Ireland</w:t>
            </w:r>
          </w:p>
        </w:tc>
      </w:tr>
    </w:tbl>
    <w:p w14:paraId="61CCFD6F" w14:textId="77777777" w:rsidR="005239F5" w:rsidRDefault="00541957">
      <w:r>
        <w:rPr>
          <w:rFonts w:ascii="Arial" w:eastAsia="Arial" w:hAnsi="Arial" w:cs="Arial"/>
          <w:sz w:val="20"/>
          <w:szCs w:val="20"/>
          <w:highlight w:val="white"/>
        </w:rPr>
        <w:t>Decision: Agreed without presentation for in</w:t>
      </w:r>
      <w:r>
        <w:rPr>
          <w:rFonts w:ascii="Arial" w:eastAsia="Arial" w:hAnsi="Arial" w:cs="Arial"/>
          <w:sz w:val="20"/>
          <w:szCs w:val="20"/>
          <w:highlight w:val="white"/>
        </w:rPr>
        <w:t>clusion into the PD.</w:t>
      </w:r>
    </w:p>
    <w:p w14:paraId="61CCFD70" w14:textId="77777777" w:rsidR="005239F5" w:rsidRDefault="005239F5"/>
    <w:p w14:paraId="61CCFD71" w14:textId="77777777" w:rsidR="005239F5" w:rsidRDefault="005239F5"/>
    <w:tbl>
      <w:tblPr>
        <w:tblStyle w:val="af5"/>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75" w14:textId="77777777">
        <w:trPr>
          <w:trHeight w:val="480"/>
        </w:trPr>
        <w:tc>
          <w:tcPr>
            <w:tcW w:w="1110" w:type="dxa"/>
            <w:tcBorders>
              <w:top w:val="single" w:sz="4" w:space="0" w:color="A6A6A6"/>
              <w:left w:val="single" w:sz="6" w:space="0" w:color="A6A6A6"/>
              <w:bottom w:val="single" w:sz="6" w:space="0" w:color="A6A6A6"/>
              <w:right w:val="single" w:sz="6" w:space="0" w:color="A6A6A6"/>
            </w:tcBorders>
            <w:shd w:val="clear" w:color="auto" w:fill="A9D08E"/>
            <w:tcMar>
              <w:top w:w="0" w:type="dxa"/>
              <w:left w:w="0" w:type="dxa"/>
              <w:bottom w:w="0" w:type="dxa"/>
              <w:right w:w="0" w:type="dxa"/>
            </w:tcMar>
          </w:tcPr>
          <w:p w14:paraId="61CCFD72" w14:textId="77777777" w:rsidR="005239F5" w:rsidRDefault="00541957">
            <w:pPr>
              <w:widowControl w:val="0"/>
              <w:spacing w:line="276" w:lineRule="auto"/>
              <w:rPr>
                <w:rFonts w:ascii="Arial" w:eastAsia="Arial" w:hAnsi="Arial" w:cs="Arial"/>
                <w:b/>
                <w:sz w:val="20"/>
                <w:szCs w:val="20"/>
              </w:rPr>
            </w:pPr>
            <w:hyperlink r:id="rId40">
              <w:r>
                <w:rPr>
                  <w:rFonts w:ascii="Arial" w:eastAsia="Arial" w:hAnsi="Arial" w:cs="Arial"/>
                  <w:b/>
                  <w:color w:val="0000FF"/>
                  <w:sz w:val="16"/>
                  <w:szCs w:val="16"/>
                  <w:u w:val="single"/>
                </w:rPr>
                <w:t>S4-230491</w:t>
              </w:r>
            </w:hyperlink>
          </w:p>
        </w:tc>
        <w:tc>
          <w:tcPr>
            <w:tcW w:w="4350" w:type="dxa"/>
            <w:tcBorders>
              <w:top w:val="single" w:sz="4"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73"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IMS-based AR communication split rendering architecture and call flow</w:t>
            </w:r>
          </w:p>
        </w:tc>
        <w:tc>
          <w:tcPr>
            <w:tcW w:w="1680" w:type="dxa"/>
            <w:tcBorders>
              <w:top w:val="single" w:sz="4"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74"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HUAWEI TECH. GmbH</w:t>
            </w:r>
          </w:p>
        </w:tc>
      </w:tr>
    </w:tbl>
    <w:p w14:paraId="61CCFD7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lastRenderedPageBreak/>
        <w:t xml:space="preserve">Sent for </w:t>
      </w:r>
      <w:hyperlink r:id="rId41">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D77" w14:textId="77777777" w:rsidR="005239F5" w:rsidRDefault="005239F5">
      <w:pPr>
        <w:rPr>
          <w:rFonts w:ascii="Arial" w:eastAsia="Arial" w:hAnsi="Arial" w:cs="Arial"/>
          <w:sz w:val="20"/>
          <w:szCs w:val="20"/>
          <w:highlight w:val="white"/>
        </w:rPr>
      </w:pPr>
    </w:p>
    <w:p w14:paraId="61CCFD7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Huan-yu</w:t>
      </w:r>
    </w:p>
    <w:p w14:paraId="61CCFD79"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7A"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Are you trying to align w</w:t>
      </w:r>
      <w:r>
        <w:rPr>
          <w:rFonts w:ascii="Arial" w:eastAsia="Arial" w:hAnsi="Arial" w:cs="Arial"/>
          <w:sz w:val="20"/>
          <w:szCs w:val="20"/>
          <w:highlight w:val="white"/>
        </w:rPr>
        <w:t>ith the split rendering architecture? How do you route the media, from the remote end, to the ARMF?</w:t>
      </w:r>
    </w:p>
    <w:p w14:paraId="61CCFD7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Huan-yu: This is an IMS-based solution, which is different from the iRTCW in terms of architecture elements.</w:t>
      </w:r>
    </w:p>
    <w:p w14:paraId="61CCFD7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Both run over RTP, so I don’t see why the</w:t>
      </w:r>
      <w:r>
        <w:rPr>
          <w:rFonts w:ascii="Arial" w:eastAsia="Arial" w:hAnsi="Arial" w:cs="Arial"/>
          <w:sz w:val="20"/>
          <w:szCs w:val="20"/>
          <w:highlight w:val="white"/>
        </w:rPr>
        <w:t>re would be differences. It’s not clear how to tell the remote to route the media towards the ARMF? The ARMF connection is not necessarily bi-directional.</w:t>
      </w:r>
    </w:p>
    <w:p w14:paraId="61CCFD7D"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Huan-yu: We agree. Two UE in conversation might be different in capacity and invoke different flavors</w:t>
      </w:r>
      <w:r>
        <w:rPr>
          <w:rFonts w:ascii="Arial" w:eastAsia="Arial" w:hAnsi="Arial" w:cs="Arial"/>
          <w:sz w:val="20"/>
          <w:szCs w:val="20"/>
          <w:highlight w:val="white"/>
        </w:rPr>
        <w:t xml:space="preserve"> of the split rendering. No question about that. How to reflect that into the text is unclear.</w:t>
      </w:r>
    </w:p>
    <w:p w14:paraId="61CCFD7E"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We can work on refining this.</w:t>
      </w:r>
    </w:p>
    <w:p w14:paraId="61CCFD7F"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Zhao: To answer Imed, the media from SRC will go through DCMF.</w:t>
      </w:r>
    </w:p>
    <w:p w14:paraId="61CCFD8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Huan-yu: We get this into PD and continue to work.</w:t>
      </w:r>
    </w:p>
    <w:p w14:paraId="61CCFD81"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Simon: Include the brackets for the tentative text in the update and indicate where in the PD to include it.</w:t>
      </w:r>
    </w:p>
    <w:p w14:paraId="61CCFD8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697</w:t>
      </w:r>
    </w:p>
    <w:p w14:paraId="61CCFD83" w14:textId="77777777" w:rsidR="005239F5" w:rsidRDefault="005239F5"/>
    <w:tbl>
      <w:tblPr>
        <w:tblStyle w:val="af6"/>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87" w14:textId="77777777">
        <w:trPr>
          <w:trHeight w:val="480"/>
        </w:trPr>
        <w:tc>
          <w:tcPr>
            <w:tcW w:w="1110" w:type="dxa"/>
            <w:tcBorders>
              <w:top w:val="single" w:sz="4" w:space="0" w:color="A6A6A6"/>
              <w:left w:val="single" w:sz="6" w:space="0" w:color="A6A6A6"/>
              <w:bottom w:val="single" w:sz="6" w:space="0" w:color="A6A6A6"/>
              <w:right w:val="single" w:sz="6" w:space="0" w:color="A6A6A6"/>
            </w:tcBorders>
            <w:shd w:val="clear" w:color="auto" w:fill="A9D08E"/>
            <w:tcMar>
              <w:top w:w="0" w:type="dxa"/>
              <w:left w:w="0" w:type="dxa"/>
              <w:bottom w:w="0" w:type="dxa"/>
              <w:right w:w="0" w:type="dxa"/>
            </w:tcMar>
          </w:tcPr>
          <w:p w14:paraId="61CCFD84" w14:textId="77777777" w:rsidR="005239F5" w:rsidRDefault="00541957">
            <w:pPr>
              <w:widowControl w:val="0"/>
              <w:spacing w:line="276" w:lineRule="auto"/>
              <w:rPr>
                <w:rFonts w:ascii="Arial" w:eastAsia="Arial" w:hAnsi="Arial" w:cs="Arial"/>
                <w:b/>
                <w:sz w:val="20"/>
                <w:szCs w:val="20"/>
              </w:rPr>
            </w:pPr>
            <w:hyperlink r:id="rId42">
              <w:r>
                <w:rPr>
                  <w:rFonts w:ascii="Arial" w:eastAsia="Arial" w:hAnsi="Arial" w:cs="Arial"/>
                  <w:b/>
                  <w:color w:val="1155CC"/>
                  <w:sz w:val="16"/>
                  <w:szCs w:val="16"/>
                  <w:u w:val="single"/>
                </w:rPr>
                <w:t>S4-230697</w:t>
              </w:r>
            </w:hyperlink>
          </w:p>
        </w:tc>
        <w:tc>
          <w:tcPr>
            <w:tcW w:w="4350" w:type="dxa"/>
            <w:tcBorders>
              <w:top w:val="single" w:sz="4"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85"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IMS-based AR communication split rendering architecture and call flow</w:t>
            </w:r>
          </w:p>
        </w:tc>
        <w:tc>
          <w:tcPr>
            <w:tcW w:w="1680" w:type="dxa"/>
            <w:tcBorders>
              <w:top w:val="single" w:sz="4"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86"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HUAWEI TECH. GmbH</w:t>
            </w:r>
          </w:p>
        </w:tc>
      </w:tr>
    </w:tbl>
    <w:p w14:paraId="61CCFD88" w14:textId="77777777" w:rsidR="005239F5" w:rsidRDefault="005239F5">
      <w:pPr>
        <w:rPr>
          <w:rFonts w:ascii="Arial" w:eastAsia="Arial" w:hAnsi="Arial" w:cs="Arial"/>
          <w:sz w:val="20"/>
          <w:szCs w:val="20"/>
          <w:highlight w:val="white"/>
        </w:rPr>
      </w:pPr>
    </w:p>
    <w:p w14:paraId="61CCFD89" w14:textId="77777777" w:rsidR="005239F5" w:rsidRDefault="00541957">
      <w:r>
        <w:rPr>
          <w:rFonts w:ascii="Arial" w:eastAsia="Arial" w:hAnsi="Arial" w:cs="Arial"/>
          <w:sz w:val="20"/>
          <w:szCs w:val="20"/>
          <w:highlight w:val="white"/>
        </w:rPr>
        <w:t>Decision: Agreed without presentation for inclusion into the PD</w:t>
      </w:r>
    </w:p>
    <w:p w14:paraId="61CCFD8A" w14:textId="77777777" w:rsidR="005239F5" w:rsidRDefault="005239F5"/>
    <w:tbl>
      <w:tblPr>
        <w:tblStyle w:val="af7"/>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8E" w14:textId="77777777">
        <w:trPr>
          <w:trHeight w:val="480"/>
        </w:trPr>
        <w:tc>
          <w:tcPr>
            <w:tcW w:w="1110" w:type="dxa"/>
            <w:tcBorders>
              <w:top w:val="single" w:sz="4" w:space="0" w:color="A6A6A6"/>
              <w:left w:val="single" w:sz="6" w:space="0" w:color="A6A6A6"/>
              <w:bottom w:val="single" w:sz="6" w:space="0" w:color="A6A6A6"/>
              <w:right w:val="single" w:sz="6" w:space="0" w:color="A6A6A6"/>
            </w:tcBorders>
            <w:shd w:val="clear" w:color="auto" w:fill="A9D08E"/>
            <w:tcMar>
              <w:top w:w="0" w:type="dxa"/>
              <w:left w:w="0" w:type="dxa"/>
              <w:bottom w:w="0" w:type="dxa"/>
              <w:right w:w="0" w:type="dxa"/>
            </w:tcMar>
          </w:tcPr>
          <w:p w14:paraId="61CCFD8B" w14:textId="77777777" w:rsidR="005239F5" w:rsidRDefault="00541957">
            <w:pPr>
              <w:widowControl w:val="0"/>
              <w:spacing w:line="276" w:lineRule="auto"/>
              <w:rPr>
                <w:rFonts w:ascii="Arial" w:eastAsia="Arial" w:hAnsi="Arial" w:cs="Arial"/>
                <w:b/>
                <w:sz w:val="20"/>
                <w:szCs w:val="20"/>
              </w:rPr>
            </w:pPr>
            <w:hyperlink r:id="rId43">
              <w:r>
                <w:rPr>
                  <w:rFonts w:ascii="Arial" w:eastAsia="Arial" w:hAnsi="Arial" w:cs="Arial"/>
                  <w:b/>
                  <w:color w:val="0000FF"/>
                  <w:sz w:val="16"/>
                  <w:szCs w:val="16"/>
                  <w:u w:val="single"/>
                </w:rPr>
                <w:t>S4-230552</w:t>
              </w:r>
            </w:hyperlink>
          </w:p>
        </w:tc>
        <w:tc>
          <w:tcPr>
            <w:tcW w:w="4350" w:type="dxa"/>
            <w:tcBorders>
              <w:top w:val="single" w:sz="4"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8C"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Rendering for AR communication</w:t>
            </w:r>
          </w:p>
        </w:tc>
        <w:tc>
          <w:tcPr>
            <w:tcW w:w="1680" w:type="dxa"/>
            <w:tcBorders>
              <w:top w:val="single" w:sz="4" w:space="0" w:color="A6A6A6"/>
              <w:left w:val="nil"/>
              <w:bottom w:val="single" w:sz="6" w:space="0" w:color="A6A6A6"/>
              <w:right w:val="single" w:sz="6" w:space="0" w:color="A6A6A6"/>
            </w:tcBorders>
            <w:shd w:val="clear" w:color="auto" w:fill="A9D08E"/>
            <w:tcMar>
              <w:top w:w="0" w:type="dxa"/>
              <w:left w:w="0" w:type="dxa"/>
              <w:bottom w:w="0" w:type="dxa"/>
              <w:right w:w="0" w:type="dxa"/>
            </w:tcMar>
          </w:tcPr>
          <w:p w14:paraId="61CCFD8D"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ZTE Corporation</w:t>
            </w:r>
          </w:p>
        </w:tc>
      </w:tr>
    </w:tbl>
    <w:p w14:paraId="61CCFD8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44">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D90" w14:textId="77777777" w:rsidR="005239F5" w:rsidRDefault="005239F5">
      <w:pPr>
        <w:rPr>
          <w:rFonts w:ascii="Arial" w:eastAsia="Arial" w:hAnsi="Arial" w:cs="Arial"/>
          <w:sz w:val="20"/>
          <w:szCs w:val="20"/>
          <w:highlight w:val="white"/>
        </w:rPr>
      </w:pPr>
    </w:p>
    <w:p w14:paraId="61CCFD91"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Qiuting</w:t>
      </w:r>
    </w:p>
    <w:p w14:paraId="61CCFD9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93"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Can we remove the parts w</w:t>
      </w:r>
      <w:r>
        <w:rPr>
          <w:rFonts w:ascii="Arial" w:eastAsia="Arial" w:hAnsi="Arial" w:cs="Arial"/>
          <w:sz w:val="20"/>
          <w:szCs w:val="20"/>
          <w:highlight w:val="white"/>
        </w:rPr>
        <w:t>here you send media over the data channel? We have agreed that this is not feasible. It is not possible. It is very latency-sensitive and quite large in size, like eye-buffers and audio. For metadata, we have a solution. Why is the UE sending rendered medi</w:t>
      </w:r>
      <w:r>
        <w:rPr>
          <w:rFonts w:ascii="Arial" w:eastAsia="Arial" w:hAnsi="Arial" w:cs="Arial"/>
          <w:sz w:val="20"/>
          <w:szCs w:val="20"/>
          <w:highlight w:val="white"/>
        </w:rPr>
        <w:t>a to another UE? My understanding of split rendering is that an edge is doing the rendering.</w:t>
      </w:r>
    </w:p>
    <w:p w14:paraId="61CCFD94"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Qiuting: The call flow for the UE rendering is not separate. I understand your concern. In some scenarios, media data can be sent through the application DC. Do yo</w:t>
      </w:r>
      <w:r>
        <w:rPr>
          <w:rFonts w:ascii="Arial" w:eastAsia="Arial" w:hAnsi="Arial" w:cs="Arial"/>
          <w:sz w:val="20"/>
          <w:szCs w:val="20"/>
          <w:highlight w:val="white"/>
        </w:rPr>
        <w:t>u mean that application DC cannot be used? The figure refers to SA2 TR work. I can mention the application in the UE?</w:t>
      </w:r>
    </w:p>
    <w:p w14:paraId="61CCFD95"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A UE doesn’t send rendered media, it sends captured media that’s produced by the UE.</w:t>
      </w:r>
    </w:p>
    <w:p w14:paraId="61CCFD96"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Qiuting</w:t>
      </w:r>
      <w:r>
        <w:rPr>
          <w:rFonts w:ascii="Arial" w:eastAsia="Arial" w:hAnsi="Arial" w:cs="Arial"/>
          <w:sz w:val="20"/>
          <w:szCs w:val="20"/>
          <w:highlight w:val="white"/>
        </w:rPr>
        <w:t>: SA2 work has mentioned two types, network-based rendering and UE-based rendering. This work is finished in SA2. I’m not sure why the UE cannot send rendered data?</w:t>
      </w:r>
    </w:p>
    <w:p w14:paraId="61CCFD97"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This is a misunderstanding, even if SA2 specified that. You don’t send rendered data.</w:t>
      </w:r>
      <w:r>
        <w:rPr>
          <w:rFonts w:ascii="Arial" w:eastAsia="Arial" w:hAnsi="Arial" w:cs="Arial"/>
          <w:sz w:val="20"/>
          <w:szCs w:val="20"/>
          <w:highlight w:val="white"/>
        </w:rPr>
        <w:t xml:space="preserve"> You either render it locally and send it to the display/HMD, or you delegate that to an edge server. It makes no sense to me for the UE to send rendered data. We can take that offline.</w:t>
      </w:r>
    </w:p>
    <w:p w14:paraId="61CCFD98"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Qiuting: only include section 1 and 2</w:t>
      </w:r>
    </w:p>
    <w:p w14:paraId="61CCFD99"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Imed: okay </w:t>
      </w:r>
    </w:p>
    <w:p w14:paraId="61CCFD9A"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to only include section 1 and 2of 230552  in the PD 230705 .</w:t>
      </w:r>
    </w:p>
    <w:p w14:paraId="61CCFD9B" w14:textId="77777777" w:rsidR="005239F5" w:rsidRDefault="005239F5">
      <w:pPr>
        <w:rPr>
          <w:rFonts w:ascii="Arial" w:eastAsia="Arial" w:hAnsi="Arial" w:cs="Arial"/>
          <w:sz w:val="20"/>
          <w:szCs w:val="20"/>
          <w:highlight w:val="white"/>
        </w:rPr>
      </w:pPr>
    </w:p>
    <w:p w14:paraId="61CCFD9C" w14:textId="77777777" w:rsidR="005239F5" w:rsidRDefault="005239F5">
      <w:pPr>
        <w:rPr>
          <w:rFonts w:ascii="Arial" w:eastAsia="Arial" w:hAnsi="Arial" w:cs="Arial"/>
          <w:b/>
          <w:sz w:val="20"/>
          <w:szCs w:val="20"/>
        </w:rPr>
      </w:pPr>
    </w:p>
    <w:p w14:paraId="61CCFD9D" w14:textId="77777777" w:rsidR="005239F5" w:rsidRDefault="005239F5">
      <w:pPr>
        <w:rPr>
          <w:rFonts w:ascii="Arial" w:eastAsia="Arial" w:hAnsi="Arial" w:cs="Arial"/>
          <w:b/>
          <w:sz w:val="20"/>
          <w:szCs w:val="20"/>
        </w:rPr>
      </w:pPr>
    </w:p>
    <w:tbl>
      <w:tblPr>
        <w:tblStyle w:val="af8"/>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5239F5" w14:paraId="61CCFDA1" w14:textId="77777777">
        <w:trPr>
          <w:trHeight w:val="480"/>
        </w:trPr>
        <w:tc>
          <w:tcPr>
            <w:tcW w:w="1110" w:type="dxa"/>
            <w:tcBorders>
              <w:top w:val="single" w:sz="3" w:space="0" w:color="A6A6A6"/>
              <w:left w:val="single" w:sz="3" w:space="0" w:color="A6A6A6"/>
              <w:bottom w:val="single" w:sz="3" w:space="0" w:color="A6A6A6"/>
              <w:right w:val="single" w:sz="3" w:space="0" w:color="A6A6A6"/>
            </w:tcBorders>
            <w:shd w:val="clear" w:color="auto" w:fill="A9D08E"/>
            <w:tcMar>
              <w:top w:w="0" w:type="dxa"/>
              <w:left w:w="0" w:type="dxa"/>
              <w:bottom w:w="0" w:type="dxa"/>
              <w:right w:w="0" w:type="dxa"/>
            </w:tcMar>
          </w:tcPr>
          <w:p w14:paraId="61CCFD9E"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45">
              <w:r>
                <w:rPr>
                  <w:rFonts w:ascii="Arial" w:eastAsia="Arial" w:hAnsi="Arial" w:cs="Arial"/>
                  <w:b/>
                  <w:color w:val="0000FF"/>
                  <w:sz w:val="16"/>
                  <w:szCs w:val="16"/>
                  <w:u w:val="single"/>
                </w:rPr>
                <w:t>S4-230665</w:t>
              </w:r>
            </w:hyperlink>
          </w:p>
        </w:tc>
        <w:tc>
          <w:tcPr>
            <w:tcW w:w="5085" w:type="dxa"/>
            <w:tcBorders>
              <w:top w:val="single" w:sz="3" w:space="0" w:color="A6A6A6"/>
              <w:left w:val="nil"/>
              <w:bottom w:val="single" w:sz="3" w:space="0" w:color="A6A6A6"/>
              <w:right w:val="single" w:sz="3" w:space="0" w:color="A6A6A6"/>
            </w:tcBorders>
            <w:shd w:val="clear" w:color="auto" w:fill="A9D08E"/>
            <w:tcMar>
              <w:top w:w="0" w:type="dxa"/>
              <w:left w:w="0" w:type="dxa"/>
              <w:bottom w:w="0" w:type="dxa"/>
              <w:right w:w="0" w:type="dxa"/>
            </w:tcMar>
          </w:tcPr>
          <w:p w14:paraId="61CCFD9F"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IBACS Timeplan v.0.3.0</w:t>
            </w:r>
          </w:p>
        </w:tc>
        <w:tc>
          <w:tcPr>
            <w:tcW w:w="1680" w:type="dxa"/>
            <w:tcBorders>
              <w:top w:val="single" w:sz="3" w:space="0" w:color="A6A6A6"/>
              <w:left w:val="nil"/>
              <w:bottom w:val="single" w:sz="3" w:space="0" w:color="A6A6A6"/>
              <w:right w:val="single" w:sz="3" w:space="0" w:color="A6A6A6"/>
            </w:tcBorders>
            <w:shd w:val="clear" w:color="auto" w:fill="A9D08E"/>
            <w:tcMar>
              <w:top w:w="0" w:type="dxa"/>
              <w:left w:w="0" w:type="dxa"/>
              <w:bottom w:w="0" w:type="dxa"/>
              <w:right w:w="0" w:type="dxa"/>
            </w:tcMar>
          </w:tcPr>
          <w:p w14:paraId="61CCFDA0"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 xml:space="preserve">KPN N.V. </w:t>
            </w:r>
          </w:p>
        </w:tc>
      </w:tr>
    </w:tbl>
    <w:p w14:paraId="61CCFDA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Sent for email discussion.</w:t>
      </w:r>
    </w:p>
    <w:p w14:paraId="61CCFDA3"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w:t>
      </w:r>
    </w:p>
    <w:p w14:paraId="61CCFDA4" w14:textId="77777777" w:rsidR="005239F5" w:rsidRDefault="005239F5">
      <w:pPr>
        <w:rPr>
          <w:rFonts w:ascii="Arial" w:eastAsia="Arial" w:hAnsi="Arial" w:cs="Arial"/>
          <w:b/>
          <w:sz w:val="20"/>
          <w:szCs w:val="20"/>
        </w:rPr>
      </w:pPr>
    </w:p>
    <w:p w14:paraId="61CCFDA5" w14:textId="77777777" w:rsidR="005239F5" w:rsidRDefault="005239F5">
      <w:pPr>
        <w:rPr>
          <w:rFonts w:ascii="Arial" w:eastAsia="Arial" w:hAnsi="Arial" w:cs="Arial"/>
          <w:b/>
          <w:sz w:val="20"/>
          <w:szCs w:val="20"/>
        </w:rPr>
      </w:pPr>
    </w:p>
    <w:p w14:paraId="61CCFDA6" w14:textId="77777777" w:rsidR="005239F5" w:rsidRDefault="00541957">
      <w:pPr>
        <w:pStyle w:val="Heading2"/>
        <w:rPr>
          <w:sz w:val="20"/>
          <w:szCs w:val="20"/>
        </w:rPr>
      </w:pPr>
      <w:bookmarkStart w:id="3" w:name="_in2kvei47ak7" w:colFirst="0" w:colLast="0"/>
      <w:bookmarkEnd w:id="3"/>
      <w:r>
        <w:t>10.7 GA4RTAR (Generic architecture for Real-Time and AR/MR media)</w:t>
      </w:r>
    </w:p>
    <w:p w14:paraId="61CCFDA7" w14:textId="77777777" w:rsidR="005239F5" w:rsidRDefault="005239F5">
      <w:pPr>
        <w:rPr>
          <w:rFonts w:ascii="Arial" w:eastAsia="Arial" w:hAnsi="Arial" w:cs="Arial"/>
          <w:b/>
          <w:sz w:val="20"/>
          <w:szCs w:val="20"/>
        </w:rPr>
      </w:pPr>
    </w:p>
    <w:tbl>
      <w:tblPr>
        <w:tblStyle w:val="af9"/>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AB"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A8"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46">
              <w:r>
                <w:rPr>
                  <w:rFonts w:ascii="Arial" w:eastAsia="Arial" w:hAnsi="Arial" w:cs="Arial"/>
                  <w:b/>
                  <w:color w:val="0000FF"/>
                  <w:sz w:val="16"/>
                  <w:szCs w:val="16"/>
                  <w:u w:val="single"/>
                </w:rPr>
                <w:t>S4-230488</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A9"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Propos</w:t>
            </w:r>
            <w:r>
              <w:rPr>
                <w:rFonts w:ascii="Arial" w:eastAsia="Arial" w:hAnsi="Arial" w:cs="Arial"/>
                <w:b/>
                <w:sz w:val="16"/>
                <w:szCs w:val="16"/>
              </w:rPr>
              <w:t>ed change in Annex A</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AA"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Samsung Electronics Czech, NTT</w:t>
            </w:r>
          </w:p>
        </w:tc>
      </w:tr>
    </w:tbl>
    <w:p w14:paraId="61CCFDAC" w14:textId="77777777" w:rsidR="005239F5" w:rsidRDefault="00541957">
      <w:pPr>
        <w:rPr>
          <w:rFonts w:ascii="Arial" w:eastAsia="Arial" w:hAnsi="Arial" w:cs="Arial"/>
          <w:b/>
          <w:sz w:val="20"/>
          <w:szCs w:val="20"/>
        </w:rPr>
      </w:pPr>
      <w:r>
        <w:rPr>
          <w:rFonts w:ascii="Arial" w:eastAsia="Arial" w:hAnsi="Arial" w:cs="Arial"/>
          <w:sz w:val="20"/>
          <w:szCs w:val="20"/>
          <w:highlight w:val="white"/>
        </w:rPr>
        <w:t xml:space="preserve">Sent for </w:t>
      </w:r>
      <w:hyperlink r:id="rId47">
        <w:r>
          <w:rPr>
            <w:rFonts w:ascii="Arial" w:eastAsia="Arial" w:hAnsi="Arial" w:cs="Arial"/>
            <w:color w:val="1155CC"/>
            <w:sz w:val="20"/>
            <w:szCs w:val="20"/>
            <w:highlight w:val="white"/>
            <w:u w:val="single"/>
          </w:rPr>
          <w:t>email discussion</w:t>
        </w:r>
      </w:hyperlink>
    </w:p>
    <w:p w14:paraId="61CCFDAD" w14:textId="77777777" w:rsidR="005239F5" w:rsidRDefault="00541957">
      <w:pPr>
        <w:rPr>
          <w:rFonts w:ascii="Arial" w:eastAsia="Arial" w:hAnsi="Arial" w:cs="Arial"/>
          <w:b/>
          <w:sz w:val="20"/>
          <w:szCs w:val="20"/>
        </w:rPr>
      </w:pPr>
      <w:r>
        <w:rPr>
          <w:rFonts w:ascii="Arial" w:eastAsia="Arial" w:hAnsi="Arial" w:cs="Arial"/>
          <w:sz w:val="20"/>
          <w:szCs w:val="20"/>
          <w:highlight w:val="white"/>
        </w:rPr>
        <w:t>Decision: Agreed.</w:t>
      </w:r>
    </w:p>
    <w:p w14:paraId="61CCFDAE" w14:textId="77777777" w:rsidR="005239F5" w:rsidRDefault="005239F5">
      <w:pPr>
        <w:rPr>
          <w:rFonts w:ascii="Arial" w:eastAsia="Arial" w:hAnsi="Arial" w:cs="Arial"/>
          <w:b/>
          <w:sz w:val="20"/>
          <w:szCs w:val="20"/>
        </w:rPr>
      </w:pPr>
    </w:p>
    <w:tbl>
      <w:tblPr>
        <w:tblStyle w:val="afa"/>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B2"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AF"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48">
              <w:r>
                <w:rPr>
                  <w:rFonts w:ascii="Arial" w:eastAsia="Arial" w:hAnsi="Arial" w:cs="Arial"/>
                  <w:b/>
                  <w:color w:val="0000FF"/>
                  <w:sz w:val="16"/>
                  <w:szCs w:val="16"/>
                  <w:u w:val="single"/>
                </w:rPr>
                <w:t>S4-230499</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B0"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pCR on call flow updates</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B1"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Samsung Electronics Czech</w:t>
            </w:r>
          </w:p>
        </w:tc>
      </w:tr>
    </w:tbl>
    <w:p w14:paraId="61CCFDB3" w14:textId="77777777" w:rsidR="005239F5" w:rsidRDefault="00541957">
      <w:pPr>
        <w:rPr>
          <w:rFonts w:ascii="Arial" w:eastAsia="Arial" w:hAnsi="Arial" w:cs="Arial"/>
          <w:b/>
          <w:sz w:val="20"/>
          <w:szCs w:val="20"/>
        </w:rPr>
      </w:pPr>
      <w:r>
        <w:rPr>
          <w:rFonts w:ascii="Arial" w:eastAsia="Arial" w:hAnsi="Arial" w:cs="Arial"/>
          <w:sz w:val="20"/>
          <w:szCs w:val="20"/>
          <w:highlight w:val="white"/>
        </w:rPr>
        <w:t xml:space="preserve">Sent for </w:t>
      </w:r>
      <w:hyperlink r:id="rId49">
        <w:r>
          <w:rPr>
            <w:rFonts w:ascii="Arial" w:eastAsia="Arial" w:hAnsi="Arial" w:cs="Arial"/>
            <w:color w:val="1155CC"/>
            <w:sz w:val="20"/>
            <w:szCs w:val="20"/>
            <w:highlight w:val="white"/>
            <w:u w:val="single"/>
          </w:rPr>
          <w:t>email discussion</w:t>
        </w:r>
      </w:hyperlink>
    </w:p>
    <w:p w14:paraId="61CCFDB4" w14:textId="77777777" w:rsidR="005239F5" w:rsidRDefault="005239F5">
      <w:pPr>
        <w:rPr>
          <w:rFonts w:ascii="Arial" w:eastAsia="Arial" w:hAnsi="Arial" w:cs="Arial"/>
          <w:sz w:val="20"/>
          <w:szCs w:val="20"/>
          <w:highlight w:val="white"/>
        </w:rPr>
      </w:pPr>
    </w:p>
    <w:p w14:paraId="61CCFDB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Ryan</w:t>
      </w:r>
    </w:p>
    <w:p w14:paraId="61CCFDB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B7"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Daniel: CS 1 and CS 2 are not in th</w:t>
      </w:r>
      <w:r>
        <w:rPr>
          <w:rFonts w:ascii="Arial" w:eastAsia="Arial" w:hAnsi="Arial" w:cs="Arial"/>
          <w:sz w:val="20"/>
          <w:szCs w:val="20"/>
          <w:highlight w:val="white"/>
        </w:rPr>
        <w:t>e call flow, just text?</w:t>
      </w:r>
    </w:p>
    <w:p w14:paraId="61CCFDB8"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Yes.</w:t>
      </w:r>
    </w:p>
    <w:p w14:paraId="61CCFDB9"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Partially (CS 3) merged into S4-230657, partially (CS 1 and CS 2) agreed as modified for inclusion into TS.</w:t>
      </w:r>
    </w:p>
    <w:p w14:paraId="61CCFDBA" w14:textId="77777777" w:rsidR="005239F5" w:rsidRDefault="005239F5">
      <w:pPr>
        <w:rPr>
          <w:rFonts w:ascii="Arial" w:eastAsia="Arial" w:hAnsi="Arial" w:cs="Arial"/>
          <w:b/>
          <w:sz w:val="20"/>
          <w:szCs w:val="20"/>
        </w:rPr>
      </w:pPr>
    </w:p>
    <w:p w14:paraId="61CCFDBB" w14:textId="77777777" w:rsidR="005239F5" w:rsidRDefault="005239F5">
      <w:pPr>
        <w:rPr>
          <w:rFonts w:ascii="Arial" w:eastAsia="Arial" w:hAnsi="Arial" w:cs="Arial"/>
          <w:b/>
          <w:sz w:val="20"/>
          <w:szCs w:val="20"/>
        </w:rPr>
      </w:pPr>
    </w:p>
    <w:tbl>
      <w:tblPr>
        <w:tblStyle w:val="afb"/>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BF"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BC"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50">
              <w:r>
                <w:rPr>
                  <w:rFonts w:ascii="Arial" w:eastAsia="Arial" w:hAnsi="Arial" w:cs="Arial"/>
                  <w:b/>
                  <w:color w:val="0000FF"/>
                  <w:sz w:val="16"/>
                  <w:szCs w:val="16"/>
                  <w:u w:val="single"/>
                </w:rPr>
                <w:t>S4-230559</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BD"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[GA4RTAR] pCR on Call flow for collaboration scenario 3</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BE"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Qualcomm CDMA Technologies</w:t>
            </w:r>
          </w:p>
        </w:tc>
      </w:tr>
    </w:tbl>
    <w:p w14:paraId="61CCFDC0" w14:textId="77777777" w:rsidR="005239F5" w:rsidRDefault="00541957">
      <w:pPr>
        <w:rPr>
          <w:rFonts w:ascii="Arial" w:eastAsia="Arial" w:hAnsi="Arial" w:cs="Arial"/>
          <w:b/>
          <w:sz w:val="20"/>
          <w:szCs w:val="20"/>
        </w:rPr>
      </w:pPr>
      <w:r>
        <w:rPr>
          <w:rFonts w:ascii="Arial" w:eastAsia="Arial" w:hAnsi="Arial" w:cs="Arial"/>
          <w:sz w:val="20"/>
          <w:szCs w:val="20"/>
          <w:highlight w:val="white"/>
        </w:rPr>
        <w:t xml:space="preserve">Sent for </w:t>
      </w:r>
      <w:hyperlink r:id="rId51">
        <w:r>
          <w:rPr>
            <w:rFonts w:ascii="Arial" w:eastAsia="Arial" w:hAnsi="Arial" w:cs="Arial"/>
            <w:color w:val="1155CC"/>
            <w:sz w:val="20"/>
            <w:szCs w:val="20"/>
            <w:highlight w:val="white"/>
            <w:u w:val="single"/>
          </w:rPr>
          <w:t>email discussion</w:t>
        </w:r>
      </w:hyperlink>
    </w:p>
    <w:p w14:paraId="61CCFDC1" w14:textId="77777777" w:rsidR="005239F5" w:rsidRDefault="005239F5">
      <w:pPr>
        <w:rPr>
          <w:rFonts w:ascii="Arial" w:eastAsia="Arial" w:hAnsi="Arial" w:cs="Arial"/>
          <w:sz w:val="20"/>
          <w:szCs w:val="20"/>
          <w:highlight w:val="white"/>
        </w:rPr>
      </w:pPr>
    </w:p>
    <w:p w14:paraId="61CCFDC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Merged into S4-230657</w:t>
      </w:r>
    </w:p>
    <w:p w14:paraId="61CCFDC3" w14:textId="77777777" w:rsidR="005239F5" w:rsidRDefault="005239F5">
      <w:pPr>
        <w:rPr>
          <w:rFonts w:ascii="Arial" w:eastAsia="Arial" w:hAnsi="Arial" w:cs="Arial"/>
          <w:b/>
          <w:sz w:val="20"/>
          <w:szCs w:val="20"/>
        </w:rPr>
      </w:pPr>
    </w:p>
    <w:p w14:paraId="61CCFDC4" w14:textId="77777777" w:rsidR="005239F5" w:rsidRDefault="005239F5">
      <w:pPr>
        <w:rPr>
          <w:rFonts w:ascii="Arial" w:eastAsia="Arial" w:hAnsi="Arial" w:cs="Arial"/>
          <w:b/>
          <w:sz w:val="20"/>
          <w:szCs w:val="20"/>
        </w:rPr>
      </w:pPr>
    </w:p>
    <w:tbl>
      <w:tblPr>
        <w:tblStyle w:val="afc"/>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C8"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C5"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52">
              <w:r>
                <w:rPr>
                  <w:rFonts w:ascii="Arial" w:eastAsia="Arial" w:hAnsi="Arial" w:cs="Arial"/>
                  <w:b/>
                  <w:color w:val="0000FF"/>
                  <w:sz w:val="16"/>
                  <w:szCs w:val="16"/>
                  <w:u w:val="single"/>
                </w:rPr>
                <w:t>S4-230567</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C6"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 xml:space="preserve">[GA4RTAR] Improvements on EAS discovery in edge-enabled 5G RTC Architecture </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C7"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Tencent Cloud</w:t>
            </w:r>
          </w:p>
        </w:tc>
      </w:tr>
    </w:tbl>
    <w:p w14:paraId="61CCFDC9" w14:textId="77777777" w:rsidR="005239F5" w:rsidRDefault="00541957">
      <w:pPr>
        <w:rPr>
          <w:rFonts w:ascii="Arial" w:eastAsia="Arial" w:hAnsi="Arial" w:cs="Arial"/>
          <w:b/>
          <w:sz w:val="20"/>
          <w:szCs w:val="20"/>
        </w:rPr>
      </w:pPr>
      <w:r>
        <w:rPr>
          <w:rFonts w:ascii="Arial" w:eastAsia="Arial" w:hAnsi="Arial" w:cs="Arial"/>
          <w:sz w:val="20"/>
          <w:szCs w:val="20"/>
          <w:highlight w:val="white"/>
        </w:rPr>
        <w:t xml:space="preserve">Sent for </w:t>
      </w:r>
      <w:hyperlink r:id="rId53">
        <w:r>
          <w:rPr>
            <w:rFonts w:ascii="Arial" w:eastAsia="Arial" w:hAnsi="Arial" w:cs="Arial"/>
            <w:color w:val="1155CC"/>
            <w:sz w:val="20"/>
            <w:szCs w:val="20"/>
            <w:highlight w:val="white"/>
            <w:u w:val="single"/>
          </w:rPr>
          <w:t>email discussion</w:t>
        </w:r>
      </w:hyperlink>
    </w:p>
    <w:p w14:paraId="61CCFDCA" w14:textId="77777777" w:rsidR="005239F5" w:rsidRDefault="005239F5">
      <w:pPr>
        <w:rPr>
          <w:rFonts w:ascii="Arial" w:eastAsia="Arial" w:hAnsi="Arial" w:cs="Arial"/>
          <w:b/>
          <w:sz w:val="20"/>
          <w:szCs w:val="20"/>
        </w:rPr>
      </w:pPr>
    </w:p>
    <w:p w14:paraId="61CCFDCB"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Iraj</w:t>
      </w:r>
    </w:p>
    <w:p w14:paraId="61CCFDCC"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CD"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As said on the mailing list, can we expect th</w:t>
      </w:r>
      <w:r>
        <w:rPr>
          <w:rFonts w:ascii="Arial" w:eastAsia="Arial" w:hAnsi="Arial" w:cs="Arial"/>
          <w:sz w:val="20"/>
          <w:szCs w:val="20"/>
          <w:highlight w:val="white"/>
        </w:rPr>
        <w:t>is split rendering client to be available in the MSE?</w:t>
      </w:r>
    </w:p>
    <w:p w14:paraId="61CCFDCE"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Iraj: Any client can have that functionality. I don’t know if there was any discussion on that in RTC. It is kind of orthogonal to the application. Don’t know if this spec needs to say if split </w:t>
      </w:r>
      <w:r>
        <w:rPr>
          <w:rFonts w:ascii="Arial" w:eastAsia="Arial" w:hAnsi="Arial" w:cs="Arial"/>
          <w:sz w:val="20"/>
          <w:szCs w:val="20"/>
          <w:highlight w:val="white"/>
        </w:rPr>
        <w:t>rendering is supported or not.</w:t>
      </w:r>
    </w:p>
    <w:p w14:paraId="61CCFDCF"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We can say that we follow TS 26.565 but we don’t have the split rendering. We need to come up with something. Without that, I don’t think we can have a clear understanding.</w:t>
      </w:r>
    </w:p>
    <w:p w14:paraId="61CCFDD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Iraj: It should be optional for the web cl</w:t>
      </w:r>
      <w:r>
        <w:rPr>
          <w:rFonts w:ascii="Arial" w:eastAsia="Arial" w:hAnsi="Arial" w:cs="Arial"/>
          <w:sz w:val="20"/>
          <w:szCs w:val="20"/>
          <w:highlight w:val="white"/>
        </w:rPr>
        <w:t xml:space="preserve">ient to do split rendering or not. My understanding is that the WebRTC application will request it through an API but doesn’t need any additional logic. </w:t>
      </w:r>
    </w:p>
    <w:p w14:paraId="61CCFDD1"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Same comment is applicable to both this document and #568.</w:t>
      </w:r>
    </w:p>
    <w:p w14:paraId="61CCFDD2"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Iraj: Split rendering is an addit</w:t>
      </w:r>
      <w:r>
        <w:rPr>
          <w:rFonts w:ascii="Arial" w:eastAsia="Arial" w:hAnsi="Arial" w:cs="Arial"/>
          <w:sz w:val="20"/>
          <w:szCs w:val="20"/>
          <w:highlight w:val="white"/>
        </w:rPr>
        <w:t>ion on the edge support. Edge support is already added to the TS. It could be agent-driven or network-driven. The majority of the functions have nothing to do with split rendering.</w:t>
      </w:r>
    </w:p>
    <w:p w14:paraId="61CCFDD3"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The majority of the negotiation of split rendering is through SRC</w:t>
      </w:r>
      <w:r>
        <w:rPr>
          <w:rFonts w:ascii="Arial" w:eastAsia="Arial" w:hAnsi="Arial" w:cs="Arial"/>
          <w:sz w:val="20"/>
          <w:szCs w:val="20"/>
          <w:highlight w:val="white"/>
        </w:rPr>
        <w:t>. The request for split rendering is what 26.565 defines.</w:t>
      </w:r>
    </w:p>
    <w:p w14:paraId="61CCFDD4"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Iraj: Do you need a reference to 26.565?</w:t>
      </w:r>
    </w:p>
    <w:p w14:paraId="61CCFDD5"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Srinivas: Where is the split rendering functionality residing?</w:t>
      </w:r>
    </w:p>
    <w:p w14:paraId="61CCFDD6"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Iraj</w:t>
      </w:r>
      <w:r>
        <w:rPr>
          <w:rFonts w:ascii="Arial" w:eastAsia="Arial" w:hAnsi="Arial" w:cs="Arial"/>
          <w:sz w:val="20"/>
          <w:szCs w:val="20"/>
          <w:highlight w:val="white"/>
        </w:rPr>
        <w:t>: I see that functionality as orthogonal to RTC and also to 5GMS. Maybe we say, in order to support split rendering, the application needs to support… There is a call flow in 26.565, establishing this to RAN. Having it here just makes it complicated.</w:t>
      </w:r>
    </w:p>
    <w:p w14:paraId="61CCFDD7"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Srini</w:t>
      </w:r>
      <w:r>
        <w:rPr>
          <w:rFonts w:ascii="Arial" w:eastAsia="Arial" w:hAnsi="Arial" w:cs="Arial"/>
          <w:sz w:val="20"/>
          <w:szCs w:val="20"/>
          <w:highlight w:val="white"/>
        </w:rPr>
        <w:t>vas: Adding a paragraph will provide the proper understanding. We can work on e-mail.</w:t>
      </w:r>
    </w:p>
    <w:p w14:paraId="61CCFDD8"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Imed: Adding this AF-driven edge - I don’t think that can be done, simply because that mode is supposed to be entirely transparent to the application and the application </w:t>
      </w:r>
      <w:r>
        <w:rPr>
          <w:rFonts w:ascii="Arial" w:eastAsia="Arial" w:hAnsi="Arial" w:cs="Arial"/>
          <w:sz w:val="20"/>
          <w:szCs w:val="20"/>
          <w:highlight w:val="white"/>
        </w:rPr>
        <w:t>knows whether or not it uses split rendering. The problem not addressed is how AF-driven mode would work. How do you set up a session and route it through the edge?</w:t>
      </w:r>
    </w:p>
    <w:p w14:paraId="61CCFDD9"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Iraj: That is a very good question. The edge mgmt, from Rel-17, is optional. It can use the</w:t>
      </w:r>
      <w:r>
        <w:rPr>
          <w:rFonts w:ascii="Arial" w:eastAsia="Arial" w:hAnsi="Arial" w:cs="Arial"/>
          <w:sz w:val="20"/>
          <w:szCs w:val="20"/>
          <w:highlight w:val="white"/>
        </w:rPr>
        <w:t xml:space="preserve"> defined edge procedures in 26.501 or through other procedures. Split rendering should only know whether edge resources are available or not, as long as the resources are available to RAN. The client shouldn’t care how those resources are allocated. The ac</w:t>
      </w:r>
      <w:r>
        <w:rPr>
          <w:rFonts w:ascii="Arial" w:eastAsia="Arial" w:hAnsi="Arial" w:cs="Arial"/>
          <w:sz w:val="20"/>
          <w:szCs w:val="20"/>
          <w:highlight w:val="white"/>
        </w:rPr>
        <w:t>tual edge servers to be allocated have to come in the sequence. The MNO can have different procedures of edge management.</w:t>
      </w:r>
    </w:p>
    <w:p w14:paraId="61CCFDDA"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lastRenderedPageBreak/>
        <w:t>Imed: The split rendering client has to be in full control of the session with the split rendering server. The full management of that</w:t>
      </w:r>
      <w:r>
        <w:rPr>
          <w:rFonts w:ascii="Arial" w:eastAsia="Arial" w:hAnsi="Arial" w:cs="Arial"/>
          <w:sz w:val="20"/>
          <w:szCs w:val="20"/>
          <w:highlight w:val="white"/>
        </w:rPr>
        <w:t xml:space="preserve"> edge has to be driven by the application. It is not the AF that is best suited to do that. We want that control to remain with the split rendering client, at least right now.</w:t>
      </w:r>
    </w:p>
    <w:p w14:paraId="61CCFDD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Iraj: The question is why. Even with split rendering, we disable relocation. The</w:t>
      </w:r>
      <w:r>
        <w:rPr>
          <w:rFonts w:ascii="Arial" w:eastAsia="Arial" w:hAnsi="Arial" w:cs="Arial"/>
          <w:sz w:val="20"/>
          <w:szCs w:val="20"/>
          <w:highlight w:val="white"/>
        </w:rPr>
        <w:t xml:space="preserve"> edge resource allocation is important. The client should not care. Even in 26.501, we have AF-driven edge allocation.</w:t>
      </w:r>
    </w:p>
    <w:p w14:paraId="61CCFDD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Imed: split rendering section removed? </w:t>
      </w:r>
    </w:p>
    <w:p w14:paraId="61CCFDDD"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Iraj: removed related sections. </w:t>
      </w:r>
    </w:p>
    <w:p w14:paraId="61CCFDD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Revised to 230709 </w:t>
      </w:r>
    </w:p>
    <w:p w14:paraId="61CCFDDF" w14:textId="77777777" w:rsidR="005239F5" w:rsidRDefault="005239F5">
      <w:pPr>
        <w:rPr>
          <w:rFonts w:ascii="Arial" w:eastAsia="Arial" w:hAnsi="Arial" w:cs="Arial"/>
          <w:sz w:val="20"/>
          <w:szCs w:val="20"/>
          <w:highlight w:val="white"/>
        </w:rPr>
      </w:pPr>
    </w:p>
    <w:p w14:paraId="61CCFDE0" w14:textId="77777777" w:rsidR="005239F5" w:rsidRDefault="005239F5">
      <w:pPr>
        <w:rPr>
          <w:rFonts w:ascii="Arial" w:eastAsia="Arial" w:hAnsi="Arial" w:cs="Arial"/>
          <w:b/>
          <w:sz w:val="20"/>
          <w:szCs w:val="20"/>
        </w:rPr>
      </w:pPr>
    </w:p>
    <w:tbl>
      <w:tblPr>
        <w:tblStyle w:val="afd"/>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E4"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E1" w14:textId="77777777" w:rsidR="005239F5" w:rsidRDefault="00541957">
            <w:pPr>
              <w:widowControl w:val="0"/>
              <w:spacing w:line="276" w:lineRule="auto"/>
              <w:rPr>
                <w:rFonts w:ascii="Arial" w:eastAsia="Arial" w:hAnsi="Arial" w:cs="Arial"/>
                <w:b/>
                <w:sz w:val="20"/>
                <w:szCs w:val="20"/>
              </w:rPr>
            </w:pPr>
            <w:hyperlink r:id="rId54">
              <w:r>
                <w:rPr>
                  <w:rFonts w:ascii="Arial" w:eastAsia="Arial" w:hAnsi="Arial" w:cs="Arial"/>
                  <w:b/>
                  <w:color w:val="1155CC"/>
                  <w:sz w:val="16"/>
                  <w:szCs w:val="16"/>
                  <w:u w:val="single"/>
                </w:rPr>
                <w:t>S4-230709</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E2"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 xml:space="preserve">[GA4RTAR] Improvements on EAS discovery in edge-enabled 5G RTC Architecture </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E3"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Tencent Cloud</w:t>
            </w:r>
          </w:p>
        </w:tc>
      </w:tr>
    </w:tbl>
    <w:p w14:paraId="61CCFDE5" w14:textId="77777777" w:rsidR="005239F5" w:rsidRDefault="005239F5">
      <w:pPr>
        <w:rPr>
          <w:rFonts w:ascii="Arial" w:eastAsia="Arial" w:hAnsi="Arial" w:cs="Arial"/>
          <w:b/>
          <w:sz w:val="20"/>
          <w:szCs w:val="20"/>
        </w:rPr>
      </w:pPr>
    </w:p>
    <w:p w14:paraId="61CCFDE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61CCFDE7" w14:textId="77777777" w:rsidR="005239F5" w:rsidRDefault="005239F5">
      <w:pPr>
        <w:rPr>
          <w:rFonts w:ascii="Arial" w:eastAsia="Arial" w:hAnsi="Arial" w:cs="Arial"/>
          <w:b/>
          <w:sz w:val="20"/>
          <w:szCs w:val="20"/>
        </w:rPr>
      </w:pPr>
    </w:p>
    <w:tbl>
      <w:tblPr>
        <w:tblStyle w:val="afe"/>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EB"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E8"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55">
              <w:r>
                <w:rPr>
                  <w:rFonts w:ascii="Arial" w:eastAsia="Arial" w:hAnsi="Arial" w:cs="Arial"/>
                  <w:b/>
                  <w:color w:val="0000FF"/>
                  <w:sz w:val="16"/>
                  <w:szCs w:val="16"/>
                  <w:u w:val="single"/>
                </w:rPr>
                <w:t>S4-230568</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E9"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 xml:space="preserve">[GA4RTAR] AF-driven 5G RTC Edge processing management </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EA"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Tencent Cloud</w:t>
            </w:r>
          </w:p>
        </w:tc>
      </w:tr>
    </w:tbl>
    <w:p w14:paraId="61CCFDEC" w14:textId="77777777" w:rsidR="005239F5" w:rsidRDefault="00541957">
      <w:pPr>
        <w:rPr>
          <w:rFonts w:ascii="Arial" w:eastAsia="Arial" w:hAnsi="Arial" w:cs="Arial"/>
          <w:b/>
          <w:sz w:val="20"/>
          <w:szCs w:val="20"/>
        </w:rPr>
      </w:pPr>
      <w:r>
        <w:rPr>
          <w:rFonts w:ascii="Arial" w:eastAsia="Arial" w:hAnsi="Arial" w:cs="Arial"/>
          <w:sz w:val="20"/>
          <w:szCs w:val="20"/>
          <w:highlight w:val="white"/>
        </w:rPr>
        <w:t xml:space="preserve">Sent for </w:t>
      </w:r>
      <w:hyperlink r:id="rId56">
        <w:r>
          <w:rPr>
            <w:rFonts w:ascii="Arial" w:eastAsia="Arial" w:hAnsi="Arial" w:cs="Arial"/>
            <w:color w:val="1155CC"/>
            <w:sz w:val="20"/>
            <w:szCs w:val="20"/>
            <w:highlight w:val="white"/>
            <w:u w:val="single"/>
          </w:rPr>
          <w:t>email discussion</w:t>
        </w:r>
      </w:hyperlink>
    </w:p>
    <w:p w14:paraId="61CCFDED" w14:textId="77777777" w:rsidR="005239F5" w:rsidRDefault="005239F5">
      <w:pPr>
        <w:rPr>
          <w:rFonts w:ascii="Arial" w:eastAsia="Arial" w:hAnsi="Arial" w:cs="Arial"/>
          <w:sz w:val="20"/>
          <w:szCs w:val="20"/>
          <w:highlight w:val="white"/>
        </w:rPr>
      </w:pPr>
    </w:p>
    <w:p w14:paraId="61CCFDE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Iraj</w:t>
      </w:r>
    </w:p>
    <w:p w14:paraId="61CCFDE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DF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Imed: This is </w:t>
      </w:r>
      <w:r>
        <w:rPr>
          <w:rFonts w:ascii="Arial" w:eastAsia="Arial" w:hAnsi="Arial" w:cs="Arial"/>
          <w:sz w:val="20"/>
          <w:szCs w:val="20"/>
          <w:highlight w:val="white"/>
        </w:rPr>
        <w:t>independent of split rendering. I don’t know how to integrate it with RTC or how the session setup happens, not just the discovery of the resource. Also, a revision is needed to remove the split rendering from this.</w:t>
      </w:r>
    </w:p>
    <w:p w14:paraId="61CCFDF1"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Revised to 230710 </w:t>
      </w:r>
    </w:p>
    <w:p w14:paraId="61CCFDF2" w14:textId="77777777" w:rsidR="005239F5" w:rsidRDefault="005239F5">
      <w:pPr>
        <w:rPr>
          <w:rFonts w:ascii="Arial" w:eastAsia="Arial" w:hAnsi="Arial" w:cs="Arial"/>
          <w:b/>
          <w:sz w:val="20"/>
          <w:szCs w:val="20"/>
        </w:rPr>
      </w:pPr>
    </w:p>
    <w:p w14:paraId="61CCFDF3" w14:textId="77777777" w:rsidR="005239F5" w:rsidRDefault="005239F5">
      <w:pPr>
        <w:rPr>
          <w:rFonts w:ascii="Arial" w:eastAsia="Arial" w:hAnsi="Arial" w:cs="Arial"/>
          <w:b/>
          <w:sz w:val="20"/>
          <w:szCs w:val="20"/>
        </w:rPr>
      </w:pPr>
    </w:p>
    <w:tbl>
      <w:tblPr>
        <w:tblStyle w:val="aff"/>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DF7"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F4" w14:textId="77777777" w:rsidR="005239F5" w:rsidRDefault="00541957">
            <w:pPr>
              <w:widowControl w:val="0"/>
              <w:spacing w:line="276" w:lineRule="auto"/>
              <w:rPr>
                <w:rFonts w:ascii="Arial" w:eastAsia="Arial" w:hAnsi="Arial" w:cs="Arial"/>
                <w:b/>
                <w:sz w:val="20"/>
                <w:szCs w:val="20"/>
              </w:rPr>
            </w:pPr>
            <w:hyperlink r:id="rId57">
              <w:r>
                <w:rPr>
                  <w:rFonts w:ascii="Arial" w:eastAsia="Arial" w:hAnsi="Arial" w:cs="Arial"/>
                  <w:b/>
                  <w:color w:val="0000FF"/>
                  <w:sz w:val="16"/>
                  <w:szCs w:val="16"/>
                  <w:u w:val="single"/>
                </w:rPr>
                <w:t>S4-230710</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F5"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 xml:space="preserve">[GA4RTAR] AF-driven 5G RTC Edge processing management </w:t>
            </w:r>
          </w:p>
        </w:tc>
        <w:tc>
          <w:tcPr>
            <w:tcW w:w="168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F6"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Tencent Cloud</w:t>
            </w:r>
          </w:p>
        </w:tc>
      </w:tr>
    </w:tbl>
    <w:p w14:paraId="61CCFDF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61CCFDF9" w14:textId="77777777" w:rsidR="005239F5" w:rsidRDefault="005239F5">
      <w:pPr>
        <w:rPr>
          <w:rFonts w:ascii="Arial" w:eastAsia="Arial" w:hAnsi="Arial" w:cs="Arial"/>
          <w:b/>
          <w:sz w:val="20"/>
          <w:szCs w:val="20"/>
        </w:rPr>
      </w:pPr>
    </w:p>
    <w:p w14:paraId="61CCFDFA" w14:textId="77777777" w:rsidR="005239F5" w:rsidRDefault="005239F5">
      <w:pPr>
        <w:rPr>
          <w:rFonts w:ascii="Arial" w:eastAsia="Arial" w:hAnsi="Arial" w:cs="Arial"/>
          <w:b/>
          <w:sz w:val="20"/>
          <w:szCs w:val="20"/>
        </w:rPr>
      </w:pPr>
    </w:p>
    <w:tbl>
      <w:tblPr>
        <w:tblStyle w:val="aff0"/>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95"/>
      </w:tblGrid>
      <w:tr w:rsidR="005239F5" w14:paraId="61CCFDFE"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DFB"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hyperlink r:id="rId58">
              <w:r>
                <w:rPr>
                  <w:rFonts w:ascii="Arial" w:eastAsia="Arial" w:hAnsi="Arial" w:cs="Arial"/>
                  <w:b/>
                  <w:color w:val="0000FF"/>
                  <w:sz w:val="16"/>
                  <w:szCs w:val="16"/>
                  <w:u w:val="single"/>
                </w:rPr>
                <w:t>S4-230609</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FC"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[GA4RTAR] Call Flows and Procedures for Collaboration Scenario (CS) 3</w:t>
            </w:r>
          </w:p>
        </w:tc>
        <w:tc>
          <w:tcPr>
            <w:tcW w:w="1695"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DFD" w14:textId="77777777" w:rsidR="005239F5" w:rsidRDefault="00541957">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InterDigital Communications</w:t>
            </w:r>
          </w:p>
        </w:tc>
      </w:tr>
    </w:tbl>
    <w:p w14:paraId="61CCFDFF" w14:textId="77777777" w:rsidR="005239F5" w:rsidRDefault="00541957">
      <w:pPr>
        <w:rPr>
          <w:rFonts w:ascii="Arial" w:eastAsia="Arial" w:hAnsi="Arial" w:cs="Arial"/>
          <w:b/>
          <w:sz w:val="20"/>
          <w:szCs w:val="20"/>
        </w:rPr>
      </w:pPr>
      <w:r>
        <w:rPr>
          <w:rFonts w:ascii="Arial" w:eastAsia="Arial" w:hAnsi="Arial" w:cs="Arial"/>
          <w:sz w:val="20"/>
          <w:szCs w:val="20"/>
          <w:highlight w:val="white"/>
        </w:rPr>
        <w:t xml:space="preserve">Sent for </w:t>
      </w:r>
      <w:hyperlink r:id="rId59">
        <w:r>
          <w:rPr>
            <w:rFonts w:ascii="Arial" w:eastAsia="Arial" w:hAnsi="Arial" w:cs="Arial"/>
            <w:color w:val="1155CC"/>
            <w:sz w:val="20"/>
            <w:szCs w:val="20"/>
            <w:highlight w:val="white"/>
            <w:u w:val="single"/>
          </w:rPr>
          <w:t>email discussion</w:t>
        </w:r>
      </w:hyperlink>
    </w:p>
    <w:p w14:paraId="61CCFE00" w14:textId="77777777" w:rsidR="005239F5" w:rsidRDefault="005239F5">
      <w:pPr>
        <w:rPr>
          <w:rFonts w:ascii="Arial" w:eastAsia="Arial" w:hAnsi="Arial" w:cs="Arial"/>
          <w:sz w:val="20"/>
          <w:szCs w:val="20"/>
          <w:highlight w:val="white"/>
        </w:rPr>
      </w:pPr>
    </w:p>
    <w:p w14:paraId="61CCFE01"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S4-230657</w:t>
      </w:r>
    </w:p>
    <w:p w14:paraId="61CCFE02" w14:textId="77777777" w:rsidR="005239F5" w:rsidRDefault="005239F5">
      <w:pPr>
        <w:rPr>
          <w:rFonts w:ascii="Arial" w:eastAsia="Arial" w:hAnsi="Arial" w:cs="Arial"/>
          <w:b/>
          <w:sz w:val="20"/>
          <w:szCs w:val="20"/>
        </w:rPr>
      </w:pPr>
    </w:p>
    <w:p w14:paraId="61CCFE03" w14:textId="77777777" w:rsidR="005239F5" w:rsidRDefault="005239F5">
      <w:pPr>
        <w:rPr>
          <w:rFonts w:ascii="Arial" w:eastAsia="Arial" w:hAnsi="Arial" w:cs="Arial"/>
          <w:b/>
          <w:sz w:val="20"/>
          <w:szCs w:val="20"/>
        </w:rPr>
      </w:pPr>
    </w:p>
    <w:tbl>
      <w:tblPr>
        <w:tblStyle w:val="aff1"/>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95"/>
      </w:tblGrid>
      <w:tr w:rsidR="005239F5" w14:paraId="61CCFE07"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E04" w14:textId="77777777" w:rsidR="005239F5" w:rsidRDefault="00541957">
            <w:pPr>
              <w:widowControl w:val="0"/>
              <w:spacing w:line="276" w:lineRule="auto"/>
              <w:rPr>
                <w:rFonts w:ascii="Arial" w:eastAsia="Arial" w:hAnsi="Arial" w:cs="Arial"/>
                <w:b/>
                <w:sz w:val="20"/>
                <w:szCs w:val="20"/>
              </w:rPr>
            </w:pPr>
            <w:hyperlink r:id="rId60">
              <w:r>
                <w:rPr>
                  <w:rFonts w:ascii="Arial" w:eastAsia="Arial" w:hAnsi="Arial" w:cs="Arial"/>
                  <w:b/>
                  <w:color w:val="1155CC"/>
                  <w:sz w:val="16"/>
                  <w:szCs w:val="16"/>
                  <w:u w:val="single"/>
                </w:rPr>
                <w:t>S4-230657</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E05"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[GA4RTAR] Call Flows and Procedures for Collaboration Scenario (CS) 3</w:t>
            </w:r>
          </w:p>
        </w:tc>
        <w:tc>
          <w:tcPr>
            <w:tcW w:w="1695"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E06"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InterDigital Communications</w:t>
            </w:r>
          </w:p>
        </w:tc>
      </w:tr>
    </w:tbl>
    <w:p w14:paraId="61CCFE08" w14:textId="77777777" w:rsidR="005239F5" w:rsidRDefault="005239F5">
      <w:pPr>
        <w:rPr>
          <w:rFonts w:ascii="Arial" w:eastAsia="Arial" w:hAnsi="Arial" w:cs="Arial"/>
          <w:sz w:val="20"/>
          <w:szCs w:val="20"/>
          <w:highlight w:val="white"/>
        </w:rPr>
      </w:pPr>
    </w:p>
    <w:p w14:paraId="61CCFE09"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Ryan</w:t>
      </w:r>
    </w:p>
    <w:p w14:paraId="61CCFE0A"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E0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&lt;Discussing the draft document on screen&gt;</w:t>
      </w:r>
    </w:p>
    <w:p w14:paraId="61CCFE0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Thanks for taking comments into consideration. We support this.</w:t>
      </w:r>
    </w:p>
    <w:p w14:paraId="61CCFE0D"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Daniel V: About step 7, determine location of UE 2, what does that mean?</w:t>
      </w:r>
    </w:p>
    <w:p w14:paraId="61CCFE0E"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That receives the SDP from UE1 and should offer it to</w:t>
      </w:r>
      <w:r>
        <w:rPr>
          <w:rFonts w:ascii="Arial" w:eastAsia="Arial" w:hAnsi="Arial" w:cs="Arial"/>
          <w:sz w:val="20"/>
          <w:szCs w:val="20"/>
          <w:highlight w:val="white"/>
        </w:rPr>
        <w:t xml:space="preserve"> UE2, which is a bit tricky, where is UE 2.</w:t>
      </w:r>
    </w:p>
    <w:p w14:paraId="61CCFE0F"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Daniel: We have registration, so could not the application server know that? Step 7 is slightly confusing. To discover UE 2, you cannot just use the SDP information. UE 2 should have procedures with the WebRTC se</w:t>
      </w:r>
      <w:r>
        <w:rPr>
          <w:rFonts w:ascii="Arial" w:eastAsia="Arial" w:hAnsi="Arial" w:cs="Arial"/>
          <w:sz w:val="20"/>
          <w:szCs w:val="20"/>
          <w:highlight w:val="white"/>
        </w:rPr>
        <w:t>rver initially.</w:t>
      </w:r>
    </w:p>
    <w:p w14:paraId="61CCFE1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Ryan: I sympathize with that. We can remove step 7. We can stay with the bracket and continue the discussion later.</w:t>
      </w:r>
    </w:p>
    <w:p w14:paraId="61CCFE11"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without presentation.</w:t>
      </w:r>
    </w:p>
    <w:p w14:paraId="61CCFE12" w14:textId="77777777" w:rsidR="005239F5" w:rsidRDefault="005239F5">
      <w:pPr>
        <w:rPr>
          <w:rFonts w:ascii="Arial" w:eastAsia="Arial" w:hAnsi="Arial" w:cs="Arial"/>
          <w:b/>
          <w:sz w:val="20"/>
          <w:szCs w:val="20"/>
        </w:rPr>
      </w:pPr>
    </w:p>
    <w:p w14:paraId="61CCFE13" w14:textId="77777777" w:rsidR="005239F5" w:rsidRDefault="005239F5">
      <w:pPr>
        <w:rPr>
          <w:rFonts w:ascii="Arial" w:eastAsia="Arial" w:hAnsi="Arial" w:cs="Arial"/>
          <w:b/>
          <w:sz w:val="20"/>
          <w:szCs w:val="20"/>
        </w:rPr>
      </w:pPr>
    </w:p>
    <w:tbl>
      <w:tblPr>
        <w:tblStyle w:val="aff2"/>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95"/>
      </w:tblGrid>
      <w:tr w:rsidR="005239F5" w14:paraId="61CCFE17"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E14" w14:textId="77777777" w:rsidR="005239F5" w:rsidRDefault="00541957">
            <w:pPr>
              <w:widowControl w:val="0"/>
              <w:spacing w:line="276" w:lineRule="auto"/>
              <w:rPr>
                <w:rFonts w:ascii="Arial" w:eastAsia="Arial" w:hAnsi="Arial" w:cs="Arial"/>
                <w:b/>
                <w:sz w:val="20"/>
                <w:szCs w:val="20"/>
              </w:rPr>
            </w:pPr>
            <w:hyperlink r:id="rId61">
              <w:r>
                <w:rPr>
                  <w:rFonts w:ascii="Arial" w:eastAsia="Arial" w:hAnsi="Arial" w:cs="Arial"/>
                  <w:b/>
                  <w:color w:val="1155CC"/>
                  <w:sz w:val="16"/>
                  <w:szCs w:val="16"/>
                  <w:u w:val="single"/>
                </w:rPr>
                <w:t>S4-230660</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E15" w14:textId="77777777" w:rsidR="005239F5" w:rsidRDefault="00541957">
            <w:pPr>
              <w:widowControl w:val="0"/>
              <w:spacing w:line="276" w:lineRule="auto"/>
              <w:rPr>
                <w:rFonts w:ascii="Arial" w:eastAsia="Arial" w:hAnsi="Arial" w:cs="Arial"/>
                <w:b/>
                <w:sz w:val="16"/>
                <w:szCs w:val="16"/>
              </w:rPr>
            </w:pPr>
            <w:r>
              <w:rPr>
                <w:rFonts w:ascii="Arial" w:eastAsia="Arial" w:hAnsi="Arial" w:cs="Arial"/>
                <w:b/>
                <w:sz w:val="16"/>
                <w:szCs w:val="16"/>
              </w:rPr>
              <w:t>[GA4RTAR] Proposed Work Plan v0.5</w:t>
            </w:r>
          </w:p>
        </w:tc>
        <w:tc>
          <w:tcPr>
            <w:tcW w:w="1695"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E16"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Samsung</w:t>
            </w:r>
          </w:p>
        </w:tc>
      </w:tr>
    </w:tbl>
    <w:p w14:paraId="61CCFE18" w14:textId="77777777" w:rsidR="005239F5" w:rsidRDefault="005239F5">
      <w:pPr>
        <w:rPr>
          <w:rFonts w:ascii="Arial" w:eastAsia="Arial" w:hAnsi="Arial" w:cs="Arial"/>
          <w:b/>
          <w:sz w:val="20"/>
          <w:szCs w:val="20"/>
        </w:rPr>
      </w:pPr>
    </w:p>
    <w:p w14:paraId="61CCFE19" w14:textId="77777777" w:rsidR="005239F5" w:rsidRDefault="00541957">
      <w:pPr>
        <w:rPr>
          <w:rFonts w:ascii="Arial" w:eastAsia="Arial" w:hAnsi="Arial" w:cs="Arial"/>
          <w:sz w:val="20"/>
          <w:szCs w:val="20"/>
        </w:rPr>
      </w:pPr>
      <w:r>
        <w:rPr>
          <w:rFonts w:ascii="Arial" w:eastAsia="Arial" w:hAnsi="Arial" w:cs="Arial"/>
          <w:sz w:val="20"/>
          <w:szCs w:val="20"/>
        </w:rPr>
        <w:t xml:space="preserve">Decision: Agreed. </w:t>
      </w:r>
    </w:p>
    <w:p w14:paraId="61CCFE1A" w14:textId="77777777" w:rsidR="005239F5" w:rsidRDefault="005239F5">
      <w:pPr>
        <w:rPr>
          <w:rFonts w:ascii="Arial" w:eastAsia="Arial" w:hAnsi="Arial" w:cs="Arial"/>
          <w:b/>
          <w:sz w:val="20"/>
          <w:szCs w:val="20"/>
        </w:rPr>
      </w:pPr>
    </w:p>
    <w:tbl>
      <w:tblPr>
        <w:tblStyle w:val="aff3"/>
        <w:tblW w:w="7155"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95"/>
      </w:tblGrid>
      <w:tr w:rsidR="005239F5" w14:paraId="61CCFE1E"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FC000"/>
            <w:tcMar>
              <w:top w:w="0" w:type="dxa"/>
              <w:left w:w="0" w:type="dxa"/>
              <w:bottom w:w="0" w:type="dxa"/>
              <w:right w:w="0" w:type="dxa"/>
            </w:tcMar>
          </w:tcPr>
          <w:p w14:paraId="61CCFE1B" w14:textId="77777777" w:rsidR="005239F5" w:rsidRDefault="00541957">
            <w:pPr>
              <w:widowControl w:val="0"/>
              <w:spacing w:line="276" w:lineRule="auto"/>
              <w:rPr>
                <w:rFonts w:ascii="Arial" w:eastAsia="Arial" w:hAnsi="Arial" w:cs="Arial"/>
                <w:b/>
                <w:sz w:val="20"/>
                <w:szCs w:val="20"/>
              </w:rPr>
            </w:pPr>
            <w:hyperlink r:id="rId62">
              <w:r>
                <w:rPr>
                  <w:rFonts w:ascii="Arial" w:eastAsia="Arial" w:hAnsi="Arial" w:cs="Arial"/>
                  <w:b/>
                  <w:color w:val="1155CC"/>
                  <w:sz w:val="16"/>
                  <w:szCs w:val="16"/>
                  <w:u w:val="single"/>
                </w:rPr>
                <w:t>S4-230661</w:t>
              </w:r>
            </w:hyperlink>
          </w:p>
        </w:tc>
        <w:tc>
          <w:tcPr>
            <w:tcW w:w="4350"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E1C" w14:textId="77777777" w:rsidR="005239F5" w:rsidRDefault="00541957">
            <w:pPr>
              <w:widowControl w:val="0"/>
              <w:spacing w:line="276" w:lineRule="auto"/>
              <w:rPr>
                <w:rFonts w:ascii="Arial" w:eastAsia="Arial" w:hAnsi="Arial" w:cs="Arial"/>
                <w:b/>
                <w:sz w:val="16"/>
                <w:szCs w:val="16"/>
              </w:rPr>
            </w:pPr>
            <w:r>
              <w:rPr>
                <w:rFonts w:ascii="Arial" w:eastAsia="Arial" w:hAnsi="Arial" w:cs="Arial"/>
                <w:b/>
                <w:sz w:val="16"/>
                <w:szCs w:val="16"/>
              </w:rPr>
              <w:t>Draft TS 26.506 v1.2.0</w:t>
            </w:r>
          </w:p>
        </w:tc>
        <w:tc>
          <w:tcPr>
            <w:tcW w:w="1695" w:type="dxa"/>
            <w:tcBorders>
              <w:top w:val="single" w:sz="6" w:space="0" w:color="A6A6A6"/>
              <w:left w:val="nil"/>
              <w:bottom w:val="single" w:sz="6" w:space="0" w:color="A6A6A6"/>
              <w:right w:val="single" w:sz="6" w:space="0" w:color="A6A6A6"/>
            </w:tcBorders>
            <w:shd w:val="clear" w:color="auto" w:fill="FFC000"/>
            <w:tcMar>
              <w:top w:w="0" w:type="dxa"/>
              <w:left w:w="0" w:type="dxa"/>
              <w:bottom w:w="0" w:type="dxa"/>
              <w:right w:w="0" w:type="dxa"/>
            </w:tcMar>
          </w:tcPr>
          <w:p w14:paraId="61CCFE1D" w14:textId="77777777" w:rsidR="005239F5" w:rsidRDefault="00541957">
            <w:pPr>
              <w:widowControl w:val="0"/>
              <w:spacing w:line="276" w:lineRule="auto"/>
              <w:rPr>
                <w:rFonts w:ascii="Arial" w:eastAsia="Arial" w:hAnsi="Arial" w:cs="Arial"/>
                <w:b/>
                <w:sz w:val="20"/>
                <w:szCs w:val="20"/>
              </w:rPr>
            </w:pPr>
            <w:r>
              <w:rPr>
                <w:rFonts w:ascii="Arial" w:eastAsia="Arial" w:hAnsi="Arial" w:cs="Arial"/>
                <w:b/>
                <w:sz w:val="16"/>
                <w:szCs w:val="16"/>
              </w:rPr>
              <w:t>Samsung</w:t>
            </w:r>
          </w:p>
        </w:tc>
      </w:tr>
    </w:tbl>
    <w:p w14:paraId="61CCFE1F" w14:textId="77777777" w:rsidR="005239F5" w:rsidRDefault="00541957">
      <w:pPr>
        <w:rPr>
          <w:rFonts w:ascii="Arial" w:eastAsia="Arial" w:hAnsi="Arial" w:cs="Arial"/>
          <w:sz w:val="20"/>
          <w:szCs w:val="20"/>
        </w:rPr>
      </w:pPr>
      <w:r>
        <w:rPr>
          <w:rFonts w:ascii="Arial" w:eastAsia="Arial" w:hAnsi="Arial" w:cs="Arial"/>
          <w:sz w:val="20"/>
          <w:szCs w:val="20"/>
        </w:rPr>
        <w:t xml:space="preserve">Decision: Not treated. </w:t>
      </w:r>
    </w:p>
    <w:p w14:paraId="61CCFE20" w14:textId="77777777" w:rsidR="005239F5" w:rsidRDefault="005239F5">
      <w:pPr>
        <w:rPr>
          <w:rFonts w:ascii="Arial" w:eastAsia="Arial" w:hAnsi="Arial" w:cs="Arial"/>
          <w:b/>
          <w:sz w:val="20"/>
          <w:szCs w:val="20"/>
        </w:rPr>
      </w:pPr>
    </w:p>
    <w:p w14:paraId="61CCFE21" w14:textId="77777777" w:rsidR="005239F5" w:rsidRDefault="005239F5">
      <w:pPr>
        <w:rPr>
          <w:rFonts w:ascii="Arial" w:eastAsia="Arial" w:hAnsi="Arial" w:cs="Arial"/>
          <w:b/>
          <w:sz w:val="20"/>
          <w:szCs w:val="20"/>
        </w:rPr>
      </w:pPr>
    </w:p>
    <w:p w14:paraId="61CCFE22" w14:textId="77777777" w:rsidR="005239F5" w:rsidRDefault="00541957">
      <w:pPr>
        <w:pStyle w:val="Heading2"/>
      </w:pPr>
      <w:bookmarkStart w:id="4" w:name="_8fr0mfoor7vm" w:colFirst="0" w:colLast="0"/>
      <w:bookmarkEnd w:id="4"/>
      <w:r>
        <w:t>10.8 5G_RTP (5G Real-time Transport Protocols)</w:t>
      </w:r>
    </w:p>
    <w:p w14:paraId="61CCFE23" w14:textId="77777777" w:rsidR="005239F5" w:rsidRDefault="005239F5"/>
    <w:p w14:paraId="61CCFE24" w14:textId="77777777" w:rsidR="005239F5" w:rsidRDefault="00541957">
      <w:r>
        <w:t xml:space="preserve">On 2023-04-18, we deferred discussion on many of these documents to an offline scheduled for later today. </w:t>
      </w:r>
    </w:p>
    <w:p w14:paraId="61CCFE25" w14:textId="77777777" w:rsidR="005239F5" w:rsidRDefault="005239F5"/>
    <w:p w14:paraId="61CCFE26" w14:textId="77777777" w:rsidR="005239F5" w:rsidRDefault="00541957">
      <w:pPr>
        <w:ind w:left="720"/>
        <w:rPr>
          <w:rFonts w:ascii="Calibri" w:eastAsia="Calibri" w:hAnsi="Calibri" w:cs="Calibri"/>
          <w:color w:val="212121"/>
          <w:sz w:val="22"/>
          <w:szCs w:val="22"/>
        </w:rPr>
      </w:pPr>
      <w:r>
        <w:rPr>
          <w:rFonts w:ascii="Calibri" w:eastAsia="Calibri" w:hAnsi="Calibri" w:cs="Calibri"/>
          <w:color w:val="212121"/>
          <w:sz w:val="22"/>
          <w:szCs w:val="22"/>
        </w:rPr>
        <w:t xml:space="preserve"> </w:t>
      </w:r>
    </w:p>
    <w:tbl>
      <w:tblPr>
        <w:tblStyle w:val="aff4"/>
        <w:tblW w:w="7140" w:type="dxa"/>
        <w:tblBorders>
          <w:top w:val="nil"/>
          <w:left w:val="nil"/>
          <w:bottom w:val="nil"/>
          <w:right w:val="nil"/>
          <w:insideH w:val="nil"/>
          <w:insideV w:val="nil"/>
        </w:tblBorders>
        <w:tblLayout w:type="fixed"/>
        <w:tblLook w:val="0600" w:firstRow="0" w:lastRow="0" w:firstColumn="0" w:lastColumn="0" w:noHBand="1" w:noVBand="1"/>
      </w:tblPr>
      <w:tblGrid>
        <w:gridCol w:w="1260"/>
        <w:gridCol w:w="4155"/>
        <w:gridCol w:w="1725"/>
      </w:tblGrid>
      <w:tr w:rsidR="005239F5" w14:paraId="61CCFE2A" w14:textId="77777777">
        <w:trPr>
          <w:trHeight w:val="680"/>
        </w:trPr>
        <w:tc>
          <w:tcPr>
            <w:tcW w:w="1260"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27" w14:textId="77777777" w:rsidR="005239F5" w:rsidRDefault="00541957">
            <w:pPr>
              <w:rPr>
                <w:rFonts w:ascii="Arial" w:eastAsia="Arial" w:hAnsi="Arial" w:cs="Arial"/>
                <w:b/>
                <w:color w:val="0000FF"/>
                <w:sz w:val="16"/>
                <w:szCs w:val="16"/>
                <w:u w:val="single"/>
              </w:rPr>
            </w:pPr>
            <w:hyperlink r:id="rId63">
              <w:r>
                <w:rPr>
                  <w:rFonts w:ascii="Arial" w:eastAsia="Arial" w:hAnsi="Arial" w:cs="Arial"/>
                  <w:b/>
                  <w:color w:val="0000FF"/>
                  <w:sz w:val="16"/>
                  <w:szCs w:val="16"/>
                  <w:u w:val="single"/>
                </w:rPr>
                <w:t>S4-230465</w:t>
              </w:r>
            </w:hyperlink>
          </w:p>
        </w:tc>
        <w:tc>
          <w:tcPr>
            <w:tcW w:w="415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28" w14:textId="77777777" w:rsidR="005239F5" w:rsidRDefault="00541957">
            <w:pPr>
              <w:rPr>
                <w:rFonts w:ascii="Arial" w:eastAsia="Arial" w:hAnsi="Arial" w:cs="Arial"/>
                <w:sz w:val="16"/>
                <w:szCs w:val="16"/>
              </w:rPr>
            </w:pPr>
            <w:r>
              <w:rPr>
                <w:rFonts w:ascii="Arial" w:eastAsia="Arial" w:hAnsi="Arial" w:cs="Arial"/>
                <w:sz w:val="16"/>
                <w:szCs w:val="16"/>
              </w:rPr>
              <w:t xml:space="preserve">Reply LS </w:t>
            </w:r>
            <w:r>
              <w:rPr>
                <w:rFonts w:ascii="Arial" w:eastAsia="Arial" w:hAnsi="Arial" w:cs="Arial"/>
                <w:sz w:val="16"/>
                <w:szCs w:val="16"/>
              </w:rPr>
              <w:t>on N6 PDU Set Identification</w:t>
            </w:r>
          </w:p>
        </w:tc>
        <w:tc>
          <w:tcPr>
            <w:tcW w:w="172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29" w14:textId="77777777" w:rsidR="005239F5" w:rsidRDefault="00541957">
            <w:pPr>
              <w:rPr>
                <w:rFonts w:ascii="Arial" w:eastAsia="Arial" w:hAnsi="Arial" w:cs="Arial"/>
                <w:sz w:val="16"/>
                <w:szCs w:val="16"/>
              </w:rPr>
            </w:pPr>
            <w:r>
              <w:rPr>
                <w:rFonts w:ascii="Arial" w:eastAsia="Arial" w:hAnsi="Arial" w:cs="Arial"/>
                <w:sz w:val="16"/>
                <w:szCs w:val="16"/>
              </w:rPr>
              <w:t>SA2</w:t>
            </w:r>
          </w:p>
        </w:tc>
      </w:tr>
    </w:tbl>
    <w:p w14:paraId="61CCFE2B" w14:textId="77777777" w:rsidR="005239F5" w:rsidRDefault="00541957">
      <w:pPr>
        <w:rPr>
          <w:rFonts w:ascii="Calibri" w:eastAsia="Calibri" w:hAnsi="Calibri" w:cs="Calibri"/>
          <w:color w:val="212121"/>
          <w:sz w:val="22"/>
          <w:szCs w:val="22"/>
        </w:rPr>
      </w:pPr>
      <w:r>
        <w:rPr>
          <w:rFonts w:ascii="Arial" w:eastAsia="Arial" w:hAnsi="Arial" w:cs="Arial"/>
          <w:sz w:val="20"/>
          <w:szCs w:val="20"/>
          <w:highlight w:val="white"/>
        </w:rPr>
        <w:t xml:space="preserve">Sent for </w:t>
      </w:r>
      <w:hyperlink r:id="rId64">
        <w:r>
          <w:rPr>
            <w:rFonts w:ascii="Arial" w:eastAsia="Arial" w:hAnsi="Arial" w:cs="Arial"/>
            <w:color w:val="1155CC"/>
            <w:sz w:val="20"/>
            <w:szCs w:val="20"/>
            <w:highlight w:val="white"/>
            <w:u w:val="single"/>
          </w:rPr>
          <w:t>email discussion</w:t>
        </w:r>
      </w:hyperlink>
    </w:p>
    <w:p w14:paraId="61CCFE2C" w14:textId="77777777" w:rsidR="005239F5" w:rsidRDefault="005239F5">
      <w:pPr>
        <w:rPr>
          <w:rFonts w:ascii="Arial" w:eastAsia="Arial" w:hAnsi="Arial" w:cs="Arial"/>
          <w:sz w:val="20"/>
          <w:szCs w:val="20"/>
          <w:highlight w:val="white"/>
        </w:rPr>
      </w:pPr>
    </w:p>
    <w:p w14:paraId="61CCFE2D"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Replied to in 711</w:t>
      </w:r>
    </w:p>
    <w:p w14:paraId="61CCFE2E" w14:textId="77777777" w:rsidR="005239F5" w:rsidRDefault="005239F5">
      <w:pPr>
        <w:rPr>
          <w:rFonts w:ascii="Calibri" w:eastAsia="Calibri" w:hAnsi="Calibri" w:cs="Calibri"/>
          <w:color w:val="212121"/>
          <w:sz w:val="22"/>
          <w:szCs w:val="22"/>
        </w:rPr>
      </w:pPr>
    </w:p>
    <w:p w14:paraId="61CCFE2F" w14:textId="77777777" w:rsidR="005239F5" w:rsidRDefault="00541957">
      <w:pPr>
        <w:ind w:left="720"/>
        <w:rPr>
          <w:rFonts w:ascii="Calibri" w:eastAsia="Calibri" w:hAnsi="Calibri" w:cs="Calibri"/>
          <w:color w:val="212121"/>
          <w:sz w:val="22"/>
          <w:szCs w:val="22"/>
        </w:rPr>
      </w:pPr>
      <w:r>
        <w:rPr>
          <w:rFonts w:ascii="Calibri" w:eastAsia="Calibri" w:hAnsi="Calibri" w:cs="Calibri"/>
          <w:color w:val="212121"/>
          <w:sz w:val="22"/>
          <w:szCs w:val="22"/>
        </w:rPr>
        <w:t xml:space="preserve"> </w:t>
      </w:r>
    </w:p>
    <w:tbl>
      <w:tblPr>
        <w:tblStyle w:val="aff5"/>
        <w:tblW w:w="7140" w:type="dxa"/>
        <w:tblBorders>
          <w:top w:val="nil"/>
          <w:left w:val="nil"/>
          <w:bottom w:val="nil"/>
          <w:right w:val="nil"/>
          <w:insideH w:val="nil"/>
          <w:insideV w:val="nil"/>
        </w:tblBorders>
        <w:tblLayout w:type="fixed"/>
        <w:tblLook w:val="0600" w:firstRow="0" w:lastRow="0" w:firstColumn="0" w:lastColumn="0" w:noHBand="1" w:noVBand="1"/>
      </w:tblPr>
      <w:tblGrid>
        <w:gridCol w:w="1260"/>
        <w:gridCol w:w="4125"/>
        <w:gridCol w:w="1755"/>
      </w:tblGrid>
      <w:tr w:rsidR="005239F5" w14:paraId="61CCFE33" w14:textId="77777777">
        <w:trPr>
          <w:trHeight w:val="680"/>
        </w:trPr>
        <w:tc>
          <w:tcPr>
            <w:tcW w:w="1260"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30" w14:textId="77777777" w:rsidR="005239F5" w:rsidRDefault="00541957">
            <w:pPr>
              <w:rPr>
                <w:rFonts w:ascii="Arial" w:eastAsia="Arial" w:hAnsi="Arial" w:cs="Arial"/>
                <w:b/>
                <w:color w:val="0000FF"/>
                <w:sz w:val="16"/>
                <w:szCs w:val="16"/>
                <w:u w:val="single"/>
              </w:rPr>
            </w:pPr>
            <w:hyperlink r:id="rId65">
              <w:r>
                <w:rPr>
                  <w:rFonts w:ascii="Arial" w:eastAsia="Arial" w:hAnsi="Arial" w:cs="Arial"/>
                  <w:b/>
                  <w:color w:val="0000FF"/>
                  <w:sz w:val="16"/>
                  <w:szCs w:val="16"/>
                  <w:u w:val="single"/>
                </w:rPr>
                <w:t>S4-230573</w:t>
              </w:r>
            </w:hyperlink>
          </w:p>
        </w:tc>
        <w:tc>
          <w:tcPr>
            <w:tcW w:w="412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31" w14:textId="77777777" w:rsidR="005239F5" w:rsidRDefault="00541957">
            <w:pPr>
              <w:rPr>
                <w:rFonts w:ascii="Arial" w:eastAsia="Arial" w:hAnsi="Arial" w:cs="Arial"/>
                <w:sz w:val="16"/>
                <w:szCs w:val="16"/>
              </w:rPr>
            </w:pPr>
            <w:r>
              <w:rPr>
                <w:rFonts w:ascii="Arial" w:eastAsia="Arial" w:hAnsi="Arial" w:cs="Arial"/>
                <w:sz w:val="16"/>
                <w:szCs w:val="16"/>
              </w:rPr>
              <w:t>[Draft] LS out on the N6 PDU Set Identification</w:t>
            </w:r>
          </w:p>
        </w:tc>
        <w:tc>
          <w:tcPr>
            <w:tcW w:w="175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32" w14:textId="77777777" w:rsidR="005239F5" w:rsidRDefault="00541957">
            <w:pPr>
              <w:rPr>
                <w:rFonts w:ascii="Arial" w:eastAsia="Arial" w:hAnsi="Arial" w:cs="Arial"/>
                <w:sz w:val="16"/>
                <w:szCs w:val="16"/>
              </w:rPr>
            </w:pPr>
            <w:r>
              <w:rPr>
                <w:rFonts w:ascii="Arial" w:eastAsia="Arial" w:hAnsi="Arial" w:cs="Arial"/>
                <w:sz w:val="16"/>
                <w:szCs w:val="16"/>
              </w:rPr>
              <w:t>Intel Sweden AB</w:t>
            </w:r>
          </w:p>
        </w:tc>
      </w:tr>
    </w:tbl>
    <w:p w14:paraId="61CCFE34" w14:textId="77777777" w:rsidR="005239F5" w:rsidRDefault="00541957">
      <w:r>
        <w:rPr>
          <w:rFonts w:ascii="Arial" w:eastAsia="Arial" w:hAnsi="Arial" w:cs="Arial"/>
          <w:sz w:val="20"/>
          <w:szCs w:val="20"/>
          <w:highlight w:val="white"/>
        </w:rPr>
        <w:t xml:space="preserve">Sent for </w:t>
      </w:r>
      <w:hyperlink r:id="rId66">
        <w:r>
          <w:rPr>
            <w:rFonts w:ascii="Arial" w:eastAsia="Arial" w:hAnsi="Arial" w:cs="Arial"/>
            <w:color w:val="1155CC"/>
            <w:sz w:val="20"/>
            <w:szCs w:val="20"/>
            <w:highlight w:val="white"/>
            <w:u w:val="single"/>
          </w:rPr>
          <w:t>email discussion</w:t>
        </w:r>
      </w:hyperlink>
    </w:p>
    <w:p w14:paraId="61CCFE35" w14:textId="77777777" w:rsidR="005239F5" w:rsidRDefault="005239F5">
      <w:pPr>
        <w:rPr>
          <w:rFonts w:ascii="Arial" w:eastAsia="Arial" w:hAnsi="Arial" w:cs="Arial"/>
          <w:sz w:val="20"/>
          <w:szCs w:val="20"/>
          <w:highlight w:val="white"/>
        </w:rPr>
      </w:pPr>
    </w:p>
    <w:p w14:paraId="61CCFE3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to 711</w:t>
      </w:r>
    </w:p>
    <w:p w14:paraId="61CCFE37" w14:textId="77777777" w:rsidR="005239F5" w:rsidRDefault="005239F5">
      <w:pPr>
        <w:rPr>
          <w:rFonts w:ascii="Arial" w:eastAsia="Arial" w:hAnsi="Arial" w:cs="Arial"/>
          <w:sz w:val="20"/>
          <w:szCs w:val="20"/>
          <w:highlight w:val="white"/>
        </w:rPr>
      </w:pPr>
    </w:p>
    <w:p w14:paraId="61CCFE38" w14:textId="77777777" w:rsidR="005239F5" w:rsidRDefault="00541957">
      <w:pPr>
        <w:ind w:left="720"/>
        <w:rPr>
          <w:rFonts w:ascii="Calibri" w:eastAsia="Calibri" w:hAnsi="Calibri" w:cs="Calibri"/>
          <w:color w:val="212121"/>
          <w:sz w:val="22"/>
          <w:szCs w:val="22"/>
        </w:rPr>
      </w:pPr>
      <w:r>
        <w:rPr>
          <w:rFonts w:ascii="Calibri" w:eastAsia="Calibri" w:hAnsi="Calibri" w:cs="Calibri"/>
          <w:color w:val="212121"/>
          <w:sz w:val="22"/>
          <w:szCs w:val="22"/>
        </w:rPr>
        <w:t xml:space="preserve"> </w:t>
      </w:r>
    </w:p>
    <w:tbl>
      <w:tblPr>
        <w:tblStyle w:val="aff6"/>
        <w:tblW w:w="7140" w:type="dxa"/>
        <w:tblBorders>
          <w:top w:val="nil"/>
          <w:left w:val="nil"/>
          <w:bottom w:val="nil"/>
          <w:right w:val="nil"/>
          <w:insideH w:val="nil"/>
          <w:insideV w:val="nil"/>
        </w:tblBorders>
        <w:tblLayout w:type="fixed"/>
        <w:tblLook w:val="0600" w:firstRow="0" w:lastRow="0" w:firstColumn="0" w:lastColumn="0" w:noHBand="1" w:noVBand="1"/>
      </w:tblPr>
      <w:tblGrid>
        <w:gridCol w:w="1260"/>
        <w:gridCol w:w="4125"/>
        <w:gridCol w:w="1755"/>
      </w:tblGrid>
      <w:tr w:rsidR="005239F5" w14:paraId="61CCFE3C" w14:textId="77777777">
        <w:trPr>
          <w:trHeight w:val="680"/>
        </w:trPr>
        <w:tc>
          <w:tcPr>
            <w:tcW w:w="1260"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39" w14:textId="77777777" w:rsidR="005239F5" w:rsidRDefault="00541957">
            <w:pPr>
              <w:rPr>
                <w:rFonts w:ascii="Arial" w:eastAsia="Arial" w:hAnsi="Arial" w:cs="Arial"/>
                <w:b/>
                <w:color w:val="0000FF"/>
                <w:sz w:val="16"/>
                <w:szCs w:val="16"/>
                <w:u w:val="single"/>
              </w:rPr>
            </w:pPr>
            <w:hyperlink r:id="rId67">
              <w:r>
                <w:rPr>
                  <w:rFonts w:ascii="Arial" w:eastAsia="Arial" w:hAnsi="Arial" w:cs="Arial"/>
                  <w:b/>
                  <w:color w:val="1155CC"/>
                  <w:sz w:val="16"/>
                  <w:szCs w:val="16"/>
                  <w:u w:val="single"/>
                </w:rPr>
                <w:t>S4-230711</w:t>
              </w:r>
            </w:hyperlink>
          </w:p>
        </w:tc>
        <w:tc>
          <w:tcPr>
            <w:tcW w:w="412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3A" w14:textId="77777777" w:rsidR="005239F5" w:rsidRDefault="00541957">
            <w:pPr>
              <w:rPr>
                <w:rFonts w:ascii="Arial" w:eastAsia="Arial" w:hAnsi="Arial" w:cs="Arial"/>
                <w:sz w:val="16"/>
                <w:szCs w:val="16"/>
              </w:rPr>
            </w:pPr>
            <w:r>
              <w:rPr>
                <w:rFonts w:ascii="Arial" w:eastAsia="Arial" w:hAnsi="Arial" w:cs="Arial"/>
                <w:sz w:val="16"/>
                <w:szCs w:val="16"/>
              </w:rPr>
              <w:t>[Draft] LS out on the N6 PDU Set Identification</w:t>
            </w:r>
          </w:p>
        </w:tc>
        <w:tc>
          <w:tcPr>
            <w:tcW w:w="175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3B" w14:textId="77777777" w:rsidR="005239F5" w:rsidRDefault="00541957">
            <w:pPr>
              <w:rPr>
                <w:rFonts w:ascii="Arial" w:eastAsia="Arial" w:hAnsi="Arial" w:cs="Arial"/>
                <w:sz w:val="16"/>
                <w:szCs w:val="16"/>
              </w:rPr>
            </w:pPr>
            <w:r>
              <w:rPr>
                <w:rFonts w:ascii="Arial" w:eastAsia="Arial" w:hAnsi="Arial" w:cs="Arial"/>
                <w:sz w:val="16"/>
                <w:szCs w:val="16"/>
              </w:rPr>
              <w:t>Intel Sweden AB</w:t>
            </w:r>
          </w:p>
        </w:tc>
      </w:tr>
    </w:tbl>
    <w:p w14:paraId="61CCFE3D" w14:textId="77777777" w:rsidR="005239F5" w:rsidRDefault="005239F5">
      <w:pPr>
        <w:rPr>
          <w:rFonts w:ascii="Arial" w:eastAsia="Arial" w:hAnsi="Arial" w:cs="Arial"/>
          <w:sz w:val="20"/>
          <w:szCs w:val="20"/>
          <w:highlight w:val="white"/>
        </w:rPr>
      </w:pPr>
    </w:p>
    <w:p w14:paraId="61CCFE3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Not treated. Sent to plenary. </w:t>
      </w:r>
    </w:p>
    <w:p w14:paraId="61CCFE3F" w14:textId="77777777" w:rsidR="005239F5" w:rsidRDefault="005239F5">
      <w:pPr>
        <w:rPr>
          <w:rFonts w:ascii="Arial" w:eastAsia="Arial" w:hAnsi="Arial" w:cs="Arial"/>
          <w:sz w:val="20"/>
          <w:szCs w:val="20"/>
          <w:highlight w:val="white"/>
        </w:rPr>
      </w:pPr>
    </w:p>
    <w:p w14:paraId="61CCFE40"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p>
    <w:tbl>
      <w:tblPr>
        <w:tblStyle w:val="aff7"/>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110"/>
        <w:gridCol w:w="1785"/>
      </w:tblGrid>
      <w:tr w:rsidR="005239F5" w14:paraId="61CCFE44"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41" w14:textId="77777777" w:rsidR="005239F5" w:rsidRDefault="00541957">
            <w:pPr>
              <w:rPr>
                <w:rFonts w:ascii="Arial" w:eastAsia="Arial" w:hAnsi="Arial" w:cs="Arial"/>
                <w:b/>
                <w:color w:val="0000FF"/>
                <w:sz w:val="16"/>
                <w:szCs w:val="16"/>
                <w:u w:val="single"/>
              </w:rPr>
            </w:pPr>
            <w:hyperlink r:id="rId68">
              <w:r>
                <w:rPr>
                  <w:rFonts w:ascii="Arial" w:eastAsia="Arial" w:hAnsi="Arial" w:cs="Arial"/>
                  <w:b/>
                  <w:color w:val="0000FF"/>
                  <w:sz w:val="16"/>
                  <w:szCs w:val="16"/>
                  <w:u w:val="single"/>
                </w:rPr>
                <w:t>S4-230487</w:t>
              </w:r>
            </w:hyperlink>
          </w:p>
        </w:tc>
        <w:tc>
          <w:tcPr>
            <w:tcW w:w="411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42" w14:textId="77777777" w:rsidR="005239F5" w:rsidRDefault="00541957">
            <w:pPr>
              <w:rPr>
                <w:rFonts w:ascii="Arial" w:eastAsia="Arial" w:hAnsi="Arial" w:cs="Arial"/>
                <w:sz w:val="16"/>
                <w:szCs w:val="16"/>
              </w:rPr>
            </w:pPr>
            <w:r>
              <w:rPr>
                <w:rFonts w:ascii="Arial" w:eastAsia="Arial" w:hAnsi="Arial" w:cs="Arial"/>
                <w:sz w:val="16"/>
                <w:szCs w:val="16"/>
              </w:rPr>
              <w:t>[5G_RTP] RTP Header Extension for PDU set information</w:t>
            </w:r>
          </w:p>
        </w:tc>
        <w:tc>
          <w:tcPr>
            <w:tcW w:w="178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43"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E45"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69">
        <w:r>
          <w:rPr>
            <w:rFonts w:ascii="Arial" w:eastAsia="Arial" w:hAnsi="Arial" w:cs="Arial"/>
            <w:color w:val="1155CC"/>
            <w:sz w:val="20"/>
            <w:szCs w:val="20"/>
            <w:highlight w:val="white"/>
            <w:u w:val="single"/>
          </w:rPr>
          <w:t>email discussion</w:t>
        </w:r>
      </w:hyperlink>
    </w:p>
    <w:p w14:paraId="61CCFE46" w14:textId="77777777" w:rsidR="005239F5" w:rsidRDefault="005239F5">
      <w:pPr>
        <w:rPr>
          <w:rFonts w:ascii="Arial" w:eastAsia="Arial" w:hAnsi="Arial" w:cs="Arial"/>
          <w:sz w:val="20"/>
          <w:szCs w:val="20"/>
          <w:highlight w:val="white"/>
        </w:rPr>
      </w:pPr>
    </w:p>
    <w:p w14:paraId="61CCFE4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Decision:Noted </w:t>
      </w:r>
    </w:p>
    <w:p w14:paraId="61CCFE48" w14:textId="77777777" w:rsidR="005239F5" w:rsidRDefault="005239F5">
      <w:pPr>
        <w:rPr>
          <w:rFonts w:ascii="Calibri" w:eastAsia="Calibri" w:hAnsi="Calibri" w:cs="Calibri"/>
          <w:color w:val="212121"/>
          <w:sz w:val="22"/>
          <w:szCs w:val="22"/>
        </w:rPr>
      </w:pPr>
    </w:p>
    <w:tbl>
      <w:tblPr>
        <w:tblStyle w:val="aff8"/>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125"/>
        <w:gridCol w:w="1770"/>
      </w:tblGrid>
      <w:tr w:rsidR="005239F5" w14:paraId="61CCFE4C" w14:textId="77777777">
        <w:trPr>
          <w:trHeight w:val="785"/>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49" w14:textId="77777777" w:rsidR="005239F5" w:rsidRDefault="00541957">
            <w:pPr>
              <w:rPr>
                <w:rFonts w:ascii="Arial" w:eastAsia="Arial" w:hAnsi="Arial" w:cs="Arial"/>
                <w:b/>
                <w:color w:val="0000FF"/>
                <w:sz w:val="16"/>
                <w:szCs w:val="16"/>
                <w:u w:val="single"/>
              </w:rPr>
            </w:pPr>
            <w:hyperlink r:id="rId70">
              <w:r>
                <w:rPr>
                  <w:rFonts w:ascii="Arial" w:eastAsia="Arial" w:hAnsi="Arial" w:cs="Arial"/>
                  <w:b/>
                  <w:color w:val="0000FF"/>
                  <w:sz w:val="16"/>
                  <w:szCs w:val="16"/>
                  <w:u w:val="single"/>
                </w:rPr>
                <w:t>S4-230501</w:t>
              </w:r>
            </w:hyperlink>
          </w:p>
        </w:tc>
        <w:tc>
          <w:tcPr>
            <w:tcW w:w="412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4A" w14:textId="77777777" w:rsidR="005239F5" w:rsidRDefault="00541957">
            <w:pPr>
              <w:rPr>
                <w:rFonts w:ascii="Arial" w:eastAsia="Arial" w:hAnsi="Arial" w:cs="Arial"/>
                <w:sz w:val="16"/>
                <w:szCs w:val="16"/>
              </w:rPr>
            </w:pPr>
            <w:r>
              <w:rPr>
                <w:rFonts w:ascii="Arial" w:eastAsia="Arial" w:hAnsi="Arial" w:cs="Arial"/>
                <w:sz w:val="16"/>
                <w:szCs w:val="16"/>
              </w:rPr>
              <w:t>Guidelines for PDU Set identification based on existing RTP/SRTP headers, header extensions and/or payloads</w:t>
            </w:r>
          </w:p>
        </w:tc>
        <w:tc>
          <w:tcPr>
            <w:tcW w:w="177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4B" w14:textId="77777777" w:rsidR="005239F5" w:rsidRDefault="00541957">
            <w:pPr>
              <w:rPr>
                <w:rFonts w:ascii="Arial" w:eastAsia="Arial" w:hAnsi="Arial" w:cs="Arial"/>
                <w:sz w:val="16"/>
                <w:szCs w:val="16"/>
              </w:rPr>
            </w:pPr>
            <w:r>
              <w:rPr>
                <w:rFonts w:ascii="Arial" w:eastAsia="Arial" w:hAnsi="Arial" w:cs="Arial"/>
                <w:sz w:val="16"/>
                <w:szCs w:val="16"/>
              </w:rPr>
              <w:t>Huawei, HiSili</w:t>
            </w:r>
            <w:r>
              <w:rPr>
                <w:rFonts w:ascii="Arial" w:eastAsia="Arial" w:hAnsi="Arial" w:cs="Arial"/>
                <w:sz w:val="16"/>
                <w:szCs w:val="16"/>
              </w:rPr>
              <w:t>con, KDDI</w:t>
            </w:r>
          </w:p>
        </w:tc>
      </w:tr>
    </w:tbl>
    <w:p w14:paraId="61CCFE4D"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71">
        <w:r>
          <w:rPr>
            <w:rFonts w:ascii="Arial" w:eastAsia="Arial" w:hAnsi="Arial" w:cs="Arial"/>
            <w:color w:val="1155CC"/>
            <w:sz w:val="20"/>
            <w:szCs w:val="20"/>
            <w:highlight w:val="white"/>
            <w:u w:val="single"/>
          </w:rPr>
          <w:t>email discussion</w:t>
        </w:r>
      </w:hyperlink>
    </w:p>
    <w:p w14:paraId="61CCFE4E"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p>
    <w:p w14:paraId="61CCFE4F" w14:textId="77777777" w:rsidR="005239F5" w:rsidRDefault="005239F5">
      <w:pPr>
        <w:rPr>
          <w:rFonts w:ascii="Arial" w:eastAsia="Arial" w:hAnsi="Arial" w:cs="Arial"/>
          <w:sz w:val="20"/>
          <w:szCs w:val="20"/>
          <w:highlight w:val="white"/>
        </w:rPr>
      </w:pPr>
    </w:p>
    <w:p w14:paraId="61CCFE5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E51" w14:textId="77777777" w:rsidR="005239F5" w:rsidRDefault="005239F5">
      <w:pPr>
        <w:rPr>
          <w:rFonts w:ascii="Calibri" w:eastAsia="Calibri" w:hAnsi="Calibri" w:cs="Calibri"/>
          <w:color w:val="212121"/>
          <w:sz w:val="22"/>
          <w:szCs w:val="22"/>
        </w:rPr>
      </w:pPr>
    </w:p>
    <w:tbl>
      <w:tblPr>
        <w:tblStyle w:val="aff9"/>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E55"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52" w14:textId="77777777" w:rsidR="005239F5" w:rsidRDefault="00541957">
            <w:pPr>
              <w:rPr>
                <w:rFonts w:ascii="Arial" w:eastAsia="Arial" w:hAnsi="Arial" w:cs="Arial"/>
                <w:b/>
                <w:color w:val="0000FF"/>
                <w:sz w:val="16"/>
                <w:szCs w:val="16"/>
                <w:u w:val="single"/>
              </w:rPr>
            </w:pPr>
            <w:hyperlink r:id="rId72">
              <w:r>
                <w:rPr>
                  <w:rFonts w:ascii="Arial" w:eastAsia="Arial" w:hAnsi="Arial" w:cs="Arial"/>
                  <w:b/>
                  <w:color w:val="0000FF"/>
                  <w:sz w:val="16"/>
                  <w:szCs w:val="16"/>
                  <w:u w:val="single"/>
                </w:rPr>
                <w:t>S4-230556</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53" w14:textId="77777777" w:rsidR="005239F5" w:rsidRDefault="00541957">
            <w:pPr>
              <w:rPr>
                <w:rFonts w:ascii="Arial" w:eastAsia="Arial" w:hAnsi="Arial" w:cs="Arial"/>
                <w:sz w:val="16"/>
                <w:szCs w:val="16"/>
              </w:rPr>
            </w:pPr>
            <w:r>
              <w:rPr>
                <w:rFonts w:ascii="Arial" w:eastAsia="Arial" w:hAnsi="Arial" w:cs="Arial"/>
                <w:sz w:val="16"/>
                <w:szCs w:val="16"/>
              </w:rPr>
              <w:t>[5G_RTP] RTP Header Extension for PDU Set and End of Burst Marking</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54" w14:textId="77777777" w:rsidR="005239F5" w:rsidRDefault="00541957">
            <w:pPr>
              <w:rPr>
                <w:rFonts w:ascii="Arial" w:eastAsia="Arial" w:hAnsi="Arial" w:cs="Arial"/>
                <w:sz w:val="16"/>
                <w:szCs w:val="16"/>
              </w:rPr>
            </w:pPr>
            <w:r>
              <w:rPr>
                <w:rFonts w:ascii="Arial" w:eastAsia="Arial" w:hAnsi="Arial" w:cs="Arial"/>
                <w:sz w:val="16"/>
                <w:szCs w:val="16"/>
              </w:rPr>
              <w:t>Qualcomm CDMA Technologies</w:t>
            </w:r>
          </w:p>
        </w:tc>
      </w:tr>
    </w:tbl>
    <w:p w14:paraId="61CCFE56"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73">
        <w:r>
          <w:rPr>
            <w:rFonts w:ascii="Arial" w:eastAsia="Arial" w:hAnsi="Arial" w:cs="Arial"/>
            <w:color w:val="1155CC"/>
            <w:sz w:val="20"/>
            <w:szCs w:val="20"/>
            <w:highlight w:val="white"/>
            <w:u w:val="single"/>
          </w:rPr>
          <w:t>email discussion</w:t>
        </w:r>
      </w:hyperlink>
    </w:p>
    <w:p w14:paraId="61CCFE57" w14:textId="77777777" w:rsidR="005239F5" w:rsidRDefault="005239F5">
      <w:pPr>
        <w:rPr>
          <w:rFonts w:ascii="Arial" w:eastAsia="Arial" w:hAnsi="Arial" w:cs="Arial"/>
          <w:sz w:val="20"/>
          <w:szCs w:val="20"/>
          <w:highlight w:val="white"/>
        </w:rPr>
      </w:pPr>
    </w:p>
    <w:p w14:paraId="61CCFE5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merged to 611</w:t>
      </w:r>
    </w:p>
    <w:p w14:paraId="61CCFE59" w14:textId="77777777" w:rsidR="005239F5" w:rsidRDefault="005239F5">
      <w:pPr>
        <w:rPr>
          <w:rFonts w:ascii="Arial" w:eastAsia="Arial" w:hAnsi="Arial" w:cs="Arial"/>
          <w:sz w:val="20"/>
          <w:szCs w:val="20"/>
          <w:highlight w:val="white"/>
        </w:rPr>
      </w:pPr>
    </w:p>
    <w:p w14:paraId="61CCFE5A" w14:textId="77777777" w:rsidR="005239F5" w:rsidRDefault="005239F5">
      <w:pPr>
        <w:rPr>
          <w:rFonts w:ascii="Calibri" w:eastAsia="Calibri" w:hAnsi="Calibri" w:cs="Calibri"/>
          <w:color w:val="212121"/>
          <w:sz w:val="22"/>
          <w:szCs w:val="22"/>
        </w:rPr>
      </w:pPr>
    </w:p>
    <w:tbl>
      <w:tblPr>
        <w:tblStyle w:val="affa"/>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E5E"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5B" w14:textId="77777777" w:rsidR="005239F5" w:rsidRDefault="00541957">
            <w:pPr>
              <w:rPr>
                <w:rFonts w:ascii="Arial" w:eastAsia="Arial" w:hAnsi="Arial" w:cs="Arial"/>
                <w:b/>
                <w:color w:val="0000FF"/>
                <w:sz w:val="16"/>
                <w:szCs w:val="16"/>
                <w:u w:val="single"/>
              </w:rPr>
            </w:pPr>
            <w:hyperlink r:id="rId74">
              <w:r>
                <w:rPr>
                  <w:rFonts w:ascii="Arial" w:eastAsia="Arial" w:hAnsi="Arial" w:cs="Arial"/>
                  <w:b/>
                  <w:color w:val="1155CC"/>
                  <w:sz w:val="16"/>
                  <w:szCs w:val="16"/>
                  <w:u w:val="single"/>
                </w:rPr>
                <w:t>S4-230713</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5C" w14:textId="77777777" w:rsidR="005239F5" w:rsidRDefault="00541957">
            <w:pPr>
              <w:rPr>
                <w:rFonts w:ascii="Arial" w:eastAsia="Arial" w:hAnsi="Arial" w:cs="Arial"/>
                <w:sz w:val="16"/>
                <w:szCs w:val="16"/>
              </w:rPr>
            </w:pPr>
            <w:r>
              <w:rPr>
                <w:rFonts w:ascii="Arial" w:eastAsia="Arial" w:hAnsi="Arial" w:cs="Arial"/>
                <w:sz w:val="16"/>
                <w:szCs w:val="16"/>
              </w:rPr>
              <w:t xml:space="preserve">[5G_RTP] RTP Header Extension for PDU Set </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5D" w14:textId="77777777" w:rsidR="005239F5" w:rsidRDefault="00541957">
            <w:pPr>
              <w:rPr>
                <w:rFonts w:ascii="Arial" w:eastAsia="Arial" w:hAnsi="Arial" w:cs="Arial"/>
                <w:sz w:val="16"/>
                <w:szCs w:val="16"/>
              </w:rPr>
            </w:pPr>
            <w:r>
              <w:rPr>
                <w:rFonts w:ascii="Arial" w:eastAsia="Arial" w:hAnsi="Arial" w:cs="Arial"/>
                <w:sz w:val="16"/>
                <w:szCs w:val="16"/>
              </w:rPr>
              <w:t>Nokia, Qualcomm, Lenovo, interdigital, Tencent, Intel, Huawei</w:t>
            </w:r>
          </w:p>
        </w:tc>
      </w:tr>
    </w:tbl>
    <w:p w14:paraId="61CCFE5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Output of offline discussion on merging 487 and 556</w:t>
      </w:r>
    </w:p>
    <w:p w14:paraId="61CCFE6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w:t>
      </w:r>
    </w:p>
    <w:p w14:paraId="61CCFE61" w14:textId="77777777" w:rsidR="005239F5" w:rsidRDefault="005239F5">
      <w:pPr>
        <w:rPr>
          <w:rFonts w:ascii="Arial" w:eastAsia="Arial" w:hAnsi="Arial" w:cs="Arial"/>
          <w:sz w:val="20"/>
          <w:szCs w:val="20"/>
          <w:highlight w:val="white"/>
        </w:rPr>
      </w:pPr>
    </w:p>
    <w:p w14:paraId="61CCFE62" w14:textId="77777777" w:rsidR="005239F5" w:rsidRDefault="005239F5">
      <w:pPr>
        <w:rPr>
          <w:rFonts w:ascii="Arial" w:eastAsia="Arial" w:hAnsi="Arial" w:cs="Arial"/>
          <w:sz w:val="20"/>
          <w:szCs w:val="20"/>
          <w:highlight w:val="white"/>
        </w:rPr>
      </w:pPr>
    </w:p>
    <w:tbl>
      <w:tblPr>
        <w:tblStyle w:val="affb"/>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E66"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63" w14:textId="77777777" w:rsidR="005239F5" w:rsidRDefault="00541957">
            <w:pPr>
              <w:rPr>
                <w:rFonts w:ascii="Arial" w:eastAsia="Arial" w:hAnsi="Arial" w:cs="Arial"/>
                <w:b/>
                <w:color w:val="0000FF"/>
                <w:sz w:val="16"/>
                <w:szCs w:val="16"/>
                <w:u w:val="single"/>
              </w:rPr>
            </w:pPr>
            <w:hyperlink r:id="rId75">
              <w:r>
                <w:rPr>
                  <w:rFonts w:ascii="Arial" w:eastAsia="Arial" w:hAnsi="Arial" w:cs="Arial"/>
                  <w:b/>
                  <w:color w:val="0000FF"/>
                  <w:sz w:val="16"/>
                  <w:szCs w:val="16"/>
                  <w:u w:val="single"/>
                </w:rPr>
                <w:t>S4-230558</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64" w14:textId="77777777" w:rsidR="005239F5" w:rsidRDefault="00541957">
            <w:pPr>
              <w:rPr>
                <w:rFonts w:ascii="Arial" w:eastAsia="Arial" w:hAnsi="Arial" w:cs="Arial"/>
                <w:sz w:val="16"/>
                <w:szCs w:val="16"/>
              </w:rPr>
            </w:pPr>
            <w:r>
              <w:rPr>
                <w:rFonts w:ascii="Arial" w:eastAsia="Arial" w:hAnsi="Arial" w:cs="Arial"/>
                <w:sz w:val="16"/>
                <w:szCs w:val="16"/>
              </w:rPr>
              <w:t>[5G_RTP] Signaling the Usage of PDU Set and End of Burst  marking</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65" w14:textId="77777777" w:rsidR="005239F5" w:rsidRDefault="00541957">
            <w:pPr>
              <w:rPr>
                <w:rFonts w:ascii="Arial" w:eastAsia="Arial" w:hAnsi="Arial" w:cs="Arial"/>
                <w:sz w:val="16"/>
                <w:szCs w:val="16"/>
              </w:rPr>
            </w:pPr>
            <w:r>
              <w:rPr>
                <w:rFonts w:ascii="Arial" w:eastAsia="Arial" w:hAnsi="Arial" w:cs="Arial"/>
                <w:sz w:val="16"/>
                <w:szCs w:val="16"/>
              </w:rPr>
              <w:t>Qualcomm CDMA Technologies</w:t>
            </w:r>
          </w:p>
        </w:tc>
      </w:tr>
    </w:tbl>
    <w:p w14:paraId="61CCFE67"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76">
        <w:r>
          <w:rPr>
            <w:rFonts w:ascii="Arial" w:eastAsia="Arial" w:hAnsi="Arial" w:cs="Arial"/>
            <w:color w:val="1155CC"/>
            <w:sz w:val="20"/>
            <w:szCs w:val="20"/>
            <w:highlight w:val="white"/>
            <w:u w:val="single"/>
          </w:rPr>
          <w:t>email discussion</w:t>
        </w:r>
      </w:hyperlink>
    </w:p>
    <w:p w14:paraId="61CCFE68" w14:textId="77777777" w:rsidR="005239F5" w:rsidRDefault="005239F5">
      <w:pPr>
        <w:pBdr>
          <w:top w:val="nil"/>
          <w:left w:val="nil"/>
          <w:bottom w:val="nil"/>
          <w:right w:val="nil"/>
          <w:between w:val="nil"/>
        </w:pBdr>
        <w:rPr>
          <w:rFonts w:ascii="Arial" w:eastAsia="Arial" w:hAnsi="Arial" w:cs="Arial"/>
          <w:sz w:val="20"/>
          <w:szCs w:val="20"/>
          <w:highlight w:val="white"/>
        </w:rPr>
      </w:pPr>
    </w:p>
    <w:p w14:paraId="61CCFE69" w14:textId="77777777" w:rsidR="005239F5" w:rsidRDefault="00541957">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summarizing comments submitted on 558 and other documents (so, confusing for us to find comments on 558)</w:t>
      </w:r>
    </w:p>
    <w:p w14:paraId="61CCFE6A"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E6B"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From Qi - The protocol description is the term used by SA2 for the information sent to the UPF, needs version number and design of protocol description</w:t>
      </w:r>
    </w:p>
    <w:p w14:paraId="61CCFE6C"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section 2.2 is just an example, this isn’t our responsibility to design, but shows the information</w:t>
      </w:r>
      <w:r>
        <w:rPr>
          <w:rFonts w:ascii="Arial" w:eastAsia="Arial" w:hAnsi="Arial" w:cs="Arial"/>
          <w:sz w:val="20"/>
          <w:szCs w:val="20"/>
          <w:highlight w:val="white"/>
        </w:rPr>
        <w:t xml:space="preserve"> we want SA2 to include</w:t>
      </w:r>
    </w:p>
    <w:p w14:paraId="61CCFE6D"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From Bo - don’t want to include both short and long headers in SDP O/A, but it’s allowed now. If you receive an offer with the short format, you should reply with the short format, and same for long format</w:t>
      </w:r>
    </w:p>
    <w:p w14:paraId="61CCFE6E"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Bo: this isn’t just O/A, t</w:t>
      </w:r>
      <w:r>
        <w:rPr>
          <w:rFonts w:ascii="Arial" w:eastAsia="Arial" w:hAnsi="Arial" w:cs="Arial"/>
          <w:sz w:val="20"/>
          <w:szCs w:val="20"/>
          <w:highlight w:val="white"/>
        </w:rPr>
        <w:t xml:space="preserve">here are other concerns regarding other HE used in the same session. different formats may be used in the same session. Can’t negotiate this on a HE-by-HE basis. </w:t>
      </w:r>
    </w:p>
    <w:p w14:paraId="61CCFE6F"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 xml:space="preserve">Imed: This is not a negotiation, the information is communicated to AF that may not be aware </w:t>
      </w:r>
      <w:r>
        <w:rPr>
          <w:rFonts w:ascii="Arial" w:eastAsia="Arial" w:hAnsi="Arial" w:cs="Arial"/>
          <w:sz w:val="20"/>
          <w:szCs w:val="20"/>
          <w:highlight w:val="white"/>
        </w:rPr>
        <w:t>of all the details, but the UPF is what needs to understand the details. and the network elements providing the information to the UPF whether the information arrived in long or short format</w:t>
      </w:r>
    </w:p>
    <w:p w14:paraId="61CCFE70"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Srinivas - we proposed something similar in 618. Why can’t we use</w:t>
      </w:r>
      <w:r>
        <w:rPr>
          <w:rFonts w:ascii="Arial" w:eastAsia="Arial" w:hAnsi="Arial" w:cs="Arial"/>
          <w:sz w:val="20"/>
          <w:szCs w:val="20"/>
          <w:highlight w:val="white"/>
        </w:rPr>
        <w:t xml:space="preserve"> direct communication? Why do we need to use WebRTC signaling for this?</w:t>
      </w:r>
    </w:p>
    <w:p w14:paraId="61CCFE71"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RTC AF will inform about PDU set markings (and perhaps other QOS  markings)</w:t>
      </w:r>
    </w:p>
    <w:p w14:paraId="61CCFE72"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We’re using IMS signaling in (GA4RTAR 26.506?) 23.546 as a model for RTC signaling. We’re piggyb</w:t>
      </w:r>
      <w:r>
        <w:rPr>
          <w:rFonts w:ascii="Arial" w:eastAsia="Arial" w:hAnsi="Arial" w:cs="Arial"/>
          <w:sz w:val="20"/>
          <w:szCs w:val="20"/>
          <w:highlight w:val="white"/>
        </w:rPr>
        <w:t xml:space="preserve">acking PDU set markings on top of that. </w:t>
      </w:r>
    </w:p>
    <w:p w14:paraId="61CCFE73"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WebRTC signalling server is an AS, but it can be located outside the MNO trusted domain. We have other scenarios as well. The assumption is not the WebRTC is required but is offered as an example to accommodate an W</w:t>
      </w:r>
      <w:r>
        <w:rPr>
          <w:rFonts w:ascii="Arial" w:eastAsia="Arial" w:hAnsi="Arial" w:cs="Arial"/>
          <w:sz w:val="20"/>
          <w:szCs w:val="20"/>
          <w:highlight w:val="white"/>
        </w:rPr>
        <w:t xml:space="preserve">ebRTC signaling server not being provided by the MNO. You will still use RTC-3 interface.  </w:t>
      </w:r>
    </w:p>
    <w:p w14:paraId="61CCFE74"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 xml:space="preserve">We think we can combine 558 and 618. </w:t>
      </w:r>
    </w:p>
    <w:p w14:paraId="61CCFE75"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Shuai: Is the protocol information from SA2 is  the new header extension information we’re defining?</w:t>
      </w:r>
    </w:p>
    <w:p w14:paraId="61CCFE76"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Qi: No, I’ll send some in</w:t>
      </w:r>
      <w:r>
        <w:rPr>
          <w:rFonts w:ascii="Arial" w:eastAsia="Arial" w:hAnsi="Arial" w:cs="Arial"/>
          <w:sz w:val="20"/>
          <w:szCs w:val="20"/>
          <w:highlight w:val="white"/>
        </w:rPr>
        <w:t>formation to the reflector.</w:t>
      </w:r>
    </w:p>
    <w:p w14:paraId="61CCFE77"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Yoshihiro: I think there’s a case where the AS sends the SDP offer, can we mention clause 2.3 as one example case? We have three proposals for GA4RTAR with different cases.</w:t>
      </w:r>
    </w:p>
    <w:p w14:paraId="61CCFE78"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Yes, we can wait for GA4RTAR to finish discussion</w:t>
      </w:r>
      <w:r>
        <w:rPr>
          <w:rFonts w:ascii="Arial" w:eastAsia="Arial" w:hAnsi="Arial" w:cs="Arial"/>
          <w:sz w:val="20"/>
          <w:szCs w:val="20"/>
          <w:highlight w:val="white"/>
        </w:rPr>
        <w:t>.</w:t>
      </w:r>
    </w:p>
    <w:p w14:paraId="61CCFE79"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Saba: Do we need to signal burst indication as an extension, as it is only 1-3 bits? Maybe that is a good capability to know for the UPF.</w:t>
      </w:r>
    </w:p>
    <w:p w14:paraId="61CCFE7A"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What we signal there should be to prepare what the UPF should expect. There’s a dependency to how we define th</w:t>
      </w:r>
      <w:r>
        <w:rPr>
          <w:rFonts w:ascii="Arial" w:eastAsia="Arial" w:hAnsi="Arial" w:cs="Arial"/>
          <w:sz w:val="20"/>
          <w:szCs w:val="20"/>
          <w:highlight w:val="white"/>
        </w:rPr>
        <w:t>e HE.</w:t>
      </w:r>
    </w:p>
    <w:p w14:paraId="61CCFE7B"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Shuai: I’m trying to understand the benefit.</w:t>
      </w:r>
    </w:p>
    <w:p w14:paraId="61CCFE7C"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If it is not a single bit, it is set if there’s an end of burst and otherwise it is not.</w:t>
      </w:r>
    </w:p>
    <w:p w14:paraId="61CCFE7D"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lastRenderedPageBreak/>
        <w:t>Shuai: I thought we weren’t to define different header extensions depending on what is in there. We may set si</w:t>
      </w:r>
      <w:r>
        <w:rPr>
          <w:rFonts w:ascii="Arial" w:eastAsia="Arial" w:hAnsi="Arial" w:cs="Arial"/>
          <w:sz w:val="20"/>
          <w:szCs w:val="20"/>
          <w:highlight w:val="white"/>
        </w:rPr>
        <w:t xml:space="preserve">gnalling EOBI is an optional since we might send duplicated information. </w:t>
      </w:r>
    </w:p>
    <w:p w14:paraId="61CCFE7E"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Imed: We want to convey three values, end-of-burst, not-end-of-burst, and not-being-used, which can be conveyed in 2 bits. But the RAN doesn’t know “not being used” until the first f</w:t>
      </w:r>
      <w:r>
        <w:rPr>
          <w:rFonts w:ascii="Arial" w:eastAsia="Arial" w:hAnsi="Arial" w:cs="Arial"/>
          <w:sz w:val="20"/>
          <w:szCs w:val="20"/>
          <w:highlight w:val="white"/>
        </w:rPr>
        <w:t>rame arrives. Let’s take this to the offline call later today.</w:t>
      </w:r>
    </w:p>
    <w:p w14:paraId="61CCFE7F"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 xml:space="preserve">Qi: I don’t think EOB needs to carry three values. The PCF will decide if EOB is used or not. The protocol description can be used for this indication. If protocol description is not provided, </w:t>
      </w:r>
      <w:r>
        <w:rPr>
          <w:rFonts w:ascii="Arial" w:eastAsia="Arial" w:hAnsi="Arial" w:cs="Arial"/>
          <w:sz w:val="20"/>
          <w:szCs w:val="20"/>
          <w:highlight w:val="white"/>
        </w:rPr>
        <w:t>SMF also needs to get periodicity of the flow, and to indicate to UPF if EOB marking is needed or not.</w:t>
      </w:r>
    </w:p>
    <w:p w14:paraId="61CCFE80"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 xml:space="preserve">Imed: One bit is enough in HE if you add the configuration indication if EOB is active or not. If there’s no commitment from the AS to mark EOB, it must </w:t>
      </w:r>
      <w:r>
        <w:rPr>
          <w:rFonts w:ascii="Arial" w:eastAsia="Arial" w:hAnsi="Arial" w:cs="Arial"/>
          <w:sz w:val="20"/>
          <w:szCs w:val="20"/>
          <w:highlight w:val="white"/>
        </w:rPr>
        <w:t>be indicated.</w:t>
      </w:r>
    </w:p>
    <w:p w14:paraId="61CCFE81" w14:textId="77777777" w:rsidR="005239F5" w:rsidRDefault="00541957">
      <w:pPr>
        <w:numPr>
          <w:ilvl w:val="0"/>
          <w:numId w:val="3"/>
        </w:num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Srinivas: If the EOB PDU is lost, the EOB indication will also be lost. I don’t agree that the one-bit indication is sufficient. I have no concerns regarding merging with 618. We need the use of RTC-3 as described in the 230618 document.</w:t>
      </w:r>
    </w:p>
    <w:p w14:paraId="61CCFE82" w14:textId="77777777" w:rsidR="005239F5" w:rsidRDefault="00541957">
      <w:pPr>
        <w:pBdr>
          <w:top w:val="nil"/>
          <w:left w:val="nil"/>
          <w:bottom w:val="nil"/>
          <w:right w:val="nil"/>
          <w:between w:val="nil"/>
        </w:pBdr>
        <w:rPr>
          <w:rFonts w:ascii="Arial" w:eastAsia="Arial" w:hAnsi="Arial" w:cs="Arial"/>
          <w:sz w:val="20"/>
          <w:szCs w:val="20"/>
          <w:highlight w:val="white"/>
        </w:rPr>
      </w:pPr>
      <w:r>
        <w:rPr>
          <w:rFonts w:ascii="Arial" w:eastAsia="Arial" w:hAnsi="Arial" w:cs="Arial"/>
          <w:sz w:val="20"/>
          <w:szCs w:val="20"/>
          <w:highlight w:val="white"/>
        </w:rPr>
        <w:t>Decision: merge with 618 for RTC-3 case.</w:t>
      </w:r>
    </w:p>
    <w:p w14:paraId="61CCFE83" w14:textId="77777777" w:rsidR="005239F5" w:rsidRDefault="005239F5"/>
    <w:tbl>
      <w:tblPr>
        <w:tblStyle w:val="affc"/>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E87"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84" w14:textId="77777777" w:rsidR="005239F5" w:rsidRDefault="00541957">
            <w:pPr>
              <w:rPr>
                <w:rFonts w:ascii="Arial" w:eastAsia="Arial" w:hAnsi="Arial" w:cs="Arial"/>
                <w:b/>
                <w:color w:val="0000FF"/>
                <w:sz w:val="16"/>
                <w:szCs w:val="16"/>
                <w:u w:val="single"/>
              </w:rPr>
            </w:pPr>
            <w:hyperlink r:id="rId77">
              <w:r>
                <w:rPr>
                  <w:rFonts w:ascii="Arial" w:eastAsia="Arial" w:hAnsi="Arial" w:cs="Arial"/>
                  <w:b/>
                  <w:color w:val="0000FF"/>
                  <w:sz w:val="16"/>
                  <w:szCs w:val="16"/>
                  <w:u w:val="single"/>
                </w:rPr>
                <w:t>S4-230546</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85" w14:textId="77777777" w:rsidR="005239F5" w:rsidRDefault="00541957">
            <w:pPr>
              <w:rPr>
                <w:rFonts w:ascii="Arial" w:eastAsia="Arial" w:hAnsi="Arial" w:cs="Arial"/>
                <w:sz w:val="16"/>
                <w:szCs w:val="16"/>
              </w:rPr>
            </w:pPr>
            <w:r>
              <w:rPr>
                <w:rFonts w:ascii="Arial" w:eastAsia="Arial" w:hAnsi="Arial" w:cs="Arial"/>
                <w:sz w:val="16"/>
                <w:szCs w:val="16"/>
              </w:rPr>
              <w:t>[5G_RTP] Signaling the Time to Next Burst</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86"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E88"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78">
        <w:r>
          <w:rPr>
            <w:rFonts w:ascii="Arial" w:eastAsia="Arial" w:hAnsi="Arial" w:cs="Arial"/>
            <w:color w:val="1155CC"/>
            <w:sz w:val="20"/>
            <w:szCs w:val="20"/>
            <w:highlight w:val="white"/>
            <w:u w:val="single"/>
          </w:rPr>
          <w:t>email discussion</w:t>
        </w:r>
      </w:hyperlink>
    </w:p>
    <w:p w14:paraId="61CCFE89" w14:textId="77777777" w:rsidR="005239F5" w:rsidRDefault="005239F5">
      <w:pPr>
        <w:rPr>
          <w:rFonts w:ascii="Arial" w:eastAsia="Arial" w:hAnsi="Arial" w:cs="Arial"/>
          <w:sz w:val="20"/>
          <w:szCs w:val="20"/>
          <w:highlight w:val="white"/>
        </w:rPr>
      </w:pPr>
    </w:p>
    <w:p w14:paraId="61CCFE8A"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merged to 666</w:t>
      </w:r>
    </w:p>
    <w:p w14:paraId="61CCFE8B" w14:textId="77777777" w:rsidR="005239F5" w:rsidRDefault="005239F5"/>
    <w:tbl>
      <w:tblPr>
        <w:tblStyle w:val="affd"/>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E8F"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8C" w14:textId="77777777" w:rsidR="005239F5" w:rsidRDefault="00541957">
            <w:pPr>
              <w:rPr>
                <w:rFonts w:ascii="Arial" w:eastAsia="Arial" w:hAnsi="Arial" w:cs="Arial"/>
                <w:b/>
                <w:color w:val="0000FF"/>
                <w:sz w:val="16"/>
                <w:szCs w:val="16"/>
                <w:u w:val="single"/>
              </w:rPr>
            </w:pPr>
            <w:hyperlink r:id="rId79">
              <w:r>
                <w:rPr>
                  <w:rFonts w:ascii="Arial" w:eastAsia="Arial" w:hAnsi="Arial" w:cs="Arial"/>
                  <w:b/>
                  <w:color w:val="0000FF"/>
                  <w:sz w:val="16"/>
                  <w:szCs w:val="16"/>
                  <w:u w:val="single"/>
                </w:rPr>
                <w:t>S4-230</w:t>
              </w:r>
            </w:hyperlink>
            <w:r>
              <w:rPr>
                <w:rFonts w:ascii="Arial" w:eastAsia="Arial" w:hAnsi="Arial" w:cs="Arial"/>
                <w:b/>
                <w:color w:val="0000FF"/>
                <w:sz w:val="16"/>
                <w:szCs w:val="16"/>
                <w:u w:val="single"/>
              </w:rPr>
              <w:t>666</w:t>
            </w:r>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8D" w14:textId="77777777" w:rsidR="005239F5" w:rsidRDefault="00541957">
            <w:pPr>
              <w:rPr>
                <w:rFonts w:ascii="Arial" w:eastAsia="Arial" w:hAnsi="Arial" w:cs="Arial"/>
                <w:sz w:val="16"/>
                <w:szCs w:val="16"/>
              </w:rPr>
            </w:pPr>
            <w:r>
              <w:rPr>
                <w:rFonts w:ascii="Arial" w:eastAsia="Arial" w:hAnsi="Arial" w:cs="Arial"/>
                <w:sz w:val="16"/>
                <w:szCs w:val="16"/>
              </w:rPr>
              <w:t>[5G_RTP] Signaling the Time to Next Burst</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8E"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E9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to PD with bracket</w:t>
      </w:r>
    </w:p>
    <w:p w14:paraId="61CCFE91" w14:textId="77777777" w:rsidR="005239F5" w:rsidRDefault="005239F5">
      <w:pPr>
        <w:rPr>
          <w:rFonts w:ascii="Arial" w:eastAsia="Arial" w:hAnsi="Arial" w:cs="Arial"/>
          <w:sz w:val="20"/>
          <w:szCs w:val="20"/>
          <w:highlight w:val="white"/>
        </w:rPr>
      </w:pPr>
    </w:p>
    <w:p w14:paraId="61CCFE92" w14:textId="77777777" w:rsidR="005239F5" w:rsidRDefault="005239F5">
      <w:pPr>
        <w:rPr>
          <w:rFonts w:ascii="Arial" w:eastAsia="Arial" w:hAnsi="Arial" w:cs="Arial"/>
          <w:sz w:val="20"/>
          <w:szCs w:val="20"/>
          <w:highlight w:val="white"/>
        </w:rPr>
      </w:pPr>
    </w:p>
    <w:tbl>
      <w:tblPr>
        <w:tblStyle w:val="affe"/>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140"/>
        <w:gridCol w:w="1755"/>
      </w:tblGrid>
      <w:tr w:rsidR="005239F5" w14:paraId="61CCFE96"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93" w14:textId="77777777" w:rsidR="005239F5" w:rsidRDefault="00541957">
            <w:pPr>
              <w:rPr>
                <w:rFonts w:ascii="Arial" w:eastAsia="Arial" w:hAnsi="Arial" w:cs="Arial"/>
                <w:b/>
                <w:color w:val="0000FF"/>
                <w:sz w:val="16"/>
                <w:szCs w:val="16"/>
                <w:u w:val="single"/>
              </w:rPr>
            </w:pPr>
            <w:hyperlink r:id="rId80">
              <w:r>
                <w:rPr>
                  <w:rFonts w:ascii="Arial" w:eastAsia="Arial" w:hAnsi="Arial" w:cs="Arial"/>
                  <w:b/>
                  <w:color w:val="0000FF"/>
                  <w:sz w:val="16"/>
                  <w:szCs w:val="16"/>
                  <w:u w:val="single"/>
                </w:rPr>
                <w:t>S4-230601</w:t>
              </w:r>
            </w:hyperlink>
          </w:p>
        </w:tc>
        <w:tc>
          <w:tcPr>
            <w:tcW w:w="414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94" w14:textId="77777777" w:rsidR="005239F5" w:rsidRDefault="00541957">
            <w:pPr>
              <w:rPr>
                <w:rFonts w:ascii="Arial" w:eastAsia="Arial" w:hAnsi="Arial" w:cs="Arial"/>
                <w:sz w:val="16"/>
                <w:szCs w:val="16"/>
              </w:rPr>
            </w:pPr>
            <w:r>
              <w:rPr>
                <w:rFonts w:ascii="Arial" w:eastAsia="Arial" w:hAnsi="Arial" w:cs="Arial"/>
                <w:sz w:val="16"/>
                <w:szCs w:val="16"/>
              </w:rPr>
              <w:t>[5G_RTP] Understanding of “End of Data Burst indication” (EOBI) for PDU Set</w:t>
            </w:r>
          </w:p>
        </w:tc>
        <w:tc>
          <w:tcPr>
            <w:tcW w:w="175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95" w14:textId="77777777" w:rsidR="005239F5" w:rsidRDefault="00541957">
            <w:pPr>
              <w:rPr>
                <w:rFonts w:ascii="Arial" w:eastAsia="Arial" w:hAnsi="Arial" w:cs="Arial"/>
                <w:sz w:val="16"/>
                <w:szCs w:val="16"/>
              </w:rPr>
            </w:pPr>
            <w:r>
              <w:rPr>
                <w:rFonts w:ascii="Arial" w:eastAsia="Arial" w:hAnsi="Arial" w:cs="Arial"/>
                <w:sz w:val="16"/>
                <w:szCs w:val="16"/>
              </w:rPr>
              <w:t>Intel Sweden AB</w:t>
            </w:r>
          </w:p>
        </w:tc>
      </w:tr>
    </w:tbl>
    <w:p w14:paraId="61CCFE97"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r>
        <w:rPr>
          <w:rFonts w:ascii="Arial" w:eastAsia="Arial" w:hAnsi="Arial" w:cs="Arial"/>
          <w:sz w:val="20"/>
          <w:szCs w:val="20"/>
          <w:highlight w:val="white"/>
        </w:rPr>
        <w:t>Sent for e</w:t>
      </w:r>
      <w:hyperlink r:id="rId81">
        <w:r>
          <w:rPr>
            <w:rFonts w:ascii="Arial" w:eastAsia="Arial" w:hAnsi="Arial" w:cs="Arial"/>
            <w:color w:val="1155CC"/>
            <w:sz w:val="20"/>
            <w:szCs w:val="20"/>
            <w:highlight w:val="white"/>
            <w:u w:val="single"/>
          </w:rPr>
          <w:t>mail discussion</w:t>
        </w:r>
      </w:hyperlink>
    </w:p>
    <w:p w14:paraId="61CCFE9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E99" w14:textId="77777777" w:rsidR="005239F5" w:rsidRDefault="005239F5">
      <w:pPr>
        <w:rPr>
          <w:rFonts w:ascii="Arial" w:eastAsia="Arial" w:hAnsi="Arial" w:cs="Arial"/>
          <w:sz w:val="20"/>
          <w:szCs w:val="20"/>
          <w:highlight w:val="white"/>
        </w:rPr>
      </w:pPr>
    </w:p>
    <w:p w14:paraId="61CCFE9A" w14:textId="77777777" w:rsidR="005239F5" w:rsidRDefault="005239F5">
      <w:pPr>
        <w:rPr>
          <w:rFonts w:ascii="Arial" w:eastAsia="Arial" w:hAnsi="Arial" w:cs="Arial"/>
          <w:sz w:val="20"/>
          <w:szCs w:val="20"/>
          <w:highlight w:val="white"/>
        </w:rPr>
      </w:pPr>
    </w:p>
    <w:tbl>
      <w:tblPr>
        <w:tblStyle w:val="afff"/>
        <w:tblW w:w="7155"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45"/>
      </w:tblGrid>
      <w:tr w:rsidR="005239F5" w14:paraId="61CCFE9E"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9B" w14:textId="77777777" w:rsidR="005239F5" w:rsidRDefault="00541957">
            <w:pPr>
              <w:rPr>
                <w:rFonts w:ascii="Arial" w:eastAsia="Arial" w:hAnsi="Arial" w:cs="Arial"/>
                <w:b/>
                <w:color w:val="0000FF"/>
                <w:sz w:val="16"/>
                <w:szCs w:val="16"/>
                <w:u w:val="single"/>
              </w:rPr>
            </w:pPr>
            <w:hyperlink r:id="rId82">
              <w:r>
                <w:rPr>
                  <w:rFonts w:ascii="Arial" w:eastAsia="Arial" w:hAnsi="Arial" w:cs="Arial"/>
                  <w:b/>
                  <w:color w:val="0000FF"/>
                  <w:sz w:val="16"/>
                  <w:szCs w:val="16"/>
                  <w:u w:val="single"/>
                </w:rPr>
                <w:t>S4-230611</w:t>
              </w:r>
            </w:hyperlink>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9C" w14:textId="77777777" w:rsidR="005239F5" w:rsidRDefault="00541957">
            <w:pPr>
              <w:rPr>
                <w:rFonts w:ascii="Arial" w:eastAsia="Arial" w:hAnsi="Arial" w:cs="Arial"/>
                <w:sz w:val="16"/>
                <w:szCs w:val="16"/>
              </w:rPr>
            </w:pPr>
            <w:r>
              <w:rPr>
                <w:rFonts w:ascii="Arial" w:eastAsia="Arial" w:hAnsi="Arial" w:cs="Arial"/>
                <w:sz w:val="16"/>
                <w:szCs w:val="16"/>
              </w:rPr>
              <w:t>[5G_RTP] End-of-burst signaling in PDU Set RTP HE</w:t>
            </w:r>
          </w:p>
        </w:tc>
        <w:tc>
          <w:tcPr>
            <w:tcW w:w="184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9D"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E9F"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83">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 xml:space="preserve"> </w:t>
      </w:r>
    </w:p>
    <w:p w14:paraId="61CCFEA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Revised to 718 </w:t>
      </w:r>
    </w:p>
    <w:p w14:paraId="61CCFEA1" w14:textId="77777777" w:rsidR="005239F5" w:rsidRDefault="005239F5">
      <w:pPr>
        <w:rPr>
          <w:rFonts w:ascii="Arial" w:eastAsia="Arial" w:hAnsi="Arial" w:cs="Arial"/>
          <w:sz w:val="20"/>
          <w:szCs w:val="20"/>
          <w:highlight w:val="white"/>
        </w:rPr>
      </w:pPr>
    </w:p>
    <w:tbl>
      <w:tblPr>
        <w:tblStyle w:val="afff0"/>
        <w:tblW w:w="7155"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45"/>
      </w:tblGrid>
      <w:tr w:rsidR="005239F5" w14:paraId="61CCFEA5"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A2" w14:textId="77777777" w:rsidR="005239F5" w:rsidRDefault="00541957">
            <w:pPr>
              <w:rPr>
                <w:rFonts w:ascii="Arial" w:eastAsia="Arial" w:hAnsi="Arial" w:cs="Arial"/>
                <w:b/>
                <w:color w:val="0000FF"/>
                <w:sz w:val="16"/>
                <w:szCs w:val="16"/>
                <w:u w:val="single"/>
              </w:rPr>
            </w:pPr>
            <w:hyperlink r:id="rId84">
              <w:r>
                <w:rPr>
                  <w:rFonts w:ascii="Arial" w:eastAsia="Arial" w:hAnsi="Arial" w:cs="Arial"/>
                  <w:b/>
                  <w:color w:val="0000FF"/>
                  <w:sz w:val="16"/>
                  <w:szCs w:val="16"/>
                  <w:u w:val="single"/>
                </w:rPr>
                <w:t>S4-230</w:t>
              </w:r>
            </w:hyperlink>
            <w:r>
              <w:rPr>
                <w:rFonts w:ascii="Arial" w:eastAsia="Arial" w:hAnsi="Arial" w:cs="Arial"/>
                <w:b/>
                <w:color w:val="0000FF"/>
                <w:sz w:val="16"/>
                <w:szCs w:val="16"/>
                <w:u w:val="single"/>
              </w:rPr>
              <w:t>718</w:t>
            </w:r>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A3" w14:textId="77777777" w:rsidR="005239F5" w:rsidRDefault="00541957">
            <w:pPr>
              <w:rPr>
                <w:rFonts w:ascii="Arial" w:eastAsia="Arial" w:hAnsi="Arial" w:cs="Arial"/>
                <w:sz w:val="16"/>
                <w:szCs w:val="16"/>
              </w:rPr>
            </w:pPr>
            <w:r>
              <w:rPr>
                <w:rFonts w:ascii="Arial" w:eastAsia="Arial" w:hAnsi="Arial" w:cs="Arial"/>
                <w:sz w:val="16"/>
                <w:szCs w:val="16"/>
              </w:rPr>
              <w:t>[5G_RTP] End-of-burst signaling in PDU Set RTP HE</w:t>
            </w:r>
          </w:p>
        </w:tc>
        <w:tc>
          <w:tcPr>
            <w:tcW w:w="184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A4"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EA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to PD with bracket</w:t>
      </w:r>
    </w:p>
    <w:p w14:paraId="61CCFEA7" w14:textId="77777777" w:rsidR="005239F5" w:rsidRDefault="005239F5">
      <w:pPr>
        <w:rPr>
          <w:rFonts w:ascii="Arial" w:eastAsia="Arial" w:hAnsi="Arial" w:cs="Arial"/>
          <w:sz w:val="20"/>
          <w:szCs w:val="20"/>
          <w:highlight w:val="white"/>
        </w:rPr>
      </w:pPr>
    </w:p>
    <w:p w14:paraId="61CCFEA8" w14:textId="77777777" w:rsidR="005239F5" w:rsidRDefault="005239F5">
      <w:pPr>
        <w:rPr>
          <w:rFonts w:ascii="Arial" w:eastAsia="Arial" w:hAnsi="Arial" w:cs="Arial"/>
          <w:sz w:val="20"/>
          <w:szCs w:val="20"/>
          <w:highlight w:val="white"/>
        </w:rPr>
      </w:pPr>
    </w:p>
    <w:tbl>
      <w:tblPr>
        <w:tblStyle w:val="afff1"/>
        <w:tblW w:w="7155" w:type="dxa"/>
        <w:tblBorders>
          <w:top w:val="nil"/>
          <w:left w:val="nil"/>
          <w:bottom w:val="nil"/>
          <w:right w:val="nil"/>
          <w:insideH w:val="nil"/>
          <w:insideV w:val="nil"/>
        </w:tblBorders>
        <w:tblLayout w:type="fixed"/>
        <w:tblLook w:val="0600" w:firstRow="0" w:lastRow="0" w:firstColumn="0" w:lastColumn="0" w:noHBand="1" w:noVBand="1"/>
      </w:tblPr>
      <w:tblGrid>
        <w:gridCol w:w="1260"/>
        <w:gridCol w:w="4125"/>
        <w:gridCol w:w="1770"/>
      </w:tblGrid>
      <w:tr w:rsidR="005239F5" w14:paraId="61CCFEAC" w14:textId="77777777">
        <w:trPr>
          <w:trHeight w:val="680"/>
        </w:trPr>
        <w:tc>
          <w:tcPr>
            <w:tcW w:w="1260"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A9" w14:textId="77777777" w:rsidR="005239F5" w:rsidRDefault="00541957">
            <w:pPr>
              <w:rPr>
                <w:rFonts w:ascii="Arial" w:eastAsia="Arial" w:hAnsi="Arial" w:cs="Arial"/>
                <w:b/>
                <w:color w:val="0000FF"/>
                <w:sz w:val="16"/>
                <w:szCs w:val="16"/>
                <w:u w:val="single"/>
              </w:rPr>
            </w:pPr>
            <w:hyperlink r:id="rId85">
              <w:r>
                <w:rPr>
                  <w:rFonts w:ascii="Arial" w:eastAsia="Arial" w:hAnsi="Arial" w:cs="Arial"/>
                  <w:b/>
                  <w:color w:val="0000FF"/>
                  <w:sz w:val="16"/>
                  <w:szCs w:val="16"/>
                  <w:u w:val="single"/>
                </w:rPr>
                <w:t>S4-230572</w:t>
              </w:r>
            </w:hyperlink>
          </w:p>
        </w:tc>
        <w:tc>
          <w:tcPr>
            <w:tcW w:w="412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AA" w14:textId="77777777" w:rsidR="005239F5" w:rsidRDefault="00541957">
            <w:pPr>
              <w:rPr>
                <w:rFonts w:ascii="Arial" w:eastAsia="Arial" w:hAnsi="Arial" w:cs="Arial"/>
                <w:sz w:val="16"/>
                <w:szCs w:val="16"/>
              </w:rPr>
            </w:pPr>
            <w:r>
              <w:rPr>
                <w:rFonts w:ascii="Arial" w:eastAsia="Arial" w:hAnsi="Arial" w:cs="Arial"/>
                <w:sz w:val="16"/>
                <w:szCs w:val="16"/>
              </w:rPr>
              <w:t>[5G_RTP] RTP HE fields for PDU Set and Data Burst information</w:t>
            </w:r>
          </w:p>
        </w:tc>
        <w:tc>
          <w:tcPr>
            <w:tcW w:w="177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AB" w14:textId="77777777" w:rsidR="005239F5" w:rsidRDefault="00541957">
            <w:pPr>
              <w:rPr>
                <w:rFonts w:ascii="Arial" w:eastAsia="Arial" w:hAnsi="Arial" w:cs="Arial"/>
                <w:sz w:val="16"/>
                <w:szCs w:val="16"/>
              </w:rPr>
            </w:pPr>
            <w:r>
              <w:rPr>
                <w:rFonts w:ascii="Arial" w:eastAsia="Arial" w:hAnsi="Arial" w:cs="Arial"/>
                <w:sz w:val="16"/>
                <w:szCs w:val="16"/>
              </w:rPr>
              <w:t>MediaTek Inc.</w:t>
            </w:r>
          </w:p>
        </w:tc>
      </w:tr>
    </w:tbl>
    <w:p w14:paraId="61CCFEAD"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86">
        <w:r>
          <w:rPr>
            <w:rFonts w:ascii="Arial" w:eastAsia="Arial" w:hAnsi="Arial" w:cs="Arial"/>
            <w:color w:val="1155CC"/>
            <w:sz w:val="20"/>
            <w:szCs w:val="20"/>
            <w:highlight w:val="white"/>
            <w:u w:val="single"/>
          </w:rPr>
          <w:t>email discussion</w:t>
        </w:r>
      </w:hyperlink>
    </w:p>
    <w:p w14:paraId="61CCFEAE" w14:textId="77777777" w:rsidR="005239F5" w:rsidRDefault="005239F5">
      <w:pPr>
        <w:rPr>
          <w:rFonts w:ascii="Arial" w:eastAsia="Arial" w:hAnsi="Arial" w:cs="Arial"/>
          <w:sz w:val="20"/>
          <w:szCs w:val="20"/>
          <w:highlight w:val="white"/>
        </w:rPr>
      </w:pPr>
    </w:p>
    <w:p w14:paraId="61CCFEAF" w14:textId="77777777" w:rsidR="005239F5" w:rsidRDefault="00541957">
      <w:r>
        <w:rPr>
          <w:rFonts w:ascii="Arial" w:eastAsia="Arial" w:hAnsi="Arial" w:cs="Arial"/>
          <w:sz w:val="20"/>
          <w:szCs w:val="20"/>
          <w:highlight w:val="white"/>
        </w:rPr>
        <w:t>Decision: Noted.</w:t>
      </w:r>
    </w:p>
    <w:p w14:paraId="61CCFEB0" w14:textId="77777777" w:rsidR="005239F5" w:rsidRDefault="005239F5"/>
    <w:p w14:paraId="61CCFEB1" w14:textId="77777777" w:rsidR="005239F5" w:rsidRDefault="005239F5"/>
    <w:tbl>
      <w:tblPr>
        <w:tblStyle w:val="afff2"/>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110"/>
        <w:gridCol w:w="1785"/>
      </w:tblGrid>
      <w:tr w:rsidR="005239F5" w14:paraId="61CCFEB5"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B2" w14:textId="77777777" w:rsidR="005239F5" w:rsidRDefault="00541957">
            <w:pPr>
              <w:rPr>
                <w:rFonts w:ascii="Arial" w:eastAsia="Arial" w:hAnsi="Arial" w:cs="Arial"/>
                <w:b/>
                <w:color w:val="0000FF"/>
                <w:sz w:val="16"/>
                <w:szCs w:val="16"/>
                <w:u w:val="single"/>
              </w:rPr>
            </w:pPr>
            <w:hyperlink r:id="rId87">
              <w:r>
                <w:rPr>
                  <w:rFonts w:ascii="Arial" w:eastAsia="Arial" w:hAnsi="Arial" w:cs="Arial"/>
                  <w:b/>
                  <w:color w:val="0000FF"/>
                  <w:sz w:val="16"/>
                  <w:szCs w:val="16"/>
                  <w:u w:val="single"/>
                </w:rPr>
                <w:t>S4-230528</w:t>
              </w:r>
            </w:hyperlink>
          </w:p>
        </w:tc>
        <w:tc>
          <w:tcPr>
            <w:tcW w:w="411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B3" w14:textId="77777777" w:rsidR="005239F5" w:rsidRDefault="00541957">
            <w:pPr>
              <w:rPr>
                <w:rFonts w:ascii="Arial" w:eastAsia="Arial" w:hAnsi="Arial" w:cs="Arial"/>
                <w:sz w:val="16"/>
                <w:szCs w:val="16"/>
              </w:rPr>
            </w:pPr>
            <w:r>
              <w:rPr>
                <w:rFonts w:ascii="Arial" w:eastAsia="Arial" w:hAnsi="Arial" w:cs="Arial"/>
                <w:sz w:val="16"/>
                <w:szCs w:val="16"/>
              </w:rPr>
              <w:t>[5G_RTP] on PDU Set importance</w:t>
            </w:r>
          </w:p>
        </w:tc>
        <w:tc>
          <w:tcPr>
            <w:tcW w:w="178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B4" w14:textId="77777777" w:rsidR="005239F5" w:rsidRDefault="00541957">
            <w:pPr>
              <w:rPr>
                <w:rFonts w:ascii="Arial" w:eastAsia="Arial" w:hAnsi="Arial" w:cs="Arial"/>
                <w:sz w:val="16"/>
                <w:szCs w:val="16"/>
              </w:rPr>
            </w:pPr>
            <w:r>
              <w:rPr>
                <w:rFonts w:ascii="Arial" w:eastAsia="Arial" w:hAnsi="Arial" w:cs="Arial"/>
                <w:sz w:val="16"/>
                <w:szCs w:val="16"/>
              </w:rPr>
              <w:t>Samsung Electronics Co., Ltd</w:t>
            </w:r>
          </w:p>
        </w:tc>
      </w:tr>
    </w:tbl>
    <w:p w14:paraId="61CCFEB6" w14:textId="77777777" w:rsidR="005239F5" w:rsidRDefault="00541957">
      <w:pPr>
        <w:rPr>
          <w:rFonts w:ascii="Calibri" w:eastAsia="Calibri" w:hAnsi="Calibri" w:cs="Calibri"/>
          <w:color w:val="212121"/>
          <w:sz w:val="22"/>
          <w:szCs w:val="22"/>
        </w:rPr>
      </w:pPr>
      <w:r>
        <w:rPr>
          <w:rFonts w:ascii="Arial" w:eastAsia="Arial" w:hAnsi="Arial" w:cs="Arial"/>
          <w:sz w:val="20"/>
          <w:szCs w:val="20"/>
          <w:highlight w:val="white"/>
        </w:rPr>
        <w:t xml:space="preserve">Sent for </w:t>
      </w:r>
      <w:hyperlink r:id="rId88">
        <w:r>
          <w:rPr>
            <w:rFonts w:ascii="Arial" w:eastAsia="Arial" w:hAnsi="Arial" w:cs="Arial"/>
            <w:color w:val="1155CC"/>
            <w:sz w:val="20"/>
            <w:szCs w:val="20"/>
            <w:highlight w:val="white"/>
            <w:u w:val="single"/>
          </w:rPr>
          <w:t>email discussion</w:t>
        </w:r>
      </w:hyperlink>
      <w:r>
        <w:rPr>
          <w:rFonts w:ascii="Calibri" w:eastAsia="Calibri" w:hAnsi="Calibri" w:cs="Calibri"/>
          <w:color w:val="212121"/>
          <w:sz w:val="22"/>
          <w:szCs w:val="22"/>
        </w:rPr>
        <w:t xml:space="preserve"> </w:t>
      </w:r>
    </w:p>
    <w:p w14:paraId="61CCFEB7" w14:textId="77777777" w:rsidR="005239F5" w:rsidRDefault="005239F5">
      <w:pPr>
        <w:rPr>
          <w:rFonts w:ascii="Arial" w:eastAsia="Arial" w:hAnsi="Arial" w:cs="Arial"/>
          <w:sz w:val="20"/>
          <w:szCs w:val="20"/>
          <w:highlight w:val="white"/>
        </w:rPr>
      </w:pPr>
    </w:p>
    <w:p w14:paraId="61CCFEB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merged to 612</w:t>
      </w:r>
    </w:p>
    <w:p w14:paraId="61CCFEB9" w14:textId="77777777" w:rsidR="005239F5" w:rsidRDefault="005239F5">
      <w:pPr>
        <w:rPr>
          <w:rFonts w:ascii="Calibri" w:eastAsia="Calibri" w:hAnsi="Calibri" w:cs="Calibri"/>
          <w:color w:val="212121"/>
          <w:sz w:val="22"/>
          <w:szCs w:val="22"/>
        </w:rPr>
      </w:pPr>
    </w:p>
    <w:tbl>
      <w:tblPr>
        <w:tblStyle w:val="afff3"/>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30"/>
      </w:tblGrid>
      <w:tr w:rsidR="005239F5" w14:paraId="61CCFEBD"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BA" w14:textId="77777777" w:rsidR="005239F5" w:rsidRDefault="00541957">
            <w:pPr>
              <w:rPr>
                <w:rFonts w:ascii="Arial" w:eastAsia="Arial" w:hAnsi="Arial" w:cs="Arial"/>
                <w:b/>
                <w:color w:val="0000FF"/>
                <w:sz w:val="16"/>
                <w:szCs w:val="16"/>
                <w:u w:val="single"/>
              </w:rPr>
            </w:pPr>
            <w:hyperlink r:id="rId89">
              <w:r>
                <w:rPr>
                  <w:rFonts w:ascii="Arial" w:eastAsia="Arial" w:hAnsi="Arial" w:cs="Arial"/>
                  <w:b/>
                  <w:color w:val="0000FF"/>
                  <w:sz w:val="16"/>
                  <w:szCs w:val="16"/>
                  <w:u w:val="single"/>
                </w:rPr>
                <w:t>S4-230612</w:t>
              </w:r>
            </w:hyperlink>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BB" w14:textId="77777777" w:rsidR="005239F5" w:rsidRDefault="00541957">
            <w:pPr>
              <w:rPr>
                <w:rFonts w:ascii="Arial" w:eastAsia="Arial" w:hAnsi="Arial" w:cs="Arial"/>
                <w:sz w:val="16"/>
                <w:szCs w:val="16"/>
              </w:rPr>
            </w:pPr>
            <w:r>
              <w:rPr>
                <w:rFonts w:ascii="Arial" w:eastAsia="Arial" w:hAnsi="Arial" w:cs="Arial"/>
                <w:sz w:val="16"/>
                <w:szCs w:val="16"/>
              </w:rPr>
              <w:t>[5G_RTP] Signaling PDU set importance in RTP HE</w:t>
            </w:r>
          </w:p>
        </w:tc>
        <w:tc>
          <w:tcPr>
            <w:tcW w:w="183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BC"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EBE" w14:textId="77777777" w:rsidR="005239F5" w:rsidRDefault="00541957">
      <w:pPr>
        <w:rPr>
          <w:rFonts w:ascii="Calibri" w:eastAsia="Calibri" w:hAnsi="Calibri" w:cs="Calibri"/>
          <w:color w:val="212121"/>
          <w:sz w:val="22"/>
          <w:szCs w:val="22"/>
        </w:rPr>
      </w:pPr>
      <w:r>
        <w:rPr>
          <w:rFonts w:ascii="Arial" w:eastAsia="Arial" w:hAnsi="Arial" w:cs="Arial"/>
          <w:sz w:val="20"/>
          <w:szCs w:val="20"/>
          <w:highlight w:val="white"/>
        </w:rPr>
        <w:t xml:space="preserve">Sent for </w:t>
      </w:r>
      <w:hyperlink r:id="rId90">
        <w:r>
          <w:rPr>
            <w:rFonts w:ascii="Arial" w:eastAsia="Arial" w:hAnsi="Arial" w:cs="Arial"/>
            <w:color w:val="1155CC"/>
            <w:sz w:val="20"/>
            <w:szCs w:val="20"/>
            <w:highlight w:val="white"/>
            <w:u w:val="single"/>
          </w:rPr>
          <w:t>email discussion</w:t>
        </w:r>
      </w:hyperlink>
      <w:r>
        <w:rPr>
          <w:rFonts w:ascii="Calibri" w:eastAsia="Calibri" w:hAnsi="Calibri" w:cs="Calibri"/>
          <w:color w:val="212121"/>
          <w:sz w:val="22"/>
          <w:szCs w:val="22"/>
        </w:rPr>
        <w:t xml:space="preserve"> </w:t>
      </w:r>
    </w:p>
    <w:p w14:paraId="61CCFEBF" w14:textId="77777777" w:rsidR="005239F5" w:rsidRDefault="005239F5">
      <w:pPr>
        <w:rPr>
          <w:rFonts w:ascii="Arial" w:eastAsia="Arial" w:hAnsi="Arial" w:cs="Arial"/>
          <w:sz w:val="20"/>
          <w:szCs w:val="20"/>
          <w:highlight w:val="white"/>
        </w:rPr>
      </w:pPr>
    </w:p>
    <w:p w14:paraId="61CCFEC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revised to 715. </w:t>
      </w:r>
    </w:p>
    <w:p w14:paraId="61CCFEC1" w14:textId="77777777" w:rsidR="005239F5" w:rsidRDefault="005239F5">
      <w:pPr>
        <w:rPr>
          <w:rFonts w:ascii="Calibri" w:eastAsia="Calibri" w:hAnsi="Calibri" w:cs="Calibri"/>
          <w:color w:val="212121"/>
          <w:sz w:val="22"/>
          <w:szCs w:val="22"/>
        </w:rPr>
      </w:pPr>
    </w:p>
    <w:p w14:paraId="61CCFEC2" w14:textId="77777777" w:rsidR="005239F5" w:rsidRDefault="005239F5">
      <w:pPr>
        <w:rPr>
          <w:rFonts w:ascii="Calibri" w:eastAsia="Calibri" w:hAnsi="Calibri" w:cs="Calibri"/>
          <w:color w:val="212121"/>
          <w:sz w:val="22"/>
          <w:szCs w:val="22"/>
        </w:rPr>
      </w:pPr>
    </w:p>
    <w:tbl>
      <w:tblPr>
        <w:tblStyle w:val="afff4"/>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30"/>
      </w:tblGrid>
      <w:tr w:rsidR="005239F5" w14:paraId="61CCFEC6"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C3" w14:textId="77777777" w:rsidR="005239F5" w:rsidRDefault="00541957">
            <w:pPr>
              <w:rPr>
                <w:rFonts w:ascii="Arial" w:eastAsia="Arial" w:hAnsi="Arial" w:cs="Arial"/>
                <w:b/>
                <w:color w:val="0000FF"/>
                <w:sz w:val="16"/>
                <w:szCs w:val="16"/>
                <w:u w:val="single"/>
              </w:rPr>
            </w:pPr>
            <w:hyperlink r:id="rId91">
              <w:r>
                <w:rPr>
                  <w:rFonts w:ascii="Arial" w:eastAsia="Arial" w:hAnsi="Arial" w:cs="Arial"/>
                  <w:b/>
                  <w:color w:val="0000FF"/>
                  <w:sz w:val="16"/>
                  <w:szCs w:val="16"/>
                  <w:u w:val="single"/>
                </w:rPr>
                <w:t>S4-230</w:t>
              </w:r>
            </w:hyperlink>
            <w:r>
              <w:rPr>
                <w:rFonts w:ascii="Arial" w:eastAsia="Arial" w:hAnsi="Arial" w:cs="Arial"/>
                <w:b/>
                <w:color w:val="0000FF"/>
                <w:sz w:val="16"/>
                <w:szCs w:val="16"/>
                <w:u w:val="single"/>
              </w:rPr>
              <w:t>715</w:t>
            </w:r>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C4" w14:textId="77777777" w:rsidR="005239F5" w:rsidRDefault="00541957">
            <w:pPr>
              <w:rPr>
                <w:rFonts w:ascii="Arial" w:eastAsia="Arial" w:hAnsi="Arial" w:cs="Arial"/>
                <w:sz w:val="16"/>
                <w:szCs w:val="16"/>
              </w:rPr>
            </w:pPr>
            <w:r>
              <w:rPr>
                <w:rFonts w:ascii="Arial" w:eastAsia="Arial" w:hAnsi="Arial" w:cs="Arial"/>
                <w:sz w:val="16"/>
                <w:szCs w:val="16"/>
              </w:rPr>
              <w:t>[5G_RTP] Signaling PDU set importance in RTP HE</w:t>
            </w:r>
          </w:p>
        </w:tc>
        <w:tc>
          <w:tcPr>
            <w:tcW w:w="183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C5"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EC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Nik:  Okay to use it as base work for HE importance. </w:t>
      </w:r>
    </w:p>
    <w:p w14:paraId="61CCFEC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EC9" w14:textId="77777777" w:rsidR="005239F5" w:rsidRDefault="005239F5">
      <w:pPr>
        <w:rPr>
          <w:rFonts w:ascii="Arial" w:eastAsia="Arial" w:hAnsi="Arial" w:cs="Arial"/>
          <w:sz w:val="20"/>
          <w:szCs w:val="20"/>
          <w:highlight w:val="white"/>
        </w:rPr>
      </w:pPr>
    </w:p>
    <w:p w14:paraId="61CCFECA" w14:textId="77777777" w:rsidR="005239F5" w:rsidRDefault="005239F5">
      <w:pPr>
        <w:rPr>
          <w:rFonts w:ascii="Calibri" w:eastAsia="Calibri" w:hAnsi="Calibri" w:cs="Calibri"/>
          <w:color w:val="212121"/>
          <w:sz w:val="22"/>
          <w:szCs w:val="22"/>
        </w:rPr>
      </w:pPr>
    </w:p>
    <w:tbl>
      <w:tblPr>
        <w:tblStyle w:val="afff5"/>
        <w:tblW w:w="7155" w:type="dxa"/>
        <w:tblBorders>
          <w:top w:val="nil"/>
          <w:left w:val="nil"/>
          <w:bottom w:val="nil"/>
          <w:right w:val="nil"/>
          <w:insideH w:val="nil"/>
          <w:insideV w:val="nil"/>
        </w:tblBorders>
        <w:tblLayout w:type="fixed"/>
        <w:tblLook w:val="0600" w:firstRow="0" w:lastRow="0" w:firstColumn="0" w:lastColumn="0" w:noHBand="1" w:noVBand="1"/>
      </w:tblPr>
      <w:tblGrid>
        <w:gridCol w:w="1260"/>
        <w:gridCol w:w="4140"/>
        <w:gridCol w:w="1755"/>
      </w:tblGrid>
      <w:tr w:rsidR="005239F5" w14:paraId="61CCFECE" w14:textId="77777777">
        <w:trPr>
          <w:trHeight w:val="680"/>
        </w:trPr>
        <w:tc>
          <w:tcPr>
            <w:tcW w:w="1260"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CB" w14:textId="77777777" w:rsidR="005239F5" w:rsidRDefault="00541957">
            <w:pPr>
              <w:rPr>
                <w:rFonts w:ascii="Arial" w:eastAsia="Arial" w:hAnsi="Arial" w:cs="Arial"/>
                <w:b/>
                <w:color w:val="0000FF"/>
                <w:sz w:val="16"/>
                <w:szCs w:val="16"/>
                <w:u w:val="single"/>
              </w:rPr>
            </w:pPr>
            <w:hyperlink r:id="rId92">
              <w:r>
                <w:rPr>
                  <w:rFonts w:ascii="Arial" w:eastAsia="Arial" w:hAnsi="Arial" w:cs="Arial"/>
                  <w:b/>
                  <w:color w:val="0000FF"/>
                  <w:sz w:val="16"/>
                  <w:szCs w:val="16"/>
                  <w:u w:val="single"/>
                </w:rPr>
                <w:t>S4-230620</w:t>
              </w:r>
            </w:hyperlink>
          </w:p>
        </w:tc>
        <w:tc>
          <w:tcPr>
            <w:tcW w:w="414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CC" w14:textId="77777777" w:rsidR="005239F5" w:rsidRDefault="00541957">
            <w:pPr>
              <w:rPr>
                <w:rFonts w:ascii="Arial" w:eastAsia="Arial" w:hAnsi="Arial" w:cs="Arial"/>
                <w:sz w:val="16"/>
                <w:szCs w:val="16"/>
              </w:rPr>
            </w:pPr>
            <w:r>
              <w:rPr>
                <w:rFonts w:ascii="Arial" w:eastAsia="Arial" w:hAnsi="Arial" w:cs="Arial"/>
                <w:sz w:val="16"/>
                <w:szCs w:val="16"/>
              </w:rPr>
              <w:t>Updated WID on 5G Real-time Transport Protocols</w:t>
            </w:r>
          </w:p>
        </w:tc>
        <w:tc>
          <w:tcPr>
            <w:tcW w:w="175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CD" w14:textId="77777777" w:rsidR="005239F5" w:rsidRDefault="00541957">
            <w:pPr>
              <w:rPr>
                <w:rFonts w:ascii="Arial" w:eastAsia="Arial" w:hAnsi="Arial" w:cs="Arial"/>
                <w:sz w:val="16"/>
                <w:szCs w:val="16"/>
              </w:rPr>
            </w:pPr>
            <w:r>
              <w:rPr>
                <w:rFonts w:ascii="Arial" w:eastAsia="Arial" w:hAnsi="Arial" w:cs="Arial"/>
                <w:sz w:val="16"/>
                <w:szCs w:val="16"/>
              </w:rPr>
              <w:t>Nokia Italy</w:t>
            </w:r>
          </w:p>
        </w:tc>
      </w:tr>
    </w:tbl>
    <w:p w14:paraId="61CCFECF"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93">
        <w:r>
          <w:rPr>
            <w:rFonts w:ascii="Arial" w:eastAsia="Arial" w:hAnsi="Arial" w:cs="Arial"/>
            <w:color w:val="1155CC"/>
            <w:sz w:val="20"/>
            <w:szCs w:val="20"/>
            <w:highlight w:val="white"/>
            <w:u w:val="single"/>
          </w:rPr>
          <w:t>email discussion</w:t>
        </w:r>
      </w:hyperlink>
    </w:p>
    <w:p w14:paraId="61CCFED0" w14:textId="77777777" w:rsidR="005239F5" w:rsidRDefault="005239F5">
      <w:pPr>
        <w:rPr>
          <w:rFonts w:ascii="Arial" w:eastAsia="Arial" w:hAnsi="Arial" w:cs="Arial"/>
          <w:sz w:val="20"/>
          <w:szCs w:val="20"/>
          <w:highlight w:val="white"/>
        </w:rPr>
      </w:pPr>
    </w:p>
    <w:p w14:paraId="61CCFED1"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w:t>
      </w:r>
    </w:p>
    <w:p w14:paraId="61CCFED2" w14:textId="77777777" w:rsidR="005239F5" w:rsidRDefault="005239F5">
      <w:pPr>
        <w:rPr>
          <w:rFonts w:ascii="Calibri" w:eastAsia="Calibri" w:hAnsi="Calibri" w:cs="Calibri"/>
          <w:color w:val="212121"/>
          <w:sz w:val="22"/>
          <w:szCs w:val="22"/>
        </w:rPr>
      </w:pPr>
    </w:p>
    <w:tbl>
      <w:tblPr>
        <w:tblStyle w:val="afff6"/>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30"/>
      </w:tblGrid>
      <w:tr w:rsidR="005239F5" w14:paraId="61CCFED6"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D3" w14:textId="77777777" w:rsidR="005239F5" w:rsidRDefault="00541957">
            <w:pPr>
              <w:rPr>
                <w:rFonts w:ascii="Arial" w:eastAsia="Arial" w:hAnsi="Arial" w:cs="Arial"/>
                <w:b/>
                <w:color w:val="0000FF"/>
                <w:sz w:val="16"/>
                <w:szCs w:val="16"/>
                <w:u w:val="single"/>
              </w:rPr>
            </w:pPr>
            <w:hyperlink r:id="rId94">
              <w:r>
                <w:rPr>
                  <w:rFonts w:ascii="Arial" w:eastAsia="Arial" w:hAnsi="Arial" w:cs="Arial"/>
                  <w:b/>
                  <w:color w:val="0000FF"/>
                  <w:sz w:val="16"/>
                  <w:szCs w:val="16"/>
                  <w:u w:val="single"/>
                </w:rPr>
                <w:t>S4-230618</w:t>
              </w:r>
            </w:hyperlink>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D4" w14:textId="77777777" w:rsidR="005239F5" w:rsidRDefault="00541957">
            <w:pPr>
              <w:rPr>
                <w:rFonts w:ascii="Arial" w:eastAsia="Arial" w:hAnsi="Arial" w:cs="Arial"/>
                <w:sz w:val="16"/>
                <w:szCs w:val="16"/>
              </w:rPr>
            </w:pPr>
            <w:r>
              <w:rPr>
                <w:rFonts w:ascii="Arial" w:eastAsia="Arial" w:hAnsi="Arial" w:cs="Arial"/>
                <w:sz w:val="16"/>
                <w:szCs w:val="16"/>
              </w:rPr>
              <w:t>[5G_RTP] UPF configuration for PDU set information identification</w:t>
            </w:r>
          </w:p>
        </w:tc>
        <w:tc>
          <w:tcPr>
            <w:tcW w:w="183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D5"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ED7"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95">
        <w:r>
          <w:rPr>
            <w:rFonts w:ascii="Arial" w:eastAsia="Arial" w:hAnsi="Arial" w:cs="Arial"/>
            <w:color w:val="1155CC"/>
            <w:sz w:val="20"/>
            <w:szCs w:val="20"/>
            <w:highlight w:val="white"/>
            <w:u w:val="single"/>
          </w:rPr>
          <w:t>email discussion</w:t>
        </w:r>
      </w:hyperlink>
    </w:p>
    <w:p w14:paraId="61CCFED8" w14:textId="77777777" w:rsidR="005239F5" w:rsidRDefault="005239F5">
      <w:pPr>
        <w:rPr>
          <w:rFonts w:ascii="Arial" w:eastAsia="Arial" w:hAnsi="Arial" w:cs="Arial"/>
          <w:sz w:val="20"/>
          <w:szCs w:val="20"/>
          <w:highlight w:val="white"/>
        </w:rPr>
      </w:pPr>
    </w:p>
    <w:p w14:paraId="61CCFED9"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merged to 670</w:t>
      </w:r>
    </w:p>
    <w:p w14:paraId="61CCFEDA" w14:textId="77777777" w:rsidR="005239F5" w:rsidRDefault="005239F5">
      <w:pPr>
        <w:rPr>
          <w:rFonts w:ascii="Calibri" w:eastAsia="Calibri" w:hAnsi="Calibri" w:cs="Calibri"/>
          <w:color w:val="212121"/>
          <w:sz w:val="22"/>
          <w:szCs w:val="22"/>
        </w:rPr>
      </w:pPr>
    </w:p>
    <w:p w14:paraId="61CCFEDB" w14:textId="77777777" w:rsidR="005239F5" w:rsidRDefault="005239F5">
      <w:pPr>
        <w:rPr>
          <w:rFonts w:ascii="Calibri" w:eastAsia="Calibri" w:hAnsi="Calibri" w:cs="Calibri"/>
          <w:color w:val="212121"/>
          <w:sz w:val="22"/>
          <w:szCs w:val="22"/>
        </w:rPr>
      </w:pPr>
    </w:p>
    <w:tbl>
      <w:tblPr>
        <w:tblStyle w:val="afff7"/>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30"/>
      </w:tblGrid>
      <w:tr w:rsidR="005239F5" w14:paraId="61CCFEDF"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DC" w14:textId="77777777" w:rsidR="005239F5" w:rsidRDefault="00541957">
            <w:pPr>
              <w:rPr>
                <w:rFonts w:ascii="Arial" w:eastAsia="Arial" w:hAnsi="Arial" w:cs="Arial"/>
                <w:b/>
                <w:color w:val="0000FF"/>
                <w:sz w:val="16"/>
                <w:szCs w:val="16"/>
                <w:u w:val="single"/>
              </w:rPr>
            </w:pPr>
            <w:hyperlink r:id="rId96">
              <w:r>
                <w:rPr>
                  <w:rFonts w:ascii="Arial" w:eastAsia="Arial" w:hAnsi="Arial" w:cs="Arial"/>
                  <w:b/>
                  <w:color w:val="0000FF"/>
                  <w:sz w:val="16"/>
                  <w:szCs w:val="16"/>
                  <w:u w:val="single"/>
                </w:rPr>
                <w:t>S4-2306</w:t>
              </w:r>
            </w:hyperlink>
            <w:r>
              <w:rPr>
                <w:rFonts w:ascii="Arial" w:eastAsia="Arial" w:hAnsi="Arial" w:cs="Arial"/>
                <w:b/>
                <w:color w:val="0000FF"/>
                <w:sz w:val="16"/>
                <w:szCs w:val="16"/>
                <w:u w:val="single"/>
              </w:rPr>
              <w:t>70</w:t>
            </w:r>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DD" w14:textId="77777777" w:rsidR="005239F5" w:rsidRDefault="00541957">
            <w:pPr>
              <w:rPr>
                <w:rFonts w:ascii="Arial" w:eastAsia="Arial" w:hAnsi="Arial" w:cs="Arial"/>
                <w:sz w:val="16"/>
                <w:szCs w:val="16"/>
              </w:rPr>
            </w:pPr>
            <w:r>
              <w:rPr>
                <w:rFonts w:ascii="Arial" w:eastAsia="Arial" w:hAnsi="Arial" w:cs="Arial"/>
                <w:sz w:val="16"/>
                <w:szCs w:val="16"/>
              </w:rPr>
              <w:t>[5G_RTP] UPF configuration for PDU set information identification</w:t>
            </w:r>
          </w:p>
        </w:tc>
        <w:tc>
          <w:tcPr>
            <w:tcW w:w="183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DE"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EE0"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EE1" w14:textId="77777777" w:rsidR="005239F5" w:rsidRDefault="005239F5">
      <w:pPr>
        <w:rPr>
          <w:rFonts w:ascii="Calibri" w:eastAsia="Calibri" w:hAnsi="Calibri" w:cs="Calibri"/>
          <w:color w:val="212121"/>
          <w:sz w:val="22"/>
          <w:szCs w:val="22"/>
        </w:rPr>
      </w:pPr>
    </w:p>
    <w:p w14:paraId="61CCFEE2"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p>
    <w:tbl>
      <w:tblPr>
        <w:tblStyle w:val="afff8"/>
        <w:tblW w:w="7125"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785"/>
      </w:tblGrid>
      <w:tr w:rsidR="005239F5" w14:paraId="61CCFEE6"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EE3" w14:textId="77777777" w:rsidR="005239F5" w:rsidRDefault="00541957">
            <w:pPr>
              <w:rPr>
                <w:rFonts w:ascii="Arial" w:eastAsia="Arial" w:hAnsi="Arial" w:cs="Arial"/>
                <w:b/>
                <w:color w:val="0000FF"/>
                <w:sz w:val="16"/>
                <w:szCs w:val="16"/>
                <w:u w:val="single"/>
              </w:rPr>
            </w:pPr>
            <w:hyperlink r:id="rId97">
              <w:r>
                <w:rPr>
                  <w:rFonts w:ascii="Arial" w:eastAsia="Arial" w:hAnsi="Arial" w:cs="Arial"/>
                  <w:b/>
                  <w:color w:val="0000FF"/>
                  <w:sz w:val="16"/>
                  <w:szCs w:val="16"/>
                  <w:u w:val="single"/>
                </w:rPr>
                <w:t>S4-230547</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E4" w14:textId="77777777" w:rsidR="005239F5" w:rsidRDefault="00541957">
            <w:pPr>
              <w:rPr>
                <w:rFonts w:ascii="Arial" w:eastAsia="Arial" w:hAnsi="Arial" w:cs="Arial"/>
                <w:sz w:val="16"/>
                <w:szCs w:val="16"/>
              </w:rPr>
            </w:pPr>
            <w:r>
              <w:rPr>
                <w:rFonts w:ascii="Arial" w:eastAsia="Arial" w:hAnsi="Arial" w:cs="Arial"/>
                <w:sz w:val="16"/>
                <w:szCs w:val="16"/>
              </w:rPr>
              <w:t xml:space="preserve">[5G_RTP] Reuse of RTP header extensions in multiple streams </w:t>
            </w:r>
          </w:p>
        </w:tc>
        <w:tc>
          <w:tcPr>
            <w:tcW w:w="178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EE5"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EE7"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98">
        <w:r>
          <w:rPr>
            <w:rFonts w:ascii="Arial" w:eastAsia="Arial" w:hAnsi="Arial" w:cs="Arial"/>
            <w:color w:val="1155CC"/>
            <w:sz w:val="20"/>
            <w:szCs w:val="20"/>
            <w:highlight w:val="white"/>
            <w:u w:val="single"/>
          </w:rPr>
          <w:t>email discussion</w:t>
        </w:r>
      </w:hyperlink>
    </w:p>
    <w:p w14:paraId="61CCFEE8" w14:textId="77777777" w:rsidR="005239F5" w:rsidRDefault="005239F5">
      <w:pPr>
        <w:rPr>
          <w:rFonts w:ascii="Calibri" w:eastAsia="Calibri" w:hAnsi="Calibri" w:cs="Calibri"/>
          <w:color w:val="212121"/>
          <w:sz w:val="22"/>
          <w:szCs w:val="22"/>
        </w:rPr>
      </w:pPr>
    </w:p>
    <w:p w14:paraId="61CCFEE9"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Serhan</w:t>
      </w:r>
    </w:p>
    <w:p w14:paraId="61CCFEEA"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EE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w:t>
      </w:r>
      <w:r>
        <w:rPr>
          <w:rFonts w:ascii="Arial" w:eastAsia="Arial" w:hAnsi="Arial" w:cs="Arial"/>
          <w:sz w:val="20"/>
          <w:szCs w:val="20"/>
          <w:highlight w:val="white"/>
        </w:rPr>
        <w:t xml:space="preserve"> (summarizing): Concern from Qualcomm that not all streams need to carry HE, and not all packets must have HE. We need a way to indicate for which streams the HE is relevant. We may, for pose, also need to take offset into account. There was also a concern</w:t>
      </w:r>
      <w:r>
        <w:rPr>
          <w:rFonts w:ascii="Arial" w:eastAsia="Arial" w:hAnsi="Arial" w:cs="Arial"/>
          <w:sz w:val="20"/>
          <w:szCs w:val="20"/>
          <w:highlight w:val="white"/>
        </w:rPr>
        <w:t xml:space="preserve"> regarding </w:t>
      </w:r>
      <w:r>
        <w:rPr>
          <w:rFonts w:ascii="Arial" w:eastAsia="Arial" w:hAnsi="Arial" w:cs="Arial"/>
          <w:sz w:val="20"/>
          <w:szCs w:val="20"/>
          <w:highlight w:val="white"/>
        </w:rPr>
        <w:lastRenderedPageBreak/>
        <w:t>overhead. I agree the HE need not be carried in all packets but should be in several packets. Ericsson had concerns on using a separate SDP attribute to signal this. If there are multiple streams the application needs to know in which of those t</w:t>
      </w:r>
      <w:r>
        <w:rPr>
          <w:rFonts w:ascii="Arial" w:eastAsia="Arial" w:hAnsi="Arial" w:cs="Arial"/>
          <w:sz w:val="20"/>
          <w:szCs w:val="20"/>
          <w:highlight w:val="white"/>
        </w:rPr>
        <w:t>o expect the HE. Comments from CMCC and Huawei on media-level signaling of this and relevance for uplink streaming and metadata.</w:t>
      </w:r>
    </w:p>
    <w:p w14:paraId="61CCFEE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Zhao: The metadata transmitted in audio HE is separated from video HE. This is not a good solution. Maybe we can have another s</w:t>
      </w:r>
      <w:r>
        <w:rPr>
          <w:rFonts w:ascii="Arial" w:eastAsia="Arial" w:hAnsi="Arial" w:cs="Arial"/>
          <w:sz w:val="20"/>
          <w:szCs w:val="20"/>
          <w:highlight w:val="white"/>
        </w:rPr>
        <w:t>olution to solve the problem? The problem is that the metadata is separated into two parts, which causes complexity.</w:t>
      </w:r>
    </w:p>
    <w:p w14:paraId="61CCFEED"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I don’t see why. We want to reuse the metadata from one stream on another stream.</w:t>
      </w:r>
    </w:p>
    <w:p w14:paraId="61CCFEEE"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Huan-yu: Based on our understanding, using an RTP</w:t>
      </w:r>
      <w:r>
        <w:rPr>
          <w:rFonts w:ascii="Arial" w:eastAsia="Arial" w:hAnsi="Arial" w:cs="Arial"/>
          <w:sz w:val="20"/>
          <w:szCs w:val="20"/>
          <w:highlight w:val="white"/>
        </w:rPr>
        <w:t xml:space="preserve"> HE, there’s a limit in size. If it exceeds that size, it will go into the payload.</w:t>
      </w:r>
    </w:p>
    <w:p w14:paraId="61CCFEEF"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We already had this agreement in the PD, to use HE to signal metadata in DL.</w:t>
      </w:r>
    </w:p>
    <w:p w14:paraId="61CCFEF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Zhao: The HE is limited. Can we find another solution?</w:t>
      </w:r>
    </w:p>
    <w:p w14:paraId="61CCFEF1"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It has enough capacity t</w:t>
      </w:r>
      <w:r>
        <w:rPr>
          <w:rFonts w:ascii="Arial" w:eastAsia="Arial" w:hAnsi="Arial" w:cs="Arial"/>
          <w:sz w:val="20"/>
          <w:szCs w:val="20"/>
          <w:highlight w:val="white"/>
        </w:rPr>
        <w:t>o carry the pose data.</w:t>
      </w:r>
    </w:p>
    <w:p w14:paraId="61CCFEF2"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Imed: Related to previous discussion; the usage of extensions is signaled through a=extmap and you can signal parameters there. I think we can use that and don’t need a new attribute. There’s a reason why we proposed pose as HE becau</w:t>
      </w:r>
      <w:r>
        <w:rPr>
          <w:rFonts w:ascii="Arial" w:eastAsia="Arial" w:hAnsi="Arial" w:cs="Arial"/>
          <w:sz w:val="20"/>
          <w:szCs w:val="20"/>
          <w:highlight w:val="white"/>
        </w:rPr>
        <w:t>se we want frame-accurate alignment of pose and media.</w:t>
      </w:r>
    </w:p>
    <w:p w14:paraId="61CCFEF3"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I agree it can use a=extmap parameters.</w:t>
      </w:r>
    </w:p>
    <w:p w14:paraId="61CCFEF4"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Stefan D: I’m concerned that the bitrate of the HE exceeds the bitrate of the audio stream, which is an abuse of technology. If the pose describes the me</w:t>
      </w:r>
      <w:r>
        <w:rPr>
          <w:rFonts w:ascii="Arial" w:eastAsia="Arial" w:hAnsi="Arial" w:cs="Arial"/>
          <w:sz w:val="20"/>
          <w:szCs w:val="20"/>
          <w:highlight w:val="white"/>
        </w:rPr>
        <w:t>dia that is in there, it is motivated. If it is more general, it seems less good.</w:t>
      </w:r>
    </w:p>
    <w:p w14:paraId="61CCFEF5"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It is the first, the pose that was used to render that media frame.</w:t>
      </w:r>
    </w:p>
    <w:p w14:paraId="61CCFEF6"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Stefan D: Then it is applicable just to that stream and not other streams?</w:t>
      </w:r>
    </w:p>
    <w:p w14:paraId="61CCFEF7"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If you have two eye buffers, you can reuse it for the left and right eye.</w:t>
      </w:r>
    </w:p>
    <w:p w14:paraId="61CCFEF8"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Stefan D: But not for an audio stream?</w:t>
      </w:r>
    </w:p>
    <w:p w14:paraId="61CCFEF9"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We thought of that and it can possibly use interpola</w:t>
      </w:r>
      <w:r>
        <w:rPr>
          <w:rFonts w:ascii="Arial" w:eastAsia="Arial" w:hAnsi="Arial" w:cs="Arial"/>
          <w:sz w:val="20"/>
          <w:szCs w:val="20"/>
          <w:highlight w:val="white"/>
        </w:rPr>
        <w:t>tion or the last available sample and we can signal that in the attribute.</w:t>
      </w:r>
    </w:p>
    <w:p w14:paraId="61CCFEFA"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Stefan D: Why not make it a separate media stream, then?</w:t>
      </w:r>
    </w:p>
    <w:p w14:paraId="61CCFEF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Jiayi: We have some concerns that the size of the HE can vary widely. We think the better solution is to create a separate s</w:t>
      </w:r>
      <w:r>
        <w:rPr>
          <w:rFonts w:ascii="Arial" w:eastAsia="Arial" w:hAnsi="Arial" w:cs="Arial"/>
          <w:sz w:val="20"/>
          <w:szCs w:val="20"/>
          <w:highlight w:val="white"/>
        </w:rPr>
        <w:t>tream to carry the metadata.</w:t>
      </w:r>
    </w:p>
    <w:p w14:paraId="61CCFEF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Serhan: We understand this and think that this can be an option for the longer term, where you would need a new payload format. The metadata only makes sense if it is related to a media stream. In uplink, a separate stream make</w:t>
      </w:r>
      <w:r>
        <w:rPr>
          <w:rFonts w:ascii="Arial" w:eastAsia="Arial" w:hAnsi="Arial" w:cs="Arial"/>
          <w:sz w:val="20"/>
          <w:szCs w:val="20"/>
          <w:highlight w:val="white"/>
        </w:rPr>
        <w:t>s more sense.</w:t>
      </w:r>
    </w:p>
    <w:p w14:paraId="61CCFEFD"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642</w:t>
      </w:r>
    </w:p>
    <w:p w14:paraId="61CCFEFE" w14:textId="77777777" w:rsidR="005239F5" w:rsidRDefault="005239F5">
      <w:pPr>
        <w:rPr>
          <w:rFonts w:ascii="Arial" w:eastAsia="Arial" w:hAnsi="Arial" w:cs="Arial"/>
          <w:sz w:val="20"/>
          <w:szCs w:val="20"/>
          <w:highlight w:val="white"/>
        </w:rPr>
      </w:pPr>
    </w:p>
    <w:p w14:paraId="61CCFEFF" w14:textId="77777777" w:rsidR="005239F5" w:rsidRDefault="005239F5">
      <w:pPr>
        <w:rPr>
          <w:rFonts w:ascii="Calibri" w:eastAsia="Calibri" w:hAnsi="Calibri" w:cs="Calibri"/>
          <w:color w:val="212121"/>
          <w:sz w:val="22"/>
          <w:szCs w:val="22"/>
        </w:rPr>
      </w:pPr>
    </w:p>
    <w:tbl>
      <w:tblPr>
        <w:tblStyle w:val="afff9"/>
        <w:tblW w:w="7125"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785"/>
      </w:tblGrid>
      <w:tr w:rsidR="005239F5" w14:paraId="61CCFF03"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00" w14:textId="77777777" w:rsidR="005239F5" w:rsidRDefault="00541957">
            <w:pPr>
              <w:rPr>
                <w:rFonts w:ascii="Arial" w:eastAsia="Arial" w:hAnsi="Arial" w:cs="Arial"/>
                <w:b/>
                <w:color w:val="0000FF"/>
                <w:sz w:val="16"/>
                <w:szCs w:val="16"/>
                <w:u w:val="single"/>
              </w:rPr>
            </w:pPr>
            <w:hyperlink r:id="rId99">
              <w:r>
                <w:rPr>
                  <w:rFonts w:ascii="Arial" w:eastAsia="Arial" w:hAnsi="Arial" w:cs="Arial"/>
                  <w:b/>
                  <w:color w:val="0000FF"/>
                  <w:sz w:val="16"/>
                  <w:szCs w:val="16"/>
                  <w:u w:val="single"/>
                </w:rPr>
                <w:t>S4-230</w:t>
              </w:r>
            </w:hyperlink>
            <w:r>
              <w:rPr>
                <w:rFonts w:ascii="Arial" w:eastAsia="Arial" w:hAnsi="Arial" w:cs="Arial"/>
                <w:b/>
                <w:color w:val="0000FF"/>
                <w:sz w:val="16"/>
                <w:szCs w:val="16"/>
                <w:u w:val="single"/>
              </w:rPr>
              <w:t>642</w:t>
            </w:r>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01" w14:textId="77777777" w:rsidR="005239F5" w:rsidRDefault="00541957">
            <w:pPr>
              <w:rPr>
                <w:rFonts w:ascii="Arial" w:eastAsia="Arial" w:hAnsi="Arial" w:cs="Arial"/>
                <w:sz w:val="16"/>
                <w:szCs w:val="16"/>
              </w:rPr>
            </w:pPr>
            <w:r>
              <w:rPr>
                <w:rFonts w:ascii="Arial" w:eastAsia="Arial" w:hAnsi="Arial" w:cs="Arial"/>
                <w:sz w:val="16"/>
                <w:szCs w:val="16"/>
              </w:rPr>
              <w:t xml:space="preserve">[5G_RTP] Reuse of RTP header extensions in multiple streams </w:t>
            </w:r>
          </w:p>
        </w:tc>
        <w:tc>
          <w:tcPr>
            <w:tcW w:w="178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02"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04" w14:textId="77777777" w:rsidR="005239F5" w:rsidRDefault="005239F5">
      <w:pPr>
        <w:rPr>
          <w:rFonts w:ascii="Arial" w:eastAsia="Arial" w:hAnsi="Arial" w:cs="Arial"/>
          <w:sz w:val="20"/>
          <w:szCs w:val="20"/>
          <w:highlight w:val="white"/>
        </w:rPr>
      </w:pPr>
    </w:p>
    <w:p w14:paraId="61CCFF05"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Decision: Noted</w:t>
      </w:r>
    </w:p>
    <w:p w14:paraId="61CCFF06" w14:textId="77777777" w:rsidR="005239F5" w:rsidRDefault="005239F5">
      <w:pPr>
        <w:rPr>
          <w:rFonts w:ascii="Calibri" w:eastAsia="Calibri" w:hAnsi="Calibri" w:cs="Calibri"/>
          <w:color w:val="212121"/>
          <w:sz w:val="22"/>
          <w:szCs w:val="22"/>
        </w:rPr>
      </w:pPr>
    </w:p>
    <w:tbl>
      <w:tblPr>
        <w:tblStyle w:val="afffa"/>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F0A"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07" w14:textId="77777777" w:rsidR="005239F5" w:rsidRDefault="00541957">
            <w:pPr>
              <w:rPr>
                <w:rFonts w:ascii="Arial" w:eastAsia="Arial" w:hAnsi="Arial" w:cs="Arial"/>
                <w:b/>
                <w:color w:val="0000FF"/>
                <w:sz w:val="16"/>
                <w:szCs w:val="16"/>
                <w:u w:val="single"/>
              </w:rPr>
            </w:pPr>
            <w:hyperlink r:id="rId100">
              <w:r>
                <w:rPr>
                  <w:rFonts w:ascii="Arial" w:eastAsia="Arial" w:hAnsi="Arial" w:cs="Arial"/>
                  <w:b/>
                  <w:color w:val="0000FF"/>
                  <w:sz w:val="16"/>
                  <w:szCs w:val="16"/>
                  <w:u w:val="single"/>
                </w:rPr>
                <w:t>S4-230603</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08" w14:textId="77777777" w:rsidR="005239F5" w:rsidRDefault="00541957">
            <w:pPr>
              <w:rPr>
                <w:rFonts w:ascii="Arial" w:eastAsia="Arial" w:hAnsi="Arial" w:cs="Arial"/>
                <w:sz w:val="16"/>
                <w:szCs w:val="16"/>
              </w:rPr>
            </w:pPr>
            <w:r>
              <w:rPr>
                <w:rFonts w:ascii="Arial" w:eastAsia="Arial" w:hAnsi="Arial" w:cs="Arial"/>
                <w:sz w:val="16"/>
                <w:szCs w:val="16"/>
              </w:rPr>
              <w:t>[5G_RTP] PDU set Header Extension use cases</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09"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0B" w14:textId="77777777" w:rsidR="005239F5" w:rsidRDefault="00541957">
      <w:pPr>
        <w:rPr>
          <w:rFonts w:ascii="Arial" w:eastAsia="Arial" w:hAnsi="Arial" w:cs="Arial"/>
          <w:sz w:val="20"/>
          <w:szCs w:val="20"/>
          <w:highlight w:val="white"/>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101">
        <w:r>
          <w:rPr>
            <w:rFonts w:ascii="Arial" w:eastAsia="Arial" w:hAnsi="Arial" w:cs="Arial"/>
            <w:color w:val="1155CC"/>
            <w:sz w:val="20"/>
            <w:szCs w:val="20"/>
            <w:highlight w:val="white"/>
            <w:u w:val="single"/>
          </w:rPr>
          <w:t>email discussion</w:t>
        </w:r>
      </w:hyperlink>
    </w:p>
    <w:p w14:paraId="61CCFF0C"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via email.</w:t>
      </w:r>
    </w:p>
    <w:p w14:paraId="61CCFF0D" w14:textId="77777777" w:rsidR="005239F5" w:rsidRDefault="005239F5">
      <w:pPr>
        <w:rPr>
          <w:rFonts w:ascii="Calibri" w:eastAsia="Calibri" w:hAnsi="Calibri" w:cs="Calibri"/>
          <w:color w:val="212121"/>
          <w:sz w:val="22"/>
          <w:szCs w:val="22"/>
        </w:rPr>
      </w:pPr>
    </w:p>
    <w:tbl>
      <w:tblPr>
        <w:tblStyle w:val="afffb"/>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65"/>
        <w:gridCol w:w="1830"/>
      </w:tblGrid>
      <w:tr w:rsidR="005239F5" w14:paraId="61CCFF11"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0E" w14:textId="77777777" w:rsidR="005239F5" w:rsidRDefault="00541957">
            <w:pPr>
              <w:rPr>
                <w:rFonts w:ascii="Arial" w:eastAsia="Arial" w:hAnsi="Arial" w:cs="Arial"/>
                <w:b/>
                <w:color w:val="0000FF"/>
                <w:sz w:val="16"/>
                <w:szCs w:val="16"/>
                <w:u w:val="single"/>
              </w:rPr>
            </w:pPr>
            <w:hyperlink r:id="rId102">
              <w:r>
                <w:rPr>
                  <w:rFonts w:ascii="Arial" w:eastAsia="Arial" w:hAnsi="Arial" w:cs="Arial"/>
                  <w:b/>
                  <w:color w:val="0000FF"/>
                  <w:sz w:val="16"/>
                  <w:szCs w:val="16"/>
                  <w:u w:val="single"/>
                </w:rPr>
                <w:t>S4-230613</w:t>
              </w:r>
            </w:hyperlink>
          </w:p>
        </w:tc>
        <w:tc>
          <w:tcPr>
            <w:tcW w:w="406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0F" w14:textId="77777777" w:rsidR="005239F5" w:rsidRDefault="00541957">
            <w:pPr>
              <w:rPr>
                <w:rFonts w:ascii="Arial" w:eastAsia="Arial" w:hAnsi="Arial" w:cs="Arial"/>
                <w:sz w:val="16"/>
                <w:szCs w:val="16"/>
              </w:rPr>
            </w:pPr>
            <w:r>
              <w:rPr>
                <w:rFonts w:ascii="Arial" w:eastAsia="Arial" w:hAnsi="Arial" w:cs="Arial"/>
                <w:sz w:val="16"/>
                <w:szCs w:val="16"/>
              </w:rPr>
              <w:t>[5G_RTP] Signaling discardability in the PDU Set information RTP HE</w:t>
            </w:r>
          </w:p>
        </w:tc>
        <w:tc>
          <w:tcPr>
            <w:tcW w:w="183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10" w14:textId="77777777" w:rsidR="005239F5" w:rsidRDefault="00541957">
            <w:pPr>
              <w:rPr>
                <w:rFonts w:ascii="Arial" w:eastAsia="Arial" w:hAnsi="Arial" w:cs="Arial"/>
                <w:sz w:val="16"/>
                <w:szCs w:val="16"/>
              </w:rPr>
            </w:pPr>
            <w:r>
              <w:rPr>
                <w:rFonts w:ascii="Arial" w:eastAsia="Arial" w:hAnsi="Arial" w:cs="Arial"/>
                <w:sz w:val="16"/>
                <w:szCs w:val="16"/>
              </w:rPr>
              <w:t>InterDigital Communications</w:t>
            </w:r>
          </w:p>
        </w:tc>
      </w:tr>
    </w:tbl>
    <w:p w14:paraId="61CCFF12"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103">
        <w:r>
          <w:rPr>
            <w:rFonts w:ascii="Arial" w:eastAsia="Arial" w:hAnsi="Arial" w:cs="Arial"/>
            <w:color w:val="1155CC"/>
            <w:sz w:val="20"/>
            <w:szCs w:val="20"/>
            <w:highlight w:val="white"/>
            <w:u w:val="single"/>
          </w:rPr>
          <w:t>email discussion</w:t>
        </w:r>
      </w:hyperlink>
    </w:p>
    <w:p w14:paraId="61CCFF13" w14:textId="77777777" w:rsidR="005239F5" w:rsidRDefault="005239F5">
      <w:pPr>
        <w:rPr>
          <w:rFonts w:ascii="Arial" w:eastAsia="Arial" w:hAnsi="Arial" w:cs="Arial"/>
          <w:sz w:val="20"/>
          <w:szCs w:val="20"/>
          <w:highlight w:val="white"/>
        </w:rPr>
      </w:pPr>
    </w:p>
    <w:p w14:paraId="61CCFF14"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merged to 612</w:t>
      </w:r>
    </w:p>
    <w:p w14:paraId="61CCFF15" w14:textId="77777777" w:rsidR="005239F5" w:rsidRDefault="005239F5">
      <w:pPr>
        <w:rPr>
          <w:rFonts w:ascii="Calibri" w:eastAsia="Calibri" w:hAnsi="Calibri" w:cs="Calibri"/>
          <w:color w:val="212121"/>
          <w:sz w:val="22"/>
          <w:szCs w:val="22"/>
        </w:rPr>
      </w:pPr>
    </w:p>
    <w:tbl>
      <w:tblPr>
        <w:tblStyle w:val="afffc"/>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110"/>
        <w:gridCol w:w="1785"/>
      </w:tblGrid>
      <w:tr w:rsidR="005239F5" w14:paraId="61CCFF19"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16" w14:textId="77777777" w:rsidR="005239F5" w:rsidRDefault="00541957">
            <w:pPr>
              <w:rPr>
                <w:rFonts w:ascii="Arial" w:eastAsia="Arial" w:hAnsi="Arial" w:cs="Arial"/>
                <w:b/>
                <w:color w:val="0000FF"/>
                <w:sz w:val="16"/>
                <w:szCs w:val="16"/>
                <w:u w:val="single"/>
              </w:rPr>
            </w:pPr>
            <w:hyperlink r:id="rId104">
              <w:r>
                <w:rPr>
                  <w:rFonts w:ascii="Arial" w:eastAsia="Arial" w:hAnsi="Arial" w:cs="Arial"/>
                  <w:b/>
                  <w:color w:val="0000FF"/>
                  <w:sz w:val="16"/>
                  <w:szCs w:val="16"/>
                  <w:u w:val="single"/>
                </w:rPr>
                <w:t>S4-230529</w:t>
              </w:r>
            </w:hyperlink>
          </w:p>
        </w:tc>
        <w:tc>
          <w:tcPr>
            <w:tcW w:w="411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17" w14:textId="77777777" w:rsidR="005239F5" w:rsidRDefault="00541957">
            <w:pPr>
              <w:rPr>
                <w:rFonts w:ascii="Arial" w:eastAsia="Arial" w:hAnsi="Arial" w:cs="Arial"/>
                <w:sz w:val="16"/>
                <w:szCs w:val="16"/>
              </w:rPr>
            </w:pPr>
            <w:r>
              <w:rPr>
                <w:rFonts w:ascii="Arial" w:eastAsia="Arial" w:hAnsi="Arial" w:cs="Arial"/>
                <w:sz w:val="16"/>
                <w:szCs w:val="16"/>
              </w:rPr>
              <w:t>[5G_RTP] RTP header extension for pose information</w:t>
            </w:r>
          </w:p>
        </w:tc>
        <w:tc>
          <w:tcPr>
            <w:tcW w:w="178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18" w14:textId="77777777" w:rsidR="005239F5" w:rsidRDefault="00541957">
            <w:pPr>
              <w:rPr>
                <w:rFonts w:ascii="Arial" w:eastAsia="Arial" w:hAnsi="Arial" w:cs="Arial"/>
                <w:sz w:val="16"/>
                <w:szCs w:val="16"/>
              </w:rPr>
            </w:pPr>
            <w:r>
              <w:rPr>
                <w:rFonts w:ascii="Arial" w:eastAsia="Arial" w:hAnsi="Arial" w:cs="Arial"/>
                <w:sz w:val="16"/>
                <w:szCs w:val="16"/>
              </w:rPr>
              <w:t>Samsung Electronics Co., Ltd</w:t>
            </w:r>
          </w:p>
        </w:tc>
      </w:tr>
    </w:tbl>
    <w:p w14:paraId="61CCFF1A"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105">
        <w:r>
          <w:rPr>
            <w:rFonts w:ascii="Arial" w:eastAsia="Arial" w:hAnsi="Arial" w:cs="Arial"/>
            <w:color w:val="1155CC"/>
            <w:sz w:val="20"/>
            <w:szCs w:val="20"/>
            <w:highlight w:val="white"/>
            <w:u w:val="single"/>
          </w:rPr>
          <w:t>email discussion</w:t>
        </w:r>
      </w:hyperlink>
    </w:p>
    <w:p w14:paraId="61CCFF1B" w14:textId="77777777" w:rsidR="005239F5" w:rsidRDefault="005239F5">
      <w:pPr>
        <w:rPr>
          <w:rFonts w:ascii="Arial" w:eastAsia="Arial" w:hAnsi="Arial" w:cs="Arial"/>
          <w:sz w:val="20"/>
          <w:szCs w:val="20"/>
          <w:highlight w:val="white"/>
        </w:rPr>
      </w:pPr>
    </w:p>
    <w:p w14:paraId="61CCFF1C"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to 717</w:t>
      </w:r>
    </w:p>
    <w:p w14:paraId="61CCFF1D" w14:textId="77777777" w:rsidR="005239F5" w:rsidRDefault="005239F5">
      <w:pPr>
        <w:rPr>
          <w:rFonts w:ascii="Arial" w:eastAsia="Arial" w:hAnsi="Arial" w:cs="Arial"/>
          <w:sz w:val="20"/>
          <w:szCs w:val="20"/>
          <w:highlight w:val="white"/>
        </w:rPr>
      </w:pPr>
    </w:p>
    <w:p w14:paraId="61CCFF1E" w14:textId="77777777" w:rsidR="005239F5" w:rsidRDefault="005239F5">
      <w:pPr>
        <w:rPr>
          <w:rFonts w:ascii="Calibri" w:eastAsia="Calibri" w:hAnsi="Calibri" w:cs="Calibri"/>
          <w:color w:val="212121"/>
          <w:sz w:val="22"/>
          <w:szCs w:val="22"/>
        </w:rPr>
      </w:pPr>
    </w:p>
    <w:tbl>
      <w:tblPr>
        <w:tblStyle w:val="afffd"/>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110"/>
        <w:gridCol w:w="1785"/>
      </w:tblGrid>
      <w:tr w:rsidR="005239F5" w14:paraId="61CCFF22"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1F" w14:textId="77777777" w:rsidR="005239F5" w:rsidRDefault="00541957">
            <w:pPr>
              <w:rPr>
                <w:rFonts w:ascii="Arial" w:eastAsia="Arial" w:hAnsi="Arial" w:cs="Arial"/>
                <w:b/>
                <w:color w:val="0000FF"/>
                <w:sz w:val="16"/>
                <w:szCs w:val="16"/>
                <w:u w:val="single"/>
              </w:rPr>
            </w:pPr>
            <w:hyperlink r:id="rId106">
              <w:r>
                <w:rPr>
                  <w:rFonts w:ascii="Arial" w:eastAsia="Arial" w:hAnsi="Arial" w:cs="Arial"/>
                  <w:b/>
                  <w:color w:val="0000FF"/>
                  <w:sz w:val="16"/>
                  <w:szCs w:val="16"/>
                  <w:u w:val="single"/>
                </w:rPr>
                <w:t>S4-23</w:t>
              </w:r>
            </w:hyperlink>
            <w:r>
              <w:rPr>
                <w:rFonts w:ascii="Arial" w:eastAsia="Arial" w:hAnsi="Arial" w:cs="Arial"/>
                <w:b/>
                <w:color w:val="0000FF"/>
                <w:sz w:val="16"/>
                <w:szCs w:val="16"/>
                <w:u w:val="single"/>
              </w:rPr>
              <w:t>0717</w:t>
            </w:r>
          </w:p>
        </w:tc>
        <w:tc>
          <w:tcPr>
            <w:tcW w:w="411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20" w14:textId="77777777" w:rsidR="005239F5" w:rsidRDefault="00541957">
            <w:pPr>
              <w:rPr>
                <w:rFonts w:ascii="Arial" w:eastAsia="Arial" w:hAnsi="Arial" w:cs="Arial"/>
                <w:sz w:val="16"/>
                <w:szCs w:val="16"/>
              </w:rPr>
            </w:pPr>
            <w:r>
              <w:rPr>
                <w:rFonts w:ascii="Arial" w:eastAsia="Arial" w:hAnsi="Arial" w:cs="Arial"/>
                <w:sz w:val="16"/>
                <w:szCs w:val="16"/>
              </w:rPr>
              <w:t>[5G_RTP] RTP header extension for pose information</w:t>
            </w:r>
          </w:p>
        </w:tc>
        <w:tc>
          <w:tcPr>
            <w:tcW w:w="178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21" w14:textId="77777777" w:rsidR="005239F5" w:rsidRDefault="00541957">
            <w:pPr>
              <w:rPr>
                <w:rFonts w:ascii="Arial" w:eastAsia="Arial" w:hAnsi="Arial" w:cs="Arial"/>
                <w:sz w:val="16"/>
                <w:szCs w:val="16"/>
              </w:rPr>
            </w:pPr>
            <w:r>
              <w:rPr>
                <w:rFonts w:ascii="Arial" w:eastAsia="Arial" w:hAnsi="Arial" w:cs="Arial"/>
                <w:sz w:val="16"/>
                <w:szCs w:val="16"/>
              </w:rPr>
              <w:t>Samsung Electronics Co., Ltd</w:t>
            </w:r>
          </w:p>
        </w:tc>
      </w:tr>
    </w:tbl>
    <w:p w14:paraId="61CCFF23" w14:textId="77777777" w:rsidR="005239F5" w:rsidRDefault="005239F5">
      <w:pPr>
        <w:rPr>
          <w:rFonts w:ascii="Arial" w:eastAsia="Arial" w:hAnsi="Arial" w:cs="Arial"/>
          <w:sz w:val="20"/>
          <w:szCs w:val="20"/>
          <w:highlight w:val="white"/>
        </w:rPr>
      </w:pPr>
    </w:p>
    <w:p w14:paraId="61CCFF24"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agreed to PD </w:t>
      </w:r>
    </w:p>
    <w:p w14:paraId="61CCFF25" w14:textId="77777777" w:rsidR="005239F5" w:rsidRDefault="005239F5">
      <w:pPr>
        <w:rPr>
          <w:rFonts w:ascii="Calibri" w:eastAsia="Calibri" w:hAnsi="Calibri" w:cs="Calibri"/>
          <w:color w:val="212121"/>
          <w:sz w:val="22"/>
          <w:szCs w:val="22"/>
        </w:rPr>
      </w:pPr>
    </w:p>
    <w:tbl>
      <w:tblPr>
        <w:tblStyle w:val="afffe"/>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F29"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26" w14:textId="77777777" w:rsidR="005239F5" w:rsidRDefault="00541957">
            <w:pPr>
              <w:rPr>
                <w:rFonts w:ascii="Arial" w:eastAsia="Arial" w:hAnsi="Arial" w:cs="Arial"/>
                <w:b/>
                <w:color w:val="0000FF"/>
                <w:sz w:val="16"/>
                <w:szCs w:val="16"/>
                <w:u w:val="single"/>
              </w:rPr>
            </w:pPr>
            <w:hyperlink r:id="rId107">
              <w:r>
                <w:rPr>
                  <w:rFonts w:ascii="Arial" w:eastAsia="Arial" w:hAnsi="Arial" w:cs="Arial"/>
                  <w:b/>
                  <w:color w:val="0000FF"/>
                  <w:sz w:val="16"/>
                  <w:szCs w:val="16"/>
                  <w:u w:val="single"/>
                </w:rPr>
                <w:t>S4-230512</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27" w14:textId="77777777" w:rsidR="005239F5" w:rsidRDefault="00541957">
            <w:pPr>
              <w:rPr>
                <w:rFonts w:ascii="Arial" w:eastAsia="Arial" w:hAnsi="Arial" w:cs="Arial"/>
                <w:sz w:val="16"/>
                <w:szCs w:val="16"/>
              </w:rPr>
            </w:pPr>
            <w:r>
              <w:rPr>
                <w:rFonts w:ascii="Arial" w:eastAsia="Arial" w:hAnsi="Arial" w:cs="Arial"/>
                <w:sz w:val="16"/>
                <w:szCs w:val="16"/>
              </w:rPr>
              <w:t>[5G_RTP] Grouping in IRTCW and IBACS</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28"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2A" w14:textId="77777777" w:rsidR="005239F5" w:rsidRDefault="00541957">
      <w:pPr>
        <w:rPr>
          <w:rFonts w:ascii="Calibri" w:eastAsia="Calibri" w:hAnsi="Calibri" w:cs="Calibri"/>
          <w:color w:val="212121"/>
          <w:sz w:val="22"/>
          <w:szCs w:val="22"/>
        </w:rPr>
      </w:pPr>
      <w:r>
        <w:rPr>
          <w:rFonts w:ascii="Calibri" w:eastAsia="Calibri" w:hAnsi="Calibri" w:cs="Calibri"/>
          <w:color w:val="212121"/>
          <w:sz w:val="22"/>
          <w:szCs w:val="22"/>
        </w:rPr>
        <w:t xml:space="preserve">  </w:t>
      </w:r>
      <w:r>
        <w:rPr>
          <w:rFonts w:ascii="Arial" w:eastAsia="Arial" w:hAnsi="Arial" w:cs="Arial"/>
          <w:sz w:val="20"/>
          <w:szCs w:val="20"/>
          <w:highlight w:val="white"/>
        </w:rPr>
        <w:t xml:space="preserve">Sent for </w:t>
      </w:r>
      <w:hyperlink r:id="rId108">
        <w:r>
          <w:rPr>
            <w:rFonts w:ascii="Arial" w:eastAsia="Arial" w:hAnsi="Arial" w:cs="Arial"/>
            <w:color w:val="1155CC"/>
            <w:sz w:val="20"/>
            <w:szCs w:val="20"/>
            <w:highlight w:val="white"/>
            <w:u w:val="single"/>
          </w:rPr>
          <w:t>email discussion</w:t>
        </w:r>
      </w:hyperlink>
    </w:p>
    <w:p w14:paraId="61CCFF2B" w14:textId="77777777" w:rsidR="005239F5" w:rsidRDefault="005239F5">
      <w:pPr>
        <w:rPr>
          <w:rFonts w:ascii="Calibri" w:eastAsia="Calibri" w:hAnsi="Calibri" w:cs="Calibri"/>
          <w:color w:val="212121"/>
          <w:sz w:val="22"/>
          <w:szCs w:val="22"/>
        </w:rPr>
      </w:pPr>
    </w:p>
    <w:p w14:paraId="61CCFF2C"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Saba</w:t>
      </w:r>
    </w:p>
    <w:p w14:paraId="61CCFF2D"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F2E"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w:t>
      </w:r>
      <w:r>
        <w:rPr>
          <w:rFonts w:ascii="Arial" w:eastAsia="Arial" w:hAnsi="Arial" w:cs="Arial"/>
          <w:sz w:val="20"/>
          <w:szCs w:val="20"/>
          <w:highlight w:val="white"/>
        </w:rPr>
        <w:t xml:space="preserve"> (summarization): we need a generic format for 5G_RTP for grouping. we use the attribution tag (mid) or a group-identification tag.  for example, we use a group id to group a 2D obj with lip synchronization. </w:t>
      </w:r>
    </w:p>
    <w:p w14:paraId="61CCFF2F"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This is targeting the permanent document, for n</w:t>
      </w:r>
      <w:r>
        <w:rPr>
          <w:rFonts w:ascii="Arial" w:eastAsia="Arial" w:hAnsi="Arial" w:cs="Arial"/>
          <w:sz w:val="20"/>
          <w:szCs w:val="20"/>
          <w:highlight w:val="white"/>
        </w:rPr>
        <w:t>ow. We can move it to the TS later.</w:t>
      </w:r>
    </w:p>
    <w:p w14:paraId="61CCFF30"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zhao: why we can not reuse the current/existing “group” attr in RFC5888. </w:t>
      </w:r>
    </w:p>
    <w:p w14:paraId="61CCFF31"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we can not define a new type of group in 3GPP. If a type of group exists, we can use it, and we can liaise with the IETF, but we cannot defi</w:t>
      </w:r>
      <w:r>
        <w:rPr>
          <w:rFonts w:ascii="Arial" w:eastAsia="Arial" w:hAnsi="Arial" w:cs="Arial"/>
          <w:sz w:val="20"/>
          <w:szCs w:val="20"/>
          <w:highlight w:val="white"/>
        </w:rPr>
        <w:t>ne new group types ourselves.</w:t>
      </w:r>
    </w:p>
    <w:p w14:paraId="61CCFF32"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Zhao: I could not get the main idea of this contribution. I did not understand the solution. may check the last unreplied email and show an example. </w:t>
      </w:r>
    </w:p>
    <w:p w14:paraId="61CCFF33"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Saba: we could put section 2.2 in brackets. but at least you understand the </w:t>
      </w:r>
      <w:r>
        <w:rPr>
          <w:rFonts w:ascii="Arial" w:eastAsia="Arial" w:hAnsi="Arial" w:cs="Arial"/>
          <w:sz w:val="20"/>
          <w:szCs w:val="20"/>
          <w:highlight w:val="white"/>
        </w:rPr>
        <w:t>generic mechanism in 2.1.</w:t>
      </w:r>
    </w:p>
    <w:p w14:paraId="61CCFF34"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Zhao: i still could not understand the solution</w:t>
      </w:r>
    </w:p>
    <w:p w14:paraId="61CCFF35"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Nik: suggest offline.</w:t>
      </w:r>
    </w:p>
    <w:p w14:paraId="61CCFF36" w14:textId="77777777" w:rsidR="005239F5" w:rsidRDefault="005239F5">
      <w:pPr>
        <w:rPr>
          <w:rFonts w:ascii="Arial" w:eastAsia="Arial" w:hAnsi="Arial" w:cs="Arial"/>
          <w:sz w:val="20"/>
          <w:szCs w:val="20"/>
          <w:highlight w:val="white"/>
        </w:rPr>
      </w:pPr>
    </w:p>
    <w:p w14:paraId="61CCFF37" w14:textId="77777777" w:rsidR="005239F5" w:rsidRDefault="00541957">
      <w:pPr>
        <w:rPr>
          <w:rFonts w:ascii="Arial" w:eastAsia="Arial" w:hAnsi="Arial" w:cs="Arial"/>
          <w:i/>
          <w:sz w:val="20"/>
          <w:szCs w:val="20"/>
          <w:highlight w:val="white"/>
          <w:u w:val="single"/>
        </w:rPr>
      </w:pPr>
      <w:r>
        <w:rPr>
          <w:rFonts w:ascii="Arial" w:eastAsia="Arial" w:hAnsi="Arial" w:cs="Arial"/>
          <w:i/>
          <w:sz w:val="20"/>
          <w:szCs w:val="20"/>
          <w:highlight w:val="white"/>
          <w:u w:val="single"/>
        </w:rPr>
        <w:t xml:space="preserve">Planning for today’s offline call. </w:t>
      </w:r>
    </w:p>
    <w:p w14:paraId="61CCFF38" w14:textId="77777777" w:rsidR="005239F5" w:rsidRDefault="005239F5">
      <w:pPr>
        <w:rPr>
          <w:rFonts w:ascii="Arial" w:eastAsia="Arial" w:hAnsi="Arial" w:cs="Arial"/>
          <w:sz w:val="20"/>
          <w:szCs w:val="20"/>
          <w:highlight w:val="white"/>
        </w:rPr>
      </w:pPr>
    </w:p>
    <w:p w14:paraId="61CCFF39"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Igor: cluster similar topics, then find a way to merge: PDU set format, importance and data burst. </w:t>
      </w:r>
    </w:p>
    <w:p w14:paraId="61CCFF3A"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Huan-yu: how to handle the recent MeCAR handoff of transport aspects to 5G_RTP from this meeting. </w:t>
      </w:r>
    </w:p>
    <w:p w14:paraId="61CCFF3B"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Saba: look at what’s in the permanent document now, on tr</w:t>
      </w:r>
      <w:r>
        <w:rPr>
          <w:rFonts w:ascii="Arial" w:eastAsia="Arial" w:hAnsi="Arial" w:cs="Arial"/>
          <w:sz w:val="20"/>
          <w:szCs w:val="20"/>
          <w:highlight w:val="white"/>
        </w:rPr>
        <w:t>ansport of metadata in its own RTP stream</w:t>
      </w:r>
    </w:p>
    <w:p w14:paraId="61CCFF3C"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Nikolai - if I don’t hear from you by the washup on Thursday with a revision that was agreed with attendees who raised email comments, I’ll mark your contribution as Noted. </w:t>
      </w:r>
    </w:p>
    <w:p w14:paraId="61CCFF3D" w14:textId="77777777" w:rsidR="005239F5" w:rsidRDefault="005239F5">
      <w:pPr>
        <w:rPr>
          <w:rFonts w:ascii="Arial" w:eastAsia="Arial" w:hAnsi="Arial" w:cs="Arial"/>
          <w:sz w:val="20"/>
          <w:szCs w:val="20"/>
          <w:highlight w:val="white"/>
        </w:rPr>
      </w:pPr>
    </w:p>
    <w:p w14:paraId="61CCFF3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noted</w:t>
      </w:r>
    </w:p>
    <w:p w14:paraId="61CCFF3F" w14:textId="77777777" w:rsidR="005239F5" w:rsidRDefault="005239F5">
      <w:pPr>
        <w:rPr>
          <w:rFonts w:ascii="Arial" w:eastAsia="Arial" w:hAnsi="Arial" w:cs="Arial"/>
          <w:sz w:val="20"/>
          <w:szCs w:val="20"/>
          <w:highlight w:val="white"/>
        </w:rPr>
      </w:pPr>
    </w:p>
    <w:p w14:paraId="61CCFF40" w14:textId="77777777" w:rsidR="005239F5" w:rsidRDefault="005239F5">
      <w:pPr>
        <w:rPr>
          <w:rFonts w:ascii="Calibri" w:eastAsia="Calibri" w:hAnsi="Calibri" w:cs="Calibri"/>
          <w:color w:val="212121"/>
          <w:sz w:val="22"/>
          <w:szCs w:val="22"/>
        </w:rPr>
      </w:pPr>
    </w:p>
    <w:tbl>
      <w:tblPr>
        <w:tblStyle w:val="affff"/>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F44"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41" w14:textId="77777777" w:rsidR="005239F5" w:rsidRDefault="00541957">
            <w:pPr>
              <w:rPr>
                <w:rFonts w:ascii="Arial" w:eastAsia="Arial" w:hAnsi="Arial" w:cs="Arial"/>
                <w:b/>
                <w:color w:val="0000FF"/>
                <w:sz w:val="16"/>
                <w:szCs w:val="16"/>
                <w:u w:val="single"/>
              </w:rPr>
            </w:pPr>
            <w:hyperlink r:id="rId109">
              <w:r>
                <w:rPr>
                  <w:rFonts w:ascii="Arial" w:eastAsia="Arial" w:hAnsi="Arial" w:cs="Arial"/>
                  <w:b/>
                  <w:color w:val="1155CC"/>
                  <w:sz w:val="16"/>
                  <w:szCs w:val="16"/>
                  <w:u w:val="single"/>
                </w:rPr>
                <w:t>S4-230</w:t>
              </w:r>
            </w:hyperlink>
            <w:r>
              <w:rPr>
                <w:rFonts w:ascii="Arial" w:eastAsia="Arial" w:hAnsi="Arial" w:cs="Arial"/>
                <w:b/>
                <w:color w:val="0000FF"/>
                <w:sz w:val="16"/>
                <w:szCs w:val="16"/>
                <w:u w:val="single"/>
              </w:rPr>
              <w:t>720</w:t>
            </w:r>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42" w14:textId="77777777" w:rsidR="005239F5" w:rsidRDefault="00541957">
            <w:pPr>
              <w:rPr>
                <w:rFonts w:ascii="Arial" w:eastAsia="Arial" w:hAnsi="Arial" w:cs="Arial"/>
                <w:sz w:val="16"/>
                <w:szCs w:val="16"/>
              </w:rPr>
            </w:pPr>
            <w:r>
              <w:rPr>
                <w:rFonts w:ascii="Arial" w:eastAsia="Arial" w:hAnsi="Arial" w:cs="Arial"/>
                <w:sz w:val="16"/>
                <w:szCs w:val="16"/>
              </w:rPr>
              <w:t>[5G_RTP] 5G_RTP Permanent Document v. 0.0.6</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43"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45" w14:textId="77777777" w:rsidR="005239F5" w:rsidRDefault="005239F5">
      <w:pPr>
        <w:rPr>
          <w:rFonts w:ascii="Arial" w:eastAsia="Arial" w:hAnsi="Arial" w:cs="Arial"/>
          <w:sz w:val="20"/>
          <w:szCs w:val="20"/>
          <w:highlight w:val="white"/>
        </w:rPr>
      </w:pPr>
    </w:p>
    <w:p w14:paraId="61CCFF4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Not treated</w:t>
      </w:r>
    </w:p>
    <w:p w14:paraId="61CCFF47" w14:textId="77777777" w:rsidR="005239F5" w:rsidRDefault="005239F5">
      <w:pPr>
        <w:rPr>
          <w:rFonts w:ascii="Arial" w:eastAsia="Arial" w:hAnsi="Arial" w:cs="Arial"/>
          <w:sz w:val="20"/>
          <w:szCs w:val="20"/>
          <w:highlight w:val="white"/>
        </w:rPr>
      </w:pPr>
    </w:p>
    <w:p w14:paraId="61CCFF48" w14:textId="77777777" w:rsidR="005239F5" w:rsidRDefault="005239F5">
      <w:pPr>
        <w:rPr>
          <w:rFonts w:ascii="Calibri" w:eastAsia="Calibri" w:hAnsi="Calibri" w:cs="Calibri"/>
          <w:color w:val="212121"/>
          <w:sz w:val="22"/>
          <w:szCs w:val="22"/>
        </w:rPr>
      </w:pPr>
    </w:p>
    <w:tbl>
      <w:tblPr>
        <w:tblStyle w:val="affff0"/>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F4C"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49" w14:textId="77777777" w:rsidR="005239F5" w:rsidRDefault="00541957">
            <w:pPr>
              <w:rPr>
                <w:rFonts w:ascii="Arial" w:eastAsia="Arial" w:hAnsi="Arial" w:cs="Arial"/>
                <w:b/>
                <w:color w:val="0000FF"/>
                <w:sz w:val="16"/>
                <w:szCs w:val="16"/>
                <w:u w:val="single"/>
              </w:rPr>
            </w:pPr>
            <w:hyperlink r:id="rId110">
              <w:r>
                <w:rPr>
                  <w:rFonts w:ascii="Arial" w:eastAsia="Arial" w:hAnsi="Arial" w:cs="Arial"/>
                  <w:b/>
                  <w:color w:val="1155CC"/>
                  <w:sz w:val="16"/>
                  <w:szCs w:val="16"/>
                  <w:u w:val="single"/>
                </w:rPr>
                <w:t>S4-230676</w:t>
              </w:r>
            </w:hyperlink>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4A" w14:textId="77777777" w:rsidR="005239F5" w:rsidRDefault="00541957">
            <w:pPr>
              <w:rPr>
                <w:rFonts w:ascii="Arial" w:eastAsia="Arial" w:hAnsi="Arial" w:cs="Arial"/>
                <w:sz w:val="16"/>
                <w:szCs w:val="16"/>
              </w:rPr>
            </w:pPr>
            <w:r>
              <w:rPr>
                <w:rFonts w:ascii="Arial" w:eastAsia="Arial" w:hAnsi="Arial" w:cs="Arial"/>
                <w:sz w:val="16"/>
                <w:szCs w:val="16"/>
              </w:rPr>
              <w:t>[5G_RTP] 5G_RTP Timeplan v. 0.0.6</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4B"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4D" w14:textId="77777777" w:rsidR="005239F5" w:rsidRDefault="005239F5">
      <w:pPr>
        <w:rPr>
          <w:rFonts w:ascii="Arial" w:eastAsia="Arial" w:hAnsi="Arial" w:cs="Arial"/>
          <w:sz w:val="20"/>
          <w:szCs w:val="20"/>
          <w:highlight w:val="white"/>
        </w:rPr>
      </w:pPr>
    </w:p>
    <w:p w14:paraId="61CCFF4E"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w:t>
      </w:r>
    </w:p>
    <w:p w14:paraId="61CCFF4F" w14:textId="77777777" w:rsidR="005239F5" w:rsidRDefault="005239F5">
      <w:pPr>
        <w:rPr>
          <w:rFonts w:ascii="Calibri" w:eastAsia="Calibri" w:hAnsi="Calibri" w:cs="Calibri"/>
          <w:color w:val="212121"/>
          <w:sz w:val="22"/>
          <w:szCs w:val="22"/>
        </w:rPr>
      </w:pPr>
    </w:p>
    <w:tbl>
      <w:tblPr>
        <w:tblStyle w:val="affff1"/>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F53"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50" w14:textId="77777777" w:rsidR="005239F5" w:rsidRDefault="00541957">
            <w:pPr>
              <w:rPr>
                <w:rFonts w:ascii="Arial" w:eastAsia="Arial" w:hAnsi="Arial" w:cs="Arial"/>
                <w:b/>
                <w:color w:val="0000FF"/>
                <w:sz w:val="16"/>
                <w:szCs w:val="16"/>
                <w:u w:val="single"/>
              </w:rPr>
            </w:pPr>
            <w:hyperlink r:id="rId111">
              <w:r>
                <w:rPr>
                  <w:rFonts w:ascii="Arial" w:eastAsia="Arial" w:hAnsi="Arial" w:cs="Arial"/>
                  <w:b/>
                  <w:color w:val="0000FF"/>
                  <w:sz w:val="16"/>
                  <w:szCs w:val="16"/>
                  <w:u w:val="single"/>
                </w:rPr>
                <w:t>S4-230</w:t>
              </w:r>
            </w:hyperlink>
            <w:r>
              <w:rPr>
                <w:rFonts w:ascii="Arial" w:eastAsia="Arial" w:hAnsi="Arial" w:cs="Arial"/>
                <w:b/>
                <w:color w:val="0000FF"/>
                <w:sz w:val="16"/>
                <w:szCs w:val="16"/>
                <w:u w:val="single"/>
              </w:rPr>
              <w:t>675</w:t>
            </w:r>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51" w14:textId="77777777" w:rsidR="005239F5" w:rsidRDefault="00541957">
            <w:pPr>
              <w:rPr>
                <w:rFonts w:ascii="Arial" w:eastAsia="Arial" w:hAnsi="Arial" w:cs="Arial"/>
                <w:sz w:val="16"/>
                <w:szCs w:val="16"/>
              </w:rPr>
            </w:pPr>
            <w:r>
              <w:rPr>
                <w:rFonts w:ascii="Arial" w:eastAsia="Arial" w:hAnsi="Arial" w:cs="Arial"/>
                <w:sz w:val="16"/>
                <w:szCs w:val="16"/>
              </w:rPr>
              <w:t>[5G_RTP] 5G_RTP Permanent Document v. 0.0.5</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52"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54" w14:textId="77777777" w:rsidR="005239F5" w:rsidRDefault="005239F5">
      <w:pPr>
        <w:rPr>
          <w:rFonts w:ascii="Arial" w:eastAsia="Arial" w:hAnsi="Arial" w:cs="Arial"/>
          <w:sz w:val="20"/>
          <w:szCs w:val="20"/>
          <w:highlight w:val="white"/>
        </w:rPr>
      </w:pPr>
    </w:p>
    <w:p w14:paraId="61CCFF5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to 720</w:t>
      </w:r>
    </w:p>
    <w:p w14:paraId="61CCFF56" w14:textId="77777777" w:rsidR="005239F5" w:rsidRDefault="005239F5">
      <w:pPr>
        <w:rPr>
          <w:rFonts w:ascii="Arial" w:eastAsia="Arial" w:hAnsi="Arial" w:cs="Arial"/>
          <w:sz w:val="20"/>
          <w:szCs w:val="20"/>
          <w:highlight w:val="white"/>
        </w:rPr>
      </w:pPr>
    </w:p>
    <w:p w14:paraId="61CCFF57" w14:textId="77777777" w:rsidR="005239F5" w:rsidRDefault="005239F5">
      <w:pPr>
        <w:rPr>
          <w:rFonts w:ascii="Calibri" w:eastAsia="Calibri" w:hAnsi="Calibri" w:cs="Calibri"/>
          <w:color w:val="212121"/>
          <w:sz w:val="22"/>
          <w:szCs w:val="22"/>
        </w:rPr>
      </w:pPr>
    </w:p>
    <w:tbl>
      <w:tblPr>
        <w:tblStyle w:val="affff2"/>
        <w:tblW w:w="7140" w:type="dxa"/>
        <w:tblBorders>
          <w:top w:val="nil"/>
          <w:left w:val="nil"/>
          <w:bottom w:val="nil"/>
          <w:right w:val="nil"/>
          <w:insideH w:val="nil"/>
          <w:insideV w:val="nil"/>
        </w:tblBorders>
        <w:tblLayout w:type="fixed"/>
        <w:tblLook w:val="0600" w:firstRow="0" w:lastRow="0" w:firstColumn="0" w:lastColumn="0" w:noHBand="1" w:noVBand="1"/>
      </w:tblPr>
      <w:tblGrid>
        <w:gridCol w:w="1245"/>
        <w:gridCol w:w="4095"/>
        <w:gridCol w:w="1800"/>
      </w:tblGrid>
      <w:tr w:rsidR="005239F5" w14:paraId="61CCFF5B" w14:textId="77777777">
        <w:trPr>
          <w:trHeight w:val="680"/>
        </w:trPr>
        <w:tc>
          <w:tcPr>
            <w:tcW w:w="1245" w:type="dxa"/>
            <w:tcBorders>
              <w:top w:val="single" w:sz="6" w:space="0" w:color="A6A6A6"/>
              <w:left w:val="single" w:sz="6" w:space="0" w:color="A6A6A6"/>
              <w:bottom w:val="single" w:sz="6" w:space="0" w:color="A6A6A6"/>
              <w:right w:val="single" w:sz="6" w:space="0" w:color="A6A6A6"/>
            </w:tcBorders>
            <w:shd w:val="clear" w:color="auto" w:fill="FFFF00"/>
            <w:tcMar>
              <w:top w:w="100" w:type="dxa"/>
              <w:left w:w="100" w:type="dxa"/>
              <w:bottom w:w="100" w:type="dxa"/>
              <w:right w:w="100" w:type="dxa"/>
            </w:tcMar>
          </w:tcPr>
          <w:p w14:paraId="61CCFF58" w14:textId="77777777" w:rsidR="005239F5" w:rsidRDefault="00541957">
            <w:pPr>
              <w:rPr>
                <w:rFonts w:ascii="Arial" w:eastAsia="Arial" w:hAnsi="Arial" w:cs="Arial"/>
                <w:b/>
                <w:color w:val="0000FF"/>
                <w:sz w:val="16"/>
                <w:szCs w:val="16"/>
                <w:u w:val="single"/>
              </w:rPr>
            </w:pPr>
            <w:hyperlink r:id="rId112">
              <w:r>
                <w:rPr>
                  <w:rFonts w:ascii="Arial" w:eastAsia="Arial" w:hAnsi="Arial" w:cs="Arial"/>
                  <w:b/>
                  <w:color w:val="0000FF"/>
                  <w:sz w:val="16"/>
                  <w:szCs w:val="16"/>
                  <w:u w:val="single"/>
                </w:rPr>
                <w:t>S4-230</w:t>
              </w:r>
            </w:hyperlink>
            <w:r>
              <w:rPr>
                <w:rFonts w:ascii="Arial" w:eastAsia="Arial" w:hAnsi="Arial" w:cs="Arial"/>
                <w:b/>
                <w:color w:val="0000FF"/>
                <w:sz w:val="16"/>
                <w:szCs w:val="16"/>
                <w:u w:val="single"/>
              </w:rPr>
              <w:t>719</w:t>
            </w:r>
          </w:p>
        </w:tc>
        <w:tc>
          <w:tcPr>
            <w:tcW w:w="4095"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59" w14:textId="77777777" w:rsidR="005239F5" w:rsidRDefault="00541957">
            <w:pPr>
              <w:rPr>
                <w:rFonts w:ascii="Arial" w:eastAsia="Arial" w:hAnsi="Arial" w:cs="Arial"/>
                <w:sz w:val="16"/>
                <w:szCs w:val="16"/>
              </w:rPr>
            </w:pPr>
            <w:r>
              <w:rPr>
                <w:rFonts w:ascii="Arial" w:eastAsia="Arial" w:hAnsi="Arial" w:cs="Arial"/>
                <w:sz w:val="16"/>
                <w:szCs w:val="16"/>
              </w:rPr>
              <w:t>[5G_RTP] TS 26.522 v.0.0.1</w:t>
            </w:r>
          </w:p>
        </w:tc>
        <w:tc>
          <w:tcPr>
            <w:tcW w:w="1800" w:type="dxa"/>
            <w:tcBorders>
              <w:top w:val="single" w:sz="6" w:space="0" w:color="A6A6A6"/>
              <w:left w:val="nil"/>
              <w:bottom w:val="single" w:sz="6" w:space="0" w:color="A6A6A6"/>
              <w:right w:val="single" w:sz="6" w:space="0" w:color="A6A6A6"/>
            </w:tcBorders>
            <w:shd w:val="clear" w:color="auto" w:fill="FFFF00"/>
            <w:tcMar>
              <w:top w:w="100" w:type="dxa"/>
              <w:left w:w="100" w:type="dxa"/>
              <w:bottom w:w="100" w:type="dxa"/>
              <w:right w:w="100" w:type="dxa"/>
            </w:tcMar>
          </w:tcPr>
          <w:p w14:paraId="61CCFF5A" w14:textId="77777777" w:rsidR="005239F5" w:rsidRDefault="00541957">
            <w:pPr>
              <w:rPr>
                <w:rFonts w:ascii="Arial" w:eastAsia="Arial" w:hAnsi="Arial" w:cs="Arial"/>
                <w:sz w:val="16"/>
                <w:szCs w:val="16"/>
              </w:rPr>
            </w:pPr>
            <w:r>
              <w:rPr>
                <w:rFonts w:ascii="Arial" w:eastAsia="Arial" w:hAnsi="Arial" w:cs="Arial"/>
                <w:sz w:val="16"/>
                <w:szCs w:val="16"/>
              </w:rPr>
              <w:t>Nokia Corporation</w:t>
            </w:r>
          </w:p>
        </w:tc>
      </w:tr>
    </w:tbl>
    <w:p w14:paraId="61CCFF5C" w14:textId="77777777" w:rsidR="005239F5" w:rsidRDefault="005239F5">
      <w:pPr>
        <w:rPr>
          <w:rFonts w:ascii="Arial" w:eastAsia="Arial" w:hAnsi="Arial" w:cs="Arial"/>
          <w:sz w:val="20"/>
          <w:szCs w:val="20"/>
          <w:highlight w:val="white"/>
        </w:rPr>
      </w:pPr>
    </w:p>
    <w:p w14:paraId="61CCFF5D"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Decision: </w:t>
      </w:r>
    </w:p>
    <w:p w14:paraId="61CCFF5E" w14:textId="77777777" w:rsidR="005239F5" w:rsidRDefault="005239F5"/>
    <w:p w14:paraId="61CCFF5F" w14:textId="77777777" w:rsidR="005239F5" w:rsidRDefault="00541957">
      <w:pPr>
        <w:pStyle w:val="Heading2"/>
      </w:pPr>
      <w:bookmarkStart w:id="5" w:name="_vbvzh2ipwmpn" w:colFirst="0" w:colLast="0"/>
      <w:bookmarkEnd w:id="5"/>
      <w:r>
        <w:t>10.9 MP_RTT (Multiparty Real-Time Text)</w:t>
      </w:r>
    </w:p>
    <w:p w14:paraId="61CCFF60" w14:textId="77777777" w:rsidR="005239F5" w:rsidRDefault="005239F5"/>
    <w:tbl>
      <w:tblPr>
        <w:tblStyle w:val="affff3"/>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F64"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8CBAD"/>
            <w:tcMar>
              <w:top w:w="0" w:type="dxa"/>
              <w:left w:w="0" w:type="dxa"/>
              <w:bottom w:w="0" w:type="dxa"/>
              <w:right w:w="0" w:type="dxa"/>
            </w:tcMar>
          </w:tcPr>
          <w:p w14:paraId="61CCFF61" w14:textId="77777777" w:rsidR="005239F5" w:rsidRDefault="00541957">
            <w:pPr>
              <w:widowControl w:val="0"/>
              <w:pBdr>
                <w:top w:val="nil"/>
                <w:left w:val="nil"/>
                <w:bottom w:val="nil"/>
                <w:right w:val="nil"/>
                <w:between w:val="nil"/>
              </w:pBdr>
              <w:spacing w:line="276" w:lineRule="auto"/>
            </w:pPr>
            <w:hyperlink r:id="rId113">
              <w:r>
                <w:rPr>
                  <w:rFonts w:ascii="Arial" w:eastAsia="Arial" w:hAnsi="Arial" w:cs="Arial"/>
                  <w:b/>
                  <w:color w:val="0000FF"/>
                  <w:sz w:val="16"/>
                  <w:szCs w:val="16"/>
                  <w:u w:val="single"/>
                </w:rPr>
                <w:t>S4-230492</w:t>
              </w:r>
            </w:hyperlink>
          </w:p>
        </w:tc>
        <w:tc>
          <w:tcPr>
            <w:tcW w:w="4350" w:type="dxa"/>
            <w:tcBorders>
              <w:top w:val="single" w:sz="6"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62"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Multiparty RTT architecture and call flow for IMS data channel solution</w:t>
            </w:r>
          </w:p>
        </w:tc>
        <w:tc>
          <w:tcPr>
            <w:tcW w:w="1680" w:type="dxa"/>
            <w:tcBorders>
              <w:top w:val="single" w:sz="6"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63"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HUAWEI TECH. GmbH</w:t>
            </w:r>
          </w:p>
        </w:tc>
      </w:tr>
    </w:tbl>
    <w:p w14:paraId="61CCFF6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email </w:t>
      </w:r>
      <w:r>
        <w:rPr>
          <w:rFonts w:ascii="Arial" w:eastAsia="Arial" w:hAnsi="Arial" w:cs="Arial"/>
          <w:sz w:val="20"/>
          <w:szCs w:val="20"/>
          <w:highlight w:val="white"/>
        </w:rPr>
        <w:t>discussion.</w:t>
      </w:r>
    </w:p>
    <w:p w14:paraId="61CCFF66" w14:textId="77777777" w:rsidR="005239F5" w:rsidRDefault="005239F5">
      <w:pPr>
        <w:rPr>
          <w:rFonts w:ascii="Arial" w:eastAsia="Arial" w:hAnsi="Arial" w:cs="Arial"/>
          <w:sz w:val="20"/>
          <w:szCs w:val="20"/>
          <w:highlight w:val="white"/>
        </w:rPr>
      </w:pPr>
    </w:p>
    <w:p w14:paraId="61CCFF6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Huan-yu</w:t>
      </w:r>
    </w:p>
    <w:p w14:paraId="61CCFF6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into 704</w:t>
      </w:r>
    </w:p>
    <w:p w14:paraId="61CCFF69" w14:textId="77777777" w:rsidR="005239F5" w:rsidRDefault="005239F5"/>
    <w:p w14:paraId="61CCFF6A" w14:textId="77777777" w:rsidR="005239F5" w:rsidRDefault="005239F5"/>
    <w:tbl>
      <w:tblPr>
        <w:tblStyle w:val="affff4"/>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F6E" w14:textId="77777777">
        <w:trPr>
          <w:trHeight w:val="480"/>
        </w:trPr>
        <w:tc>
          <w:tcPr>
            <w:tcW w:w="1110" w:type="dxa"/>
            <w:tcBorders>
              <w:top w:val="single" w:sz="6" w:space="0" w:color="A6A6A6"/>
              <w:left w:val="single" w:sz="6" w:space="0" w:color="A6A6A6"/>
              <w:bottom w:val="single" w:sz="6" w:space="0" w:color="A6A6A6"/>
              <w:right w:val="single" w:sz="6" w:space="0" w:color="A6A6A6"/>
            </w:tcBorders>
            <w:shd w:val="clear" w:color="auto" w:fill="F8CBAD"/>
            <w:tcMar>
              <w:top w:w="0" w:type="dxa"/>
              <w:left w:w="0" w:type="dxa"/>
              <w:bottom w:w="0" w:type="dxa"/>
              <w:right w:w="0" w:type="dxa"/>
            </w:tcMar>
          </w:tcPr>
          <w:p w14:paraId="61CCFF6B" w14:textId="77777777" w:rsidR="005239F5" w:rsidRDefault="00541957">
            <w:pPr>
              <w:widowControl w:val="0"/>
              <w:spacing w:line="276" w:lineRule="auto"/>
            </w:pPr>
            <w:hyperlink r:id="rId114">
              <w:r>
                <w:rPr>
                  <w:rFonts w:ascii="Arial" w:eastAsia="Arial" w:hAnsi="Arial" w:cs="Arial"/>
                  <w:b/>
                  <w:color w:val="1155CC"/>
                  <w:sz w:val="16"/>
                  <w:szCs w:val="16"/>
                  <w:u w:val="single"/>
                </w:rPr>
                <w:t>S4-230704</w:t>
              </w:r>
            </w:hyperlink>
          </w:p>
        </w:tc>
        <w:tc>
          <w:tcPr>
            <w:tcW w:w="4350" w:type="dxa"/>
            <w:tcBorders>
              <w:top w:val="single" w:sz="6"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6C" w14:textId="77777777" w:rsidR="005239F5" w:rsidRDefault="00541957">
            <w:pPr>
              <w:widowControl w:val="0"/>
              <w:spacing w:line="276" w:lineRule="auto"/>
            </w:pPr>
            <w:r>
              <w:rPr>
                <w:rFonts w:ascii="Arial" w:eastAsia="Arial" w:hAnsi="Arial" w:cs="Arial"/>
                <w:sz w:val="16"/>
                <w:szCs w:val="16"/>
              </w:rPr>
              <w:t>Multiparty RTT architecture and call flow for IMS data chann</w:t>
            </w:r>
            <w:r>
              <w:rPr>
                <w:rFonts w:ascii="Arial" w:eastAsia="Arial" w:hAnsi="Arial" w:cs="Arial"/>
                <w:sz w:val="16"/>
                <w:szCs w:val="16"/>
              </w:rPr>
              <w:t>el solution</w:t>
            </w:r>
          </w:p>
        </w:tc>
        <w:tc>
          <w:tcPr>
            <w:tcW w:w="1680" w:type="dxa"/>
            <w:tcBorders>
              <w:top w:val="single" w:sz="6"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6D" w14:textId="77777777" w:rsidR="005239F5" w:rsidRDefault="00541957">
            <w:pPr>
              <w:widowControl w:val="0"/>
              <w:spacing w:line="276" w:lineRule="auto"/>
            </w:pPr>
            <w:r>
              <w:rPr>
                <w:rFonts w:ascii="Arial" w:eastAsia="Arial" w:hAnsi="Arial" w:cs="Arial"/>
                <w:sz w:val="16"/>
                <w:szCs w:val="16"/>
              </w:rPr>
              <w:t>HUAWEI TECH. GmbH</w:t>
            </w:r>
          </w:p>
        </w:tc>
      </w:tr>
    </w:tbl>
    <w:p w14:paraId="61CCFF6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 without presentation for inclusion into the PD</w:t>
      </w:r>
    </w:p>
    <w:p w14:paraId="61CCFF70" w14:textId="77777777" w:rsidR="005239F5" w:rsidRDefault="005239F5"/>
    <w:p w14:paraId="61CCFF71" w14:textId="77777777" w:rsidR="005239F5" w:rsidRDefault="005239F5"/>
    <w:tbl>
      <w:tblPr>
        <w:tblStyle w:val="affff5"/>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F75" w14:textId="77777777">
        <w:trPr>
          <w:trHeight w:val="720"/>
        </w:trPr>
        <w:tc>
          <w:tcPr>
            <w:tcW w:w="1110" w:type="dxa"/>
            <w:tcBorders>
              <w:top w:val="single" w:sz="4" w:space="0" w:color="A6A6A6"/>
              <w:left w:val="single" w:sz="6" w:space="0" w:color="A6A6A6"/>
              <w:bottom w:val="single" w:sz="6" w:space="0" w:color="A6A6A6"/>
              <w:right w:val="single" w:sz="6" w:space="0" w:color="A6A6A6"/>
            </w:tcBorders>
            <w:shd w:val="clear" w:color="auto" w:fill="F8CBAD"/>
            <w:tcMar>
              <w:top w:w="0" w:type="dxa"/>
              <w:left w:w="0" w:type="dxa"/>
              <w:bottom w:w="0" w:type="dxa"/>
              <w:right w:w="0" w:type="dxa"/>
            </w:tcMar>
          </w:tcPr>
          <w:p w14:paraId="61CCFF72" w14:textId="77777777" w:rsidR="005239F5" w:rsidRDefault="00541957">
            <w:pPr>
              <w:widowControl w:val="0"/>
              <w:spacing w:line="276" w:lineRule="auto"/>
            </w:pPr>
            <w:hyperlink r:id="rId115">
              <w:r>
                <w:rPr>
                  <w:rFonts w:ascii="Arial" w:eastAsia="Arial" w:hAnsi="Arial" w:cs="Arial"/>
                  <w:b/>
                  <w:color w:val="0000FF"/>
                  <w:sz w:val="16"/>
                  <w:szCs w:val="16"/>
                  <w:u w:val="single"/>
                </w:rPr>
                <w:t>S4-230554</w:t>
              </w:r>
            </w:hyperlink>
          </w:p>
        </w:tc>
        <w:tc>
          <w:tcPr>
            <w:tcW w:w="4350" w:type="dxa"/>
            <w:tcBorders>
              <w:top w:val="single" w:sz="4"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73" w14:textId="77777777" w:rsidR="005239F5" w:rsidRDefault="00541957">
            <w:pPr>
              <w:widowControl w:val="0"/>
              <w:spacing w:line="276" w:lineRule="auto"/>
            </w:pPr>
            <w:r>
              <w:rPr>
                <w:rFonts w:ascii="Arial" w:eastAsia="Arial" w:hAnsi="Arial" w:cs="Arial"/>
                <w:sz w:val="16"/>
                <w:szCs w:val="16"/>
              </w:rPr>
              <w:t>[MP_RTT] Proposed Permanent Document Update v0.1.1</w:t>
            </w:r>
          </w:p>
        </w:tc>
        <w:tc>
          <w:tcPr>
            <w:tcW w:w="1680" w:type="dxa"/>
            <w:tcBorders>
              <w:top w:val="single" w:sz="4"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74" w14:textId="77777777" w:rsidR="005239F5" w:rsidRDefault="00541957">
            <w:pPr>
              <w:widowControl w:val="0"/>
              <w:spacing w:line="276" w:lineRule="auto"/>
            </w:pPr>
            <w:r>
              <w:rPr>
                <w:rFonts w:ascii="Arial" w:eastAsia="Arial" w:hAnsi="Arial" w:cs="Arial"/>
                <w:sz w:val="16"/>
                <w:szCs w:val="16"/>
              </w:rPr>
              <w:t>Intel Corporation, Huawei Technologies Co., Ltd</w:t>
            </w:r>
          </w:p>
        </w:tc>
      </w:tr>
    </w:tbl>
    <w:p w14:paraId="61CCFF76"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16">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F77"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Agreed via email.</w:t>
      </w:r>
    </w:p>
    <w:p w14:paraId="61CCFF7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revised to 702</w:t>
      </w:r>
    </w:p>
    <w:p w14:paraId="61CCFF79" w14:textId="77777777" w:rsidR="005239F5" w:rsidRDefault="005239F5">
      <w:pPr>
        <w:rPr>
          <w:rFonts w:ascii="Arial" w:eastAsia="Arial" w:hAnsi="Arial" w:cs="Arial"/>
          <w:sz w:val="20"/>
          <w:szCs w:val="20"/>
          <w:highlight w:val="white"/>
        </w:rPr>
      </w:pPr>
    </w:p>
    <w:p w14:paraId="61CCFF7A" w14:textId="77777777" w:rsidR="005239F5" w:rsidRDefault="005239F5"/>
    <w:tbl>
      <w:tblPr>
        <w:tblStyle w:val="affff6"/>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F7E" w14:textId="77777777">
        <w:trPr>
          <w:trHeight w:val="720"/>
        </w:trPr>
        <w:tc>
          <w:tcPr>
            <w:tcW w:w="1110" w:type="dxa"/>
            <w:tcBorders>
              <w:top w:val="single" w:sz="4" w:space="0" w:color="A6A6A6"/>
              <w:left w:val="single" w:sz="6" w:space="0" w:color="A6A6A6"/>
              <w:bottom w:val="single" w:sz="6" w:space="0" w:color="A6A6A6"/>
              <w:right w:val="single" w:sz="6" w:space="0" w:color="A6A6A6"/>
            </w:tcBorders>
            <w:shd w:val="clear" w:color="auto" w:fill="F8CBAD"/>
            <w:tcMar>
              <w:top w:w="0" w:type="dxa"/>
              <w:left w:w="0" w:type="dxa"/>
              <w:bottom w:w="0" w:type="dxa"/>
              <w:right w:w="0" w:type="dxa"/>
            </w:tcMar>
          </w:tcPr>
          <w:p w14:paraId="61CCFF7B" w14:textId="77777777" w:rsidR="005239F5" w:rsidRDefault="00541957">
            <w:pPr>
              <w:widowControl w:val="0"/>
              <w:spacing w:line="276" w:lineRule="auto"/>
            </w:pPr>
            <w:hyperlink r:id="rId117">
              <w:r>
                <w:rPr>
                  <w:rFonts w:ascii="Arial" w:eastAsia="Arial" w:hAnsi="Arial" w:cs="Arial"/>
                  <w:b/>
                  <w:color w:val="1155CC"/>
                  <w:sz w:val="16"/>
                  <w:szCs w:val="16"/>
                  <w:u w:val="single"/>
                </w:rPr>
                <w:t>S4-230702</w:t>
              </w:r>
            </w:hyperlink>
          </w:p>
        </w:tc>
        <w:tc>
          <w:tcPr>
            <w:tcW w:w="4350" w:type="dxa"/>
            <w:tcBorders>
              <w:top w:val="single" w:sz="4"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7C" w14:textId="77777777" w:rsidR="005239F5" w:rsidRDefault="00541957">
            <w:pPr>
              <w:widowControl w:val="0"/>
              <w:spacing w:line="276" w:lineRule="auto"/>
            </w:pPr>
            <w:r>
              <w:rPr>
                <w:rFonts w:ascii="Arial" w:eastAsia="Arial" w:hAnsi="Arial" w:cs="Arial"/>
                <w:sz w:val="16"/>
                <w:szCs w:val="16"/>
              </w:rPr>
              <w:t>[MP_RTT] Proposed Permanent Document Update v0.2.0</w:t>
            </w:r>
          </w:p>
        </w:tc>
        <w:tc>
          <w:tcPr>
            <w:tcW w:w="1680" w:type="dxa"/>
            <w:tcBorders>
              <w:top w:val="single" w:sz="4" w:space="0" w:color="A6A6A6"/>
              <w:left w:val="nil"/>
              <w:bottom w:val="single" w:sz="6" w:space="0" w:color="A6A6A6"/>
              <w:right w:val="single" w:sz="6" w:space="0" w:color="A6A6A6"/>
            </w:tcBorders>
            <w:shd w:val="clear" w:color="auto" w:fill="F8CBAD"/>
            <w:tcMar>
              <w:top w:w="0" w:type="dxa"/>
              <w:left w:w="0" w:type="dxa"/>
              <w:bottom w:w="0" w:type="dxa"/>
              <w:right w:w="0" w:type="dxa"/>
            </w:tcMar>
          </w:tcPr>
          <w:p w14:paraId="61CCFF7D" w14:textId="77777777" w:rsidR="005239F5" w:rsidRDefault="00541957">
            <w:pPr>
              <w:widowControl w:val="0"/>
              <w:spacing w:line="276" w:lineRule="auto"/>
            </w:pPr>
            <w:r>
              <w:rPr>
                <w:rFonts w:ascii="Arial" w:eastAsia="Arial" w:hAnsi="Arial" w:cs="Arial"/>
                <w:sz w:val="16"/>
                <w:szCs w:val="16"/>
              </w:rPr>
              <w:t>Intel Corporation, Huawei Technologies Co., Ltd</w:t>
            </w:r>
          </w:p>
        </w:tc>
      </w:tr>
    </w:tbl>
    <w:p w14:paraId="61CCFF7F"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w:t>
      </w:r>
    </w:p>
    <w:p w14:paraId="61CCFF80" w14:textId="77777777" w:rsidR="005239F5" w:rsidRDefault="005239F5">
      <w:pPr>
        <w:rPr>
          <w:rFonts w:ascii="Arial" w:eastAsia="Arial" w:hAnsi="Arial" w:cs="Arial"/>
          <w:sz w:val="20"/>
          <w:szCs w:val="20"/>
          <w:highlight w:val="white"/>
        </w:rPr>
      </w:pPr>
    </w:p>
    <w:p w14:paraId="61CCFF81" w14:textId="77777777" w:rsidR="005239F5" w:rsidRDefault="005239F5"/>
    <w:p w14:paraId="61CCFF82" w14:textId="77777777" w:rsidR="005239F5" w:rsidRDefault="00541957">
      <w:pPr>
        <w:pStyle w:val="Heading2"/>
      </w:pPr>
      <w:bookmarkStart w:id="6" w:name="_qp1gpfeokjq8" w:colFirst="0" w:colLast="0"/>
      <w:bookmarkEnd w:id="6"/>
      <w:r>
        <w:t>10.10 FS_eiRTCW</w:t>
      </w:r>
      <w:r>
        <w:t xml:space="preserve"> (Feasibility Study on the enhancements for immersive Real-time Communication for WebRTC)</w:t>
      </w:r>
    </w:p>
    <w:p w14:paraId="61CCFF83" w14:textId="77777777" w:rsidR="005239F5" w:rsidRDefault="005239F5"/>
    <w:tbl>
      <w:tblPr>
        <w:tblStyle w:val="affff7"/>
        <w:tblW w:w="7140" w:type="dxa"/>
        <w:tblBorders>
          <w:top w:val="nil"/>
          <w:left w:val="nil"/>
          <w:bottom w:val="nil"/>
          <w:right w:val="nil"/>
          <w:insideH w:val="nil"/>
          <w:insideV w:val="nil"/>
        </w:tblBorders>
        <w:tblLayout w:type="fixed"/>
        <w:tblLook w:val="0600" w:firstRow="0" w:lastRow="0" w:firstColumn="0" w:lastColumn="0" w:noHBand="1" w:noVBand="1"/>
      </w:tblPr>
      <w:tblGrid>
        <w:gridCol w:w="1110"/>
        <w:gridCol w:w="4350"/>
        <w:gridCol w:w="1680"/>
      </w:tblGrid>
      <w:tr w:rsidR="005239F5" w14:paraId="61CCFF87" w14:textId="77777777">
        <w:trPr>
          <w:trHeight w:val="720"/>
        </w:trPr>
        <w:tc>
          <w:tcPr>
            <w:tcW w:w="1110" w:type="dxa"/>
            <w:tcBorders>
              <w:top w:val="single" w:sz="6" w:space="0" w:color="A6A6A6"/>
              <w:left w:val="single" w:sz="6" w:space="0" w:color="A6A6A6"/>
              <w:bottom w:val="single" w:sz="6" w:space="0" w:color="A6A6A6"/>
              <w:right w:val="single" w:sz="6" w:space="0" w:color="A6A6A6"/>
            </w:tcBorders>
            <w:shd w:val="clear" w:color="auto" w:fill="ED7D31"/>
            <w:tcMar>
              <w:top w:w="0" w:type="dxa"/>
              <w:left w:w="0" w:type="dxa"/>
              <w:bottom w:w="0" w:type="dxa"/>
              <w:right w:w="0" w:type="dxa"/>
            </w:tcMar>
          </w:tcPr>
          <w:p w14:paraId="61CCFF84" w14:textId="77777777" w:rsidR="005239F5" w:rsidRDefault="00541957">
            <w:pPr>
              <w:widowControl w:val="0"/>
              <w:pBdr>
                <w:top w:val="nil"/>
                <w:left w:val="nil"/>
                <w:bottom w:val="nil"/>
                <w:right w:val="nil"/>
                <w:between w:val="nil"/>
              </w:pBdr>
              <w:spacing w:line="276" w:lineRule="auto"/>
            </w:pPr>
            <w:hyperlink r:id="rId118">
              <w:r>
                <w:rPr>
                  <w:rFonts w:ascii="Arial" w:eastAsia="Arial" w:hAnsi="Arial" w:cs="Arial"/>
                  <w:b/>
                  <w:color w:val="0000FF"/>
                  <w:sz w:val="16"/>
                  <w:szCs w:val="16"/>
                  <w:u w:val="single"/>
                </w:rPr>
                <w:t>S4-230513</w:t>
              </w:r>
            </w:hyperlink>
          </w:p>
        </w:tc>
        <w:tc>
          <w:tcPr>
            <w:tcW w:w="4350" w:type="dxa"/>
            <w:tcBorders>
              <w:top w:val="single" w:sz="6" w:space="0" w:color="A6A6A6"/>
              <w:left w:val="nil"/>
              <w:bottom w:val="single" w:sz="6" w:space="0" w:color="A6A6A6"/>
              <w:right w:val="single" w:sz="6" w:space="0" w:color="A6A6A6"/>
            </w:tcBorders>
            <w:shd w:val="clear" w:color="auto" w:fill="ED7D31"/>
            <w:tcMar>
              <w:top w:w="0" w:type="dxa"/>
              <w:left w:w="0" w:type="dxa"/>
              <w:bottom w:w="0" w:type="dxa"/>
              <w:right w:w="0" w:type="dxa"/>
            </w:tcMar>
          </w:tcPr>
          <w:p w14:paraId="61CCFF85"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[FS_eiRTCW] draft eiRTCW signa</w:t>
            </w:r>
            <w:r>
              <w:rPr>
                <w:rFonts w:ascii="Arial" w:eastAsia="Arial" w:hAnsi="Arial" w:cs="Arial"/>
                <w:sz w:val="16"/>
                <w:szCs w:val="16"/>
              </w:rPr>
              <w:t>lling requirements and protocol details</w:t>
            </w:r>
          </w:p>
        </w:tc>
        <w:tc>
          <w:tcPr>
            <w:tcW w:w="1680" w:type="dxa"/>
            <w:tcBorders>
              <w:top w:val="single" w:sz="6" w:space="0" w:color="A6A6A6"/>
              <w:left w:val="nil"/>
              <w:bottom w:val="single" w:sz="6" w:space="0" w:color="A6A6A6"/>
              <w:right w:val="single" w:sz="6" w:space="0" w:color="A6A6A6"/>
            </w:tcBorders>
            <w:shd w:val="clear" w:color="auto" w:fill="ED7D31"/>
            <w:tcMar>
              <w:top w:w="0" w:type="dxa"/>
              <w:left w:w="0" w:type="dxa"/>
              <w:bottom w:w="0" w:type="dxa"/>
              <w:right w:w="0" w:type="dxa"/>
            </w:tcMar>
          </w:tcPr>
          <w:p w14:paraId="61CCFF86"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NTT</w:t>
            </w:r>
          </w:p>
        </w:tc>
      </w:tr>
    </w:tbl>
    <w:p w14:paraId="61CCFF88"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 xml:space="preserve">Sent for </w:t>
      </w:r>
      <w:hyperlink r:id="rId119">
        <w:r>
          <w:rPr>
            <w:rFonts w:ascii="Arial" w:eastAsia="Arial" w:hAnsi="Arial" w:cs="Arial"/>
            <w:color w:val="1155CC"/>
            <w:sz w:val="20"/>
            <w:szCs w:val="20"/>
            <w:highlight w:val="white"/>
            <w:u w:val="single"/>
          </w:rPr>
          <w:t>email discussion</w:t>
        </w:r>
      </w:hyperlink>
      <w:r>
        <w:rPr>
          <w:rFonts w:ascii="Arial" w:eastAsia="Arial" w:hAnsi="Arial" w:cs="Arial"/>
          <w:sz w:val="20"/>
          <w:szCs w:val="20"/>
          <w:highlight w:val="white"/>
        </w:rPr>
        <w:t>.</w:t>
      </w:r>
    </w:p>
    <w:p w14:paraId="61CCFF89"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Noted via email.</w:t>
      </w:r>
    </w:p>
    <w:p w14:paraId="61CCFF8A" w14:textId="77777777" w:rsidR="005239F5" w:rsidRDefault="005239F5">
      <w:pPr>
        <w:rPr>
          <w:rFonts w:ascii="Arial" w:eastAsia="Arial" w:hAnsi="Arial" w:cs="Arial"/>
          <w:sz w:val="20"/>
          <w:szCs w:val="20"/>
          <w:highlight w:val="white"/>
        </w:rPr>
      </w:pPr>
    </w:p>
    <w:p w14:paraId="61CCFF8B" w14:textId="77777777" w:rsidR="005239F5" w:rsidRDefault="005239F5"/>
    <w:p w14:paraId="61CCFF8C" w14:textId="77777777" w:rsidR="005239F5" w:rsidRDefault="00541957">
      <w:pPr>
        <w:pStyle w:val="Heading2"/>
      </w:pPr>
      <w:bookmarkStart w:id="7" w:name="_i6ubcbpzfob4" w:colFirst="0" w:colLast="0"/>
      <w:bookmarkEnd w:id="7"/>
      <w:r>
        <w:t>10.11 Others including TEI</w:t>
      </w:r>
    </w:p>
    <w:p w14:paraId="61CCFF8D" w14:textId="77777777" w:rsidR="005239F5" w:rsidRDefault="005239F5"/>
    <w:tbl>
      <w:tblPr>
        <w:tblStyle w:val="affff8"/>
        <w:tblW w:w="7875" w:type="dxa"/>
        <w:tblBorders>
          <w:top w:val="nil"/>
          <w:left w:val="nil"/>
          <w:bottom w:val="nil"/>
          <w:right w:val="nil"/>
          <w:insideH w:val="nil"/>
          <w:insideV w:val="nil"/>
        </w:tblBorders>
        <w:tblLayout w:type="fixed"/>
        <w:tblLook w:val="0600" w:firstRow="0" w:lastRow="0" w:firstColumn="0" w:lastColumn="0" w:noHBand="1" w:noVBand="1"/>
      </w:tblPr>
      <w:tblGrid>
        <w:gridCol w:w="1110"/>
        <w:gridCol w:w="5085"/>
        <w:gridCol w:w="1680"/>
      </w:tblGrid>
      <w:tr w:rsidR="005239F5" w14:paraId="61CCFF91" w14:textId="77777777">
        <w:trPr>
          <w:trHeight w:val="765"/>
        </w:trPr>
        <w:tc>
          <w:tcPr>
            <w:tcW w:w="1110" w:type="dxa"/>
            <w:tcBorders>
              <w:top w:val="single" w:sz="3" w:space="0" w:color="A6A6A6"/>
              <w:left w:val="single" w:sz="3" w:space="0" w:color="A6A6A6"/>
              <w:bottom w:val="single" w:sz="3" w:space="0" w:color="A6A6A6"/>
              <w:right w:val="single" w:sz="3" w:space="0" w:color="A6A6A6"/>
            </w:tcBorders>
            <w:shd w:val="clear" w:color="auto" w:fill="BDD7EE"/>
            <w:tcMar>
              <w:top w:w="0" w:type="dxa"/>
              <w:left w:w="0" w:type="dxa"/>
              <w:bottom w:w="0" w:type="dxa"/>
              <w:right w:w="0" w:type="dxa"/>
            </w:tcMar>
          </w:tcPr>
          <w:p w14:paraId="61CCFF8E" w14:textId="77777777" w:rsidR="005239F5" w:rsidRDefault="00541957">
            <w:pPr>
              <w:widowControl w:val="0"/>
              <w:pBdr>
                <w:top w:val="nil"/>
                <w:left w:val="nil"/>
                <w:bottom w:val="nil"/>
                <w:right w:val="nil"/>
                <w:between w:val="nil"/>
              </w:pBdr>
              <w:spacing w:line="276" w:lineRule="auto"/>
            </w:pPr>
            <w:hyperlink r:id="rId120">
              <w:r>
                <w:rPr>
                  <w:rFonts w:ascii="Arial" w:eastAsia="Arial" w:hAnsi="Arial" w:cs="Arial"/>
                  <w:b/>
                  <w:color w:val="0000FF"/>
                  <w:sz w:val="16"/>
                  <w:szCs w:val="16"/>
                  <w:u w:val="single"/>
                </w:rPr>
                <w:t>S4-230514</w:t>
              </w:r>
            </w:hyperlink>
          </w:p>
        </w:tc>
        <w:tc>
          <w:tcPr>
            <w:tcW w:w="5085" w:type="dxa"/>
            <w:tcBorders>
              <w:top w:val="single" w:sz="3" w:space="0" w:color="A6A6A6"/>
              <w:left w:val="nil"/>
              <w:bottom w:val="single" w:sz="3" w:space="0" w:color="A6A6A6"/>
              <w:right w:val="single" w:sz="3" w:space="0" w:color="A6A6A6"/>
            </w:tcBorders>
            <w:shd w:val="clear" w:color="auto" w:fill="BDD7EE"/>
            <w:tcMar>
              <w:top w:w="0" w:type="dxa"/>
              <w:left w:w="0" w:type="dxa"/>
              <w:bottom w:w="0" w:type="dxa"/>
              <w:right w:w="0" w:type="dxa"/>
            </w:tcMar>
          </w:tcPr>
          <w:p w14:paraId="61CCFF8F"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Adding 3gpp-req-app attribute to SDP negotiation of IMS data channels</w:t>
            </w:r>
          </w:p>
        </w:tc>
        <w:tc>
          <w:tcPr>
            <w:tcW w:w="1680" w:type="dxa"/>
            <w:tcBorders>
              <w:top w:val="single" w:sz="3" w:space="0" w:color="A6A6A6"/>
              <w:left w:val="nil"/>
              <w:bottom w:val="single" w:sz="3" w:space="0" w:color="A6A6A6"/>
              <w:right w:val="single" w:sz="3" w:space="0" w:color="A6A6A6"/>
            </w:tcBorders>
            <w:shd w:val="clear" w:color="auto" w:fill="BDD7EE"/>
            <w:tcMar>
              <w:top w:w="0" w:type="dxa"/>
              <w:left w:w="0" w:type="dxa"/>
              <w:bottom w:w="0" w:type="dxa"/>
              <w:right w:w="0" w:type="dxa"/>
            </w:tcMar>
          </w:tcPr>
          <w:p w14:paraId="61CCFF90" w14:textId="77777777" w:rsidR="005239F5" w:rsidRDefault="00541957">
            <w:pPr>
              <w:widowControl w:val="0"/>
              <w:pBdr>
                <w:top w:val="nil"/>
                <w:left w:val="nil"/>
                <w:bottom w:val="nil"/>
                <w:right w:val="nil"/>
                <w:between w:val="nil"/>
              </w:pBdr>
              <w:spacing w:line="276" w:lineRule="auto"/>
            </w:pPr>
            <w:r>
              <w:rPr>
                <w:rFonts w:ascii="Arial" w:eastAsia="Arial" w:hAnsi="Arial" w:cs="Arial"/>
                <w:sz w:val="16"/>
                <w:szCs w:val="16"/>
              </w:rPr>
              <w:t xml:space="preserve">China Mobile Com. Corporation,   Qualcomm </w:t>
            </w:r>
            <w:r>
              <w:rPr>
                <w:rFonts w:ascii="Arial" w:eastAsia="Arial" w:hAnsi="Arial" w:cs="Arial"/>
                <w:sz w:val="16"/>
                <w:szCs w:val="16"/>
              </w:rPr>
              <w:t>Europe Inc. Sweden</w:t>
            </w:r>
          </w:p>
        </w:tc>
      </w:tr>
    </w:tbl>
    <w:p w14:paraId="61CCFF9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Sent for email discussion.</w:t>
      </w:r>
    </w:p>
    <w:p w14:paraId="61CCFF93" w14:textId="77777777" w:rsidR="005239F5" w:rsidRDefault="005239F5">
      <w:pPr>
        <w:rPr>
          <w:rFonts w:ascii="Arial" w:eastAsia="Arial" w:hAnsi="Arial" w:cs="Arial"/>
          <w:sz w:val="20"/>
          <w:szCs w:val="20"/>
          <w:highlight w:val="white"/>
        </w:rPr>
      </w:pPr>
    </w:p>
    <w:p w14:paraId="61CCFF94"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Presenter: Yue</w:t>
      </w:r>
    </w:p>
    <w:p w14:paraId="61CCFF95"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Discussion:</w:t>
      </w:r>
    </w:p>
    <w:p w14:paraId="61CCFF96"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Email replies okay but would like to see the updated version. </w:t>
      </w:r>
    </w:p>
    <w:p w14:paraId="61CCFF97"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Timo: </w:t>
      </w:r>
      <w:r>
        <w:rPr>
          <w:rFonts w:ascii="Arial" w:eastAsia="Arial" w:hAnsi="Arial" w:cs="Arial"/>
          <w:sz w:val="20"/>
          <w:szCs w:val="20"/>
        </w:rPr>
        <w:t xml:space="preserve">In the examples, </w:t>
      </w:r>
      <w:r>
        <w:rPr>
          <w:rFonts w:ascii="Arial" w:eastAsia="Arial" w:hAnsi="Arial" w:cs="Arial"/>
          <w:sz w:val="20"/>
          <w:szCs w:val="20"/>
          <w:highlight w:val="white"/>
        </w:rPr>
        <w:t xml:space="preserve">offer and answer are not in sync and upstream ID mismatch as well, so if those can be made to match. Answer has some parameters not in offer. </w:t>
      </w:r>
    </w:p>
    <w:p w14:paraId="61CCFF98"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Bo: It should be explained in the text that it follows the principles of dcmap. </w:t>
      </w:r>
    </w:p>
    <w:p w14:paraId="61CCFF99"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 xml:space="preserve">Nik: The main principle is that </w:t>
      </w:r>
      <w:r>
        <w:rPr>
          <w:rFonts w:ascii="Arial" w:eastAsia="Arial" w:hAnsi="Arial" w:cs="Arial"/>
          <w:sz w:val="20"/>
          <w:szCs w:val="20"/>
          <w:highlight w:val="white"/>
        </w:rPr>
        <w:t xml:space="preserve">a UE is not mandated to support multiplexing but if there is an offer it has the knowledge to reject it. </w:t>
      </w:r>
    </w:p>
    <w:p w14:paraId="61CCFF9A" w14:textId="77777777" w:rsidR="005239F5" w:rsidRDefault="00541957">
      <w:pPr>
        <w:numPr>
          <w:ilvl w:val="0"/>
          <w:numId w:val="3"/>
        </w:numPr>
        <w:rPr>
          <w:rFonts w:ascii="Arial" w:eastAsia="Arial" w:hAnsi="Arial" w:cs="Arial"/>
          <w:sz w:val="20"/>
          <w:szCs w:val="20"/>
          <w:highlight w:val="white"/>
        </w:rPr>
      </w:pPr>
      <w:r>
        <w:rPr>
          <w:rFonts w:ascii="Arial" w:eastAsia="Arial" w:hAnsi="Arial" w:cs="Arial"/>
          <w:sz w:val="20"/>
          <w:szCs w:val="20"/>
          <w:highlight w:val="white"/>
        </w:rPr>
        <w:t>the group is fine with the principle that &lt;Nik's wording&gt;</w:t>
      </w:r>
    </w:p>
    <w:p w14:paraId="61CCFF9B" w14:textId="77777777" w:rsidR="005239F5" w:rsidRDefault="00541957">
      <w:pPr>
        <w:rPr>
          <w:rFonts w:ascii="Arial" w:eastAsia="Arial" w:hAnsi="Arial" w:cs="Arial"/>
          <w:sz w:val="20"/>
          <w:szCs w:val="20"/>
          <w:highlight w:val="yellow"/>
        </w:rPr>
      </w:pPr>
      <w:r>
        <w:rPr>
          <w:rFonts w:ascii="Arial" w:eastAsia="Arial" w:hAnsi="Arial" w:cs="Arial"/>
          <w:sz w:val="20"/>
          <w:szCs w:val="20"/>
          <w:highlight w:val="white"/>
        </w:rPr>
        <w:t xml:space="preserve">Decision: </w:t>
      </w:r>
      <w:r>
        <w:rPr>
          <w:rFonts w:ascii="Arial" w:eastAsia="Arial" w:hAnsi="Arial" w:cs="Arial"/>
          <w:sz w:val="20"/>
          <w:szCs w:val="20"/>
          <w:highlight w:val="yellow"/>
        </w:rPr>
        <w:t>Noted</w:t>
      </w:r>
    </w:p>
    <w:p w14:paraId="61CCFF9C" w14:textId="77777777" w:rsidR="005239F5" w:rsidRDefault="005239F5">
      <w:pPr>
        <w:rPr>
          <w:rFonts w:ascii="Arial" w:eastAsia="Arial" w:hAnsi="Arial" w:cs="Arial"/>
          <w:sz w:val="20"/>
          <w:szCs w:val="20"/>
          <w:highlight w:val="white"/>
        </w:rPr>
      </w:pPr>
    </w:p>
    <w:p w14:paraId="61CCFF9D" w14:textId="77777777" w:rsidR="005239F5" w:rsidRDefault="005239F5">
      <w:pPr>
        <w:rPr>
          <w:rFonts w:ascii="Arial" w:eastAsia="Arial" w:hAnsi="Arial" w:cs="Arial"/>
          <w:sz w:val="20"/>
          <w:szCs w:val="20"/>
          <w:highlight w:val="white"/>
        </w:rPr>
      </w:pPr>
    </w:p>
    <w:tbl>
      <w:tblPr>
        <w:tblStyle w:val="affff9"/>
        <w:tblW w:w="9210" w:type="dxa"/>
        <w:tblBorders>
          <w:top w:val="nil"/>
          <w:left w:val="nil"/>
          <w:bottom w:val="nil"/>
          <w:right w:val="nil"/>
          <w:insideH w:val="nil"/>
          <w:insideV w:val="nil"/>
        </w:tblBorders>
        <w:tblLayout w:type="fixed"/>
        <w:tblLook w:val="0600" w:firstRow="0" w:lastRow="0" w:firstColumn="0" w:lastColumn="0" w:noHBand="1" w:noVBand="1"/>
      </w:tblPr>
      <w:tblGrid>
        <w:gridCol w:w="1140"/>
        <w:gridCol w:w="7515"/>
        <w:gridCol w:w="555"/>
      </w:tblGrid>
      <w:tr w:rsidR="005239F5" w14:paraId="61CCFFA1" w14:textId="77777777">
        <w:trPr>
          <w:trHeight w:val="390"/>
        </w:trPr>
        <w:tc>
          <w:tcPr>
            <w:tcW w:w="1140" w:type="dxa"/>
            <w:tcBorders>
              <w:top w:val="single" w:sz="3" w:space="0" w:color="A6A6A6"/>
              <w:left w:val="single" w:sz="3" w:space="0" w:color="A6A6A6"/>
              <w:bottom w:val="single" w:sz="3" w:space="0" w:color="A6A6A6"/>
              <w:right w:val="single" w:sz="3" w:space="0" w:color="A6A6A6"/>
            </w:tcBorders>
            <w:shd w:val="clear" w:color="auto" w:fill="BDD7EE"/>
            <w:tcMar>
              <w:top w:w="0" w:type="dxa"/>
              <w:left w:w="0" w:type="dxa"/>
              <w:bottom w:w="0" w:type="dxa"/>
              <w:right w:w="0" w:type="dxa"/>
            </w:tcMar>
          </w:tcPr>
          <w:p w14:paraId="61CCFF9E" w14:textId="77777777" w:rsidR="005239F5" w:rsidRDefault="00541957">
            <w:pPr>
              <w:widowControl w:val="0"/>
              <w:pBdr>
                <w:top w:val="nil"/>
                <w:left w:val="nil"/>
                <w:bottom w:val="nil"/>
                <w:right w:val="nil"/>
                <w:between w:val="nil"/>
              </w:pBdr>
              <w:spacing w:line="276" w:lineRule="auto"/>
              <w:rPr>
                <w:rFonts w:ascii="Arial" w:eastAsia="Arial" w:hAnsi="Arial" w:cs="Arial"/>
                <w:sz w:val="20"/>
                <w:szCs w:val="20"/>
                <w:highlight w:val="white"/>
              </w:rPr>
            </w:pPr>
            <w:hyperlink r:id="rId121">
              <w:r>
                <w:rPr>
                  <w:rFonts w:ascii="Arial" w:eastAsia="Arial" w:hAnsi="Arial" w:cs="Arial"/>
                  <w:b/>
                  <w:color w:val="0000FF"/>
                  <w:sz w:val="16"/>
                  <w:szCs w:val="16"/>
                  <w:u w:val="single"/>
                </w:rPr>
                <w:t>S4-230627</w:t>
              </w:r>
            </w:hyperlink>
          </w:p>
        </w:tc>
        <w:tc>
          <w:tcPr>
            <w:tcW w:w="7515" w:type="dxa"/>
            <w:tcBorders>
              <w:top w:val="single" w:sz="4" w:space="0" w:color="A6A6A6"/>
              <w:left w:val="nil"/>
              <w:bottom w:val="single" w:sz="4" w:space="0" w:color="A6A6A6"/>
              <w:right w:val="single" w:sz="4" w:space="0" w:color="A6A6A6"/>
            </w:tcBorders>
            <w:shd w:val="clear" w:color="auto" w:fill="BDD7EE"/>
            <w:tcMar>
              <w:top w:w="0" w:type="dxa"/>
              <w:left w:w="0" w:type="dxa"/>
              <w:bottom w:w="0" w:type="dxa"/>
              <w:right w:w="0" w:type="dxa"/>
            </w:tcMar>
            <w:vAlign w:val="bottom"/>
          </w:tcPr>
          <w:p w14:paraId="61CCFF9F" w14:textId="77777777" w:rsidR="005239F5" w:rsidRDefault="00541957">
            <w:pPr>
              <w:widowControl w:val="0"/>
              <w:pBdr>
                <w:top w:val="nil"/>
                <w:left w:val="nil"/>
                <w:bottom w:val="nil"/>
                <w:right w:val="nil"/>
                <w:between w:val="nil"/>
              </w:pBdr>
              <w:spacing w:line="276" w:lineRule="auto"/>
              <w:rPr>
                <w:rFonts w:ascii="Arial" w:eastAsia="Arial" w:hAnsi="Arial" w:cs="Arial"/>
                <w:sz w:val="16"/>
                <w:szCs w:val="16"/>
              </w:rPr>
            </w:pPr>
            <w:r>
              <w:rPr>
                <w:rFonts w:ascii="Arial" w:eastAsia="Arial" w:hAnsi="Arial" w:cs="Arial"/>
                <w:sz w:val="16"/>
                <w:szCs w:val="16"/>
              </w:rPr>
              <w:t>LS from NG to 3GPP SA4 on IMS Data Channel (multiple application data channels support in a single SDP m=line)</w:t>
            </w:r>
          </w:p>
        </w:tc>
        <w:tc>
          <w:tcPr>
            <w:tcW w:w="555" w:type="dxa"/>
            <w:tcBorders>
              <w:top w:val="single" w:sz="4" w:space="0" w:color="A6A6A6"/>
              <w:left w:val="single" w:sz="4" w:space="0" w:color="A6A6A6"/>
              <w:bottom w:val="single" w:sz="4" w:space="0" w:color="A6A6A6"/>
              <w:right w:val="single" w:sz="4" w:space="0" w:color="A6A6A6"/>
            </w:tcBorders>
            <w:shd w:val="clear" w:color="auto" w:fill="BDD7EE"/>
            <w:tcMar>
              <w:top w:w="0" w:type="dxa"/>
              <w:left w:w="0" w:type="dxa"/>
              <w:bottom w:w="0" w:type="dxa"/>
              <w:right w:w="0" w:type="dxa"/>
            </w:tcMar>
            <w:vAlign w:val="bottom"/>
          </w:tcPr>
          <w:p w14:paraId="61CCFFA0" w14:textId="77777777" w:rsidR="005239F5" w:rsidRDefault="00541957">
            <w:pPr>
              <w:widowControl w:val="0"/>
              <w:pBdr>
                <w:top w:val="nil"/>
                <w:left w:val="nil"/>
                <w:bottom w:val="nil"/>
                <w:right w:val="nil"/>
                <w:between w:val="nil"/>
              </w:pBdr>
              <w:spacing w:line="276" w:lineRule="auto"/>
              <w:rPr>
                <w:rFonts w:ascii="Arial" w:eastAsia="Arial" w:hAnsi="Arial" w:cs="Arial"/>
                <w:sz w:val="16"/>
                <w:szCs w:val="16"/>
              </w:rPr>
            </w:pPr>
            <w:r>
              <w:rPr>
                <w:rFonts w:ascii="Arial" w:eastAsia="Arial" w:hAnsi="Arial" w:cs="Arial"/>
                <w:sz w:val="16"/>
                <w:szCs w:val="16"/>
              </w:rPr>
              <w:t>GSMA</w:t>
            </w:r>
          </w:p>
        </w:tc>
      </w:tr>
    </w:tbl>
    <w:p w14:paraId="61CCFFA2"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Sent for email discussion.</w:t>
      </w:r>
    </w:p>
    <w:p w14:paraId="61CCFFA3"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Reply in 672</w:t>
      </w:r>
    </w:p>
    <w:p w14:paraId="61CCFFA4" w14:textId="77777777" w:rsidR="005239F5" w:rsidRDefault="005239F5">
      <w:pPr>
        <w:rPr>
          <w:rFonts w:ascii="Arial" w:eastAsia="Arial" w:hAnsi="Arial" w:cs="Arial"/>
          <w:sz w:val="20"/>
          <w:szCs w:val="20"/>
          <w:highlight w:val="white"/>
        </w:rPr>
      </w:pPr>
    </w:p>
    <w:p w14:paraId="61CCFFA5" w14:textId="77777777" w:rsidR="005239F5" w:rsidRDefault="005239F5">
      <w:pPr>
        <w:rPr>
          <w:rFonts w:ascii="Arial" w:eastAsia="Arial" w:hAnsi="Arial" w:cs="Arial"/>
          <w:sz w:val="20"/>
          <w:szCs w:val="20"/>
          <w:highlight w:val="white"/>
        </w:rPr>
      </w:pPr>
    </w:p>
    <w:tbl>
      <w:tblPr>
        <w:tblStyle w:val="affffa"/>
        <w:tblW w:w="9210" w:type="dxa"/>
        <w:tblBorders>
          <w:top w:val="nil"/>
          <w:left w:val="nil"/>
          <w:bottom w:val="nil"/>
          <w:right w:val="nil"/>
          <w:insideH w:val="nil"/>
          <w:insideV w:val="nil"/>
        </w:tblBorders>
        <w:tblLayout w:type="fixed"/>
        <w:tblLook w:val="0600" w:firstRow="0" w:lastRow="0" w:firstColumn="0" w:lastColumn="0" w:noHBand="1" w:noVBand="1"/>
      </w:tblPr>
      <w:tblGrid>
        <w:gridCol w:w="1140"/>
        <w:gridCol w:w="7515"/>
        <w:gridCol w:w="555"/>
      </w:tblGrid>
      <w:tr w:rsidR="005239F5" w14:paraId="61CCFFA9" w14:textId="77777777">
        <w:trPr>
          <w:trHeight w:val="390"/>
        </w:trPr>
        <w:tc>
          <w:tcPr>
            <w:tcW w:w="1140" w:type="dxa"/>
            <w:tcBorders>
              <w:top w:val="single" w:sz="3" w:space="0" w:color="A6A6A6"/>
              <w:left w:val="single" w:sz="3" w:space="0" w:color="A6A6A6"/>
              <w:bottom w:val="single" w:sz="3" w:space="0" w:color="A6A6A6"/>
              <w:right w:val="single" w:sz="3" w:space="0" w:color="A6A6A6"/>
            </w:tcBorders>
            <w:shd w:val="clear" w:color="auto" w:fill="BDD7EE"/>
            <w:tcMar>
              <w:top w:w="0" w:type="dxa"/>
              <w:left w:w="0" w:type="dxa"/>
              <w:bottom w:w="0" w:type="dxa"/>
              <w:right w:w="0" w:type="dxa"/>
            </w:tcMar>
          </w:tcPr>
          <w:p w14:paraId="61CCFFA6" w14:textId="77777777" w:rsidR="005239F5" w:rsidRDefault="00541957">
            <w:pPr>
              <w:widowControl w:val="0"/>
              <w:spacing w:line="276" w:lineRule="auto"/>
              <w:rPr>
                <w:rFonts w:ascii="Arial" w:eastAsia="Arial" w:hAnsi="Arial" w:cs="Arial"/>
                <w:sz w:val="20"/>
                <w:szCs w:val="20"/>
                <w:highlight w:val="white"/>
              </w:rPr>
            </w:pPr>
            <w:hyperlink r:id="rId122">
              <w:r>
                <w:rPr>
                  <w:rFonts w:ascii="Arial" w:eastAsia="Arial" w:hAnsi="Arial" w:cs="Arial"/>
                  <w:b/>
                  <w:color w:val="1155CC"/>
                  <w:sz w:val="16"/>
                  <w:szCs w:val="16"/>
                  <w:u w:val="single"/>
                </w:rPr>
                <w:t>S4-230672</w:t>
              </w:r>
            </w:hyperlink>
          </w:p>
        </w:tc>
        <w:tc>
          <w:tcPr>
            <w:tcW w:w="7515" w:type="dxa"/>
            <w:tcBorders>
              <w:top w:val="single" w:sz="4" w:space="0" w:color="A6A6A6"/>
              <w:left w:val="nil"/>
              <w:bottom w:val="single" w:sz="4" w:space="0" w:color="A6A6A6"/>
              <w:right w:val="single" w:sz="4" w:space="0" w:color="A6A6A6"/>
            </w:tcBorders>
            <w:shd w:val="clear" w:color="auto" w:fill="BDD7EE"/>
            <w:tcMar>
              <w:top w:w="0" w:type="dxa"/>
              <w:left w:w="0" w:type="dxa"/>
              <w:bottom w:w="0" w:type="dxa"/>
              <w:right w:w="0" w:type="dxa"/>
            </w:tcMar>
            <w:vAlign w:val="bottom"/>
          </w:tcPr>
          <w:p w14:paraId="61CCFFA7" w14:textId="77777777" w:rsidR="005239F5" w:rsidRDefault="00541957">
            <w:pPr>
              <w:widowControl w:val="0"/>
              <w:pBdr>
                <w:top w:val="nil"/>
                <w:left w:val="nil"/>
                <w:bottom w:val="nil"/>
                <w:right w:val="nil"/>
                <w:between w:val="nil"/>
              </w:pBdr>
              <w:spacing w:line="276" w:lineRule="auto"/>
              <w:rPr>
                <w:rFonts w:ascii="Arial" w:eastAsia="Arial" w:hAnsi="Arial" w:cs="Arial"/>
                <w:sz w:val="16"/>
                <w:szCs w:val="16"/>
              </w:rPr>
            </w:pPr>
            <w:r>
              <w:rPr>
                <w:rFonts w:ascii="Arial" w:eastAsia="Arial" w:hAnsi="Arial" w:cs="Arial"/>
                <w:sz w:val="16"/>
                <w:szCs w:val="16"/>
              </w:rPr>
              <w:t>Reply LS on IMS Data Channel</w:t>
            </w:r>
          </w:p>
        </w:tc>
        <w:tc>
          <w:tcPr>
            <w:tcW w:w="555" w:type="dxa"/>
            <w:tcBorders>
              <w:top w:val="single" w:sz="4" w:space="0" w:color="A6A6A6"/>
              <w:left w:val="single" w:sz="4" w:space="0" w:color="A6A6A6"/>
              <w:bottom w:val="single" w:sz="4" w:space="0" w:color="A6A6A6"/>
              <w:right w:val="single" w:sz="4" w:space="0" w:color="A6A6A6"/>
            </w:tcBorders>
            <w:shd w:val="clear" w:color="auto" w:fill="BDD7EE"/>
            <w:tcMar>
              <w:top w:w="0" w:type="dxa"/>
              <w:left w:w="0" w:type="dxa"/>
              <w:bottom w:w="0" w:type="dxa"/>
              <w:right w:w="0" w:type="dxa"/>
            </w:tcMar>
            <w:vAlign w:val="bottom"/>
          </w:tcPr>
          <w:p w14:paraId="61CCFFA8" w14:textId="77777777" w:rsidR="005239F5" w:rsidRDefault="00541957">
            <w:pPr>
              <w:widowControl w:val="0"/>
              <w:pBdr>
                <w:top w:val="nil"/>
                <w:left w:val="nil"/>
                <w:bottom w:val="nil"/>
                <w:right w:val="nil"/>
                <w:between w:val="nil"/>
              </w:pBdr>
              <w:spacing w:line="276" w:lineRule="auto"/>
              <w:rPr>
                <w:rFonts w:ascii="Arial" w:eastAsia="Arial" w:hAnsi="Arial" w:cs="Arial"/>
                <w:sz w:val="16"/>
                <w:szCs w:val="16"/>
              </w:rPr>
            </w:pPr>
            <w:r>
              <w:rPr>
                <w:rFonts w:ascii="Arial" w:eastAsia="Arial" w:hAnsi="Arial" w:cs="Arial"/>
                <w:sz w:val="16"/>
                <w:szCs w:val="16"/>
              </w:rPr>
              <w:t>Huawei</w:t>
            </w:r>
          </w:p>
        </w:tc>
      </w:tr>
    </w:tbl>
    <w:p w14:paraId="61CCFFAA" w14:textId="77777777" w:rsidR="005239F5" w:rsidRDefault="00541957">
      <w:pPr>
        <w:rPr>
          <w:rFonts w:ascii="Arial" w:eastAsia="Arial" w:hAnsi="Arial" w:cs="Arial"/>
          <w:sz w:val="20"/>
          <w:szCs w:val="20"/>
          <w:highlight w:val="white"/>
        </w:rPr>
      </w:pPr>
      <w:r>
        <w:rPr>
          <w:rFonts w:ascii="Arial" w:eastAsia="Arial" w:hAnsi="Arial" w:cs="Arial"/>
          <w:sz w:val="20"/>
          <w:szCs w:val="20"/>
          <w:highlight w:val="white"/>
        </w:rPr>
        <w:t>Decision: Agreed.</w:t>
      </w:r>
    </w:p>
    <w:p w14:paraId="61CCFFAB" w14:textId="77777777" w:rsidR="005239F5" w:rsidRDefault="005239F5">
      <w:pPr>
        <w:rPr>
          <w:rFonts w:ascii="Arial" w:eastAsia="Arial" w:hAnsi="Arial" w:cs="Arial"/>
          <w:sz w:val="20"/>
          <w:szCs w:val="20"/>
          <w:highlight w:val="white"/>
        </w:rPr>
      </w:pPr>
    </w:p>
    <w:p w14:paraId="61CCFFAC" w14:textId="77777777" w:rsidR="005239F5" w:rsidRDefault="005239F5"/>
    <w:p w14:paraId="61CCFFAD" w14:textId="77777777" w:rsidR="005239F5" w:rsidRDefault="00541957">
      <w:pPr>
        <w:pStyle w:val="Heading2"/>
      </w:pPr>
      <w:r>
        <w:t>10.12 New Work / New Work Items and Study Items</w:t>
      </w:r>
    </w:p>
    <w:p w14:paraId="61CCFFAE" w14:textId="77777777" w:rsidR="005239F5" w:rsidRDefault="005239F5"/>
    <w:p w14:paraId="61CCFFAF" w14:textId="77777777" w:rsidR="005239F5" w:rsidRDefault="00541957">
      <w:pPr>
        <w:pStyle w:val="Heading2"/>
      </w:pPr>
      <w:r>
        <w:t xml:space="preserve">10.13 Any </w:t>
      </w:r>
      <w:r>
        <w:t>Other Business</w:t>
      </w:r>
    </w:p>
    <w:p w14:paraId="61CCFFB0" w14:textId="77777777" w:rsidR="005239F5" w:rsidRDefault="005239F5"/>
    <w:p w14:paraId="61CCFFB1" w14:textId="77777777" w:rsidR="005239F5" w:rsidRDefault="00541957">
      <w:pPr>
        <w:pStyle w:val="Heading2"/>
      </w:pPr>
      <w:r>
        <w:t>10.14 Close of the session</w:t>
      </w:r>
    </w:p>
    <w:p w14:paraId="61CCFFB2" w14:textId="77777777" w:rsidR="005239F5" w:rsidRDefault="00541957">
      <w:pPr>
        <w:pBdr>
          <w:top w:val="nil"/>
          <w:left w:val="nil"/>
          <w:bottom w:val="nil"/>
          <w:right w:val="nil"/>
          <w:between w:val="nil"/>
        </w:pBdr>
        <w:rPr>
          <w:rFonts w:ascii="Arial" w:eastAsia="Arial" w:hAnsi="Arial" w:cs="Arial"/>
        </w:rPr>
      </w:pPr>
      <w:r>
        <w:rPr>
          <w:rFonts w:ascii="Arial" w:eastAsia="Arial" w:hAnsi="Arial" w:cs="Arial"/>
        </w:rPr>
        <w:t xml:space="preserve">The RTC SWG Chair closed the session at </w:t>
      </w:r>
      <w:r>
        <w:rPr>
          <w:rFonts w:ascii="Arial" w:eastAsia="Arial" w:hAnsi="Arial" w:cs="Arial"/>
          <w:b/>
        </w:rPr>
        <w:t>19:34 CEST on April 20.</w:t>
      </w:r>
    </w:p>
    <w:p w14:paraId="61CCFFB3" w14:textId="77777777" w:rsidR="005239F5" w:rsidRDefault="00541957">
      <w:pPr>
        <w:pStyle w:val="Heading1"/>
        <w:keepNext w:val="0"/>
        <w:keepLines w:val="0"/>
        <w:tabs>
          <w:tab w:val="left" w:pos="1134"/>
        </w:tabs>
        <w:jc w:val="center"/>
        <w:rPr>
          <w:sz w:val="46"/>
          <w:szCs w:val="46"/>
        </w:rPr>
      </w:pPr>
      <w:bookmarkStart w:id="8" w:name="_1t3h5sf" w:colFirst="0" w:colLast="0"/>
      <w:bookmarkEnd w:id="8"/>
      <w:r>
        <w:rPr>
          <w:sz w:val="46"/>
          <w:szCs w:val="46"/>
        </w:rPr>
        <w:t>Annex A: Meeting Agenda</w:t>
      </w:r>
    </w:p>
    <w:p w14:paraId="61CCFFB4" w14:textId="77777777" w:rsidR="005239F5" w:rsidRDefault="005239F5"/>
    <w:p w14:paraId="61CCFFB5" w14:textId="77777777" w:rsidR="005239F5" w:rsidRDefault="005239F5"/>
    <w:tbl>
      <w:tblPr>
        <w:tblStyle w:val="affffb"/>
        <w:tblW w:w="9357" w:type="dxa"/>
        <w:tblBorders>
          <w:top w:val="nil"/>
          <w:left w:val="nil"/>
          <w:bottom w:val="nil"/>
          <w:right w:val="nil"/>
          <w:insideH w:val="nil"/>
          <w:insideV w:val="nil"/>
        </w:tblBorders>
        <w:tblLayout w:type="fixed"/>
        <w:tblLook w:val="0600" w:firstRow="0" w:lastRow="0" w:firstColumn="0" w:lastColumn="0" w:noHBand="1" w:noVBand="1"/>
      </w:tblPr>
      <w:tblGrid>
        <w:gridCol w:w="929"/>
        <w:gridCol w:w="3350"/>
        <w:gridCol w:w="5078"/>
      </w:tblGrid>
      <w:tr w:rsidR="005239F5" w14:paraId="61CCFFB9" w14:textId="77777777">
        <w:trPr>
          <w:trHeight w:val="375"/>
        </w:trPr>
        <w:tc>
          <w:tcPr>
            <w:tcW w:w="929"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1CCFFB6" w14:textId="77777777" w:rsidR="005239F5" w:rsidRDefault="00541957">
            <w:pPr>
              <w:rPr>
                <w:rFonts w:ascii="Arial" w:eastAsia="Arial" w:hAnsi="Arial" w:cs="Arial"/>
              </w:rPr>
            </w:pPr>
            <w:r>
              <w:rPr>
                <w:rFonts w:ascii="Arial" w:eastAsia="Arial" w:hAnsi="Arial" w:cs="Arial"/>
              </w:rPr>
              <w:t>10.1</w:t>
            </w:r>
          </w:p>
        </w:tc>
        <w:tc>
          <w:tcPr>
            <w:tcW w:w="3350"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1CCFFB7" w14:textId="77777777" w:rsidR="005239F5" w:rsidRDefault="00541957">
            <w:pPr>
              <w:rPr>
                <w:rFonts w:ascii="Arial" w:eastAsia="Arial" w:hAnsi="Arial" w:cs="Arial"/>
              </w:rPr>
            </w:pPr>
            <w:r>
              <w:rPr>
                <w:rFonts w:ascii="Arial" w:eastAsia="Arial" w:hAnsi="Arial" w:cs="Arial"/>
              </w:rPr>
              <w:t>Opening of the session</w:t>
            </w:r>
          </w:p>
        </w:tc>
        <w:tc>
          <w:tcPr>
            <w:tcW w:w="5077"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1CCFFB8" w14:textId="77777777" w:rsidR="005239F5" w:rsidRDefault="00541957">
            <w:pPr>
              <w:rPr>
                <w:rFonts w:ascii="Arial" w:eastAsia="Arial" w:hAnsi="Arial" w:cs="Arial"/>
              </w:rPr>
            </w:pPr>
            <w:r>
              <w:rPr>
                <w:rFonts w:ascii="Arial" w:eastAsia="Arial" w:hAnsi="Arial" w:cs="Arial"/>
              </w:rPr>
              <w:t xml:space="preserve"> </w:t>
            </w:r>
          </w:p>
        </w:tc>
      </w:tr>
      <w:tr w:rsidR="005239F5" w14:paraId="61CCFFBD" w14:textId="77777777">
        <w:trPr>
          <w:trHeight w:val="37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BA" w14:textId="77777777" w:rsidR="005239F5" w:rsidRDefault="00541957">
            <w:pPr>
              <w:rPr>
                <w:rFonts w:ascii="Arial" w:eastAsia="Arial" w:hAnsi="Arial" w:cs="Arial"/>
              </w:rPr>
            </w:pPr>
            <w:r>
              <w:rPr>
                <w:rFonts w:ascii="Arial" w:eastAsia="Arial" w:hAnsi="Arial" w:cs="Arial"/>
              </w:rPr>
              <w:t>10.2</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BB" w14:textId="77777777" w:rsidR="005239F5" w:rsidRDefault="00541957">
            <w:pPr>
              <w:rPr>
                <w:rFonts w:ascii="Arial" w:eastAsia="Arial" w:hAnsi="Arial" w:cs="Arial"/>
              </w:rPr>
            </w:pPr>
            <w:r>
              <w:rPr>
                <w:rFonts w:ascii="Arial" w:eastAsia="Arial" w:hAnsi="Arial" w:cs="Arial"/>
              </w:rPr>
              <w:t>Registration of documents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BC" w14:textId="77777777" w:rsidR="005239F5" w:rsidRDefault="00541957">
            <w:pPr>
              <w:rPr>
                <w:rFonts w:ascii="Arial" w:eastAsia="Arial" w:hAnsi="Arial" w:cs="Arial"/>
              </w:rPr>
            </w:pPr>
            <w:r>
              <w:rPr>
                <w:rFonts w:ascii="Arial" w:eastAsia="Arial" w:hAnsi="Arial" w:cs="Arial"/>
              </w:rPr>
              <w:t xml:space="preserve"> </w:t>
            </w:r>
          </w:p>
        </w:tc>
      </w:tr>
      <w:tr w:rsidR="005239F5" w14:paraId="61CCFFC1"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BE" w14:textId="77777777" w:rsidR="005239F5" w:rsidRDefault="00541957">
            <w:pPr>
              <w:rPr>
                <w:rFonts w:ascii="Arial" w:eastAsia="Arial" w:hAnsi="Arial" w:cs="Arial"/>
              </w:rPr>
            </w:pPr>
            <w:r>
              <w:rPr>
                <w:rFonts w:ascii="Arial" w:eastAsia="Arial" w:hAnsi="Arial" w:cs="Arial"/>
              </w:rPr>
              <w:lastRenderedPageBreak/>
              <w:t>10.3</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BF" w14:textId="77777777" w:rsidR="005239F5" w:rsidRDefault="00541957">
            <w:pPr>
              <w:rPr>
                <w:rFonts w:ascii="Arial" w:eastAsia="Arial" w:hAnsi="Arial" w:cs="Arial"/>
              </w:rPr>
            </w:pPr>
            <w:r>
              <w:rPr>
                <w:rFonts w:ascii="Arial" w:eastAsia="Arial" w:hAnsi="Arial" w:cs="Arial"/>
              </w:rPr>
              <w:t>Reports and liaisons from other groups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C0" w14:textId="77777777" w:rsidR="005239F5" w:rsidRDefault="00541957">
            <w:pPr>
              <w:rPr>
                <w:rFonts w:ascii="Arial" w:eastAsia="Arial" w:hAnsi="Arial" w:cs="Arial"/>
              </w:rPr>
            </w:pPr>
            <w:r>
              <w:rPr>
                <w:rFonts w:ascii="Arial" w:eastAsia="Arial" w:hAnsi="Arial" w:cs="Arial"/>
              </w:rPr>
              <w:t xml:space="preserve"> </w:t>
            </w:r>
          </w:p>
        </w:tc>
      </w:tr>
      <w:tr w:rsidR="005239F5" w14:paraId="61CCFFC5"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C2" w14:textId="77777777" w:rsidR="005239F5" w:rsidRDefault="00541957">
            <w:pPr>
              <w:rPr>
                <w:rFonts w:ascii="Arial" w:eastAsia="Arial" w:hAnsi="Arial" w:cs="Arial"/>
              </w:rPr>
            </w:pPr>
            <w:r>
              <w:rPr>
                <w:rFonts w:ascii="Arial" w:eastAsia="Arial" w:hAnsi="Arial" w:cs="Arial"/>
              </w:rPr>
              <w:t>10.4</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C3" w14:textId="77777777" w:rsidR="005239F5" w:rsidRDefault="00541957">
            <w:pPr>
              <w:rPr>
                <w:rFonts w:ascii="Arial" w:eastAsia="Arial" w:hAnsi="Arial" w:cs="Arial"/>
              </w:rPr>
            </w:pPr>
            <w:r>
              <w:rPr>
                <w:rFonts w:ascii="Arial" w:eastAsia="Arial" w:hAnsi="Arial" w:cs="Arial"/>
              </w:rPr>
              <w:t xml:space="preserve">CRs </w:t>
            </w:r>
            <w:r>
              <w:rPr>
                <w:rFonts w:ascii="Arial" w:eastAsia="Arial" w:hAnsi="Arial" w:cs="Arial"/>
              </w:rPr>
              <w:t>to features in Release 17 and earlier</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C4" w14:textId="77777777" w:rsidR="005239F5" w:rsidRDefault="00541957">
            <w:pPr>
              <w:rPr>
                <w:rFonts w:ascii="Arial" w:eastAsia="Arial" w:hAnsi="Arial" w:cs="Arial"/>
                <w:color w:val="3333FF"/>
              </w:rPr>
            </w:pPr>
            <w:r>
              <w:rPr>
                <w:rFonts w:ascii="Arial" w:eastAsia="Arial" w:hAnsi="Arial" w:cs="Arial"/>
                <w:color w:val="3333FF"/>
              </w:rPr>
              <w:t>524a, 525a</w:t>
            </w:r>
          </w:p>
        </w:tc>
      </w:tr>
      <w:tr w:rsidR="005239F5" w14:paraId="61CCFFC9"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C6" w14:textId="77777777" w:rsidR="005239F5" w:rsidRDefault="00541957">
            <w:pPr>
              <w:rPr>
                <w:rFonts w:ascii="Arial" w:eastAsia="Arial" w:hAnsi="Arial" w:cs="Arial"/>
              </w:rPr>
            </w:pPr>
            <w:r>
              <w:rPr>
                <w:rFonts w:ascii="Arial" w:eastAsia="Arial" w:hAnsi="Arial" w:cs="Arial"/>
              </w:rPr>
              <w:t>10.5</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C7" w14:textId="77777777" w:rsidR="005239F5" w:rsidRDefault="00541957">
            <w:pPr>
              <w:rPr>
                <w:rFonts w:ascii="Arial" w:eastAsia="Arial" w:hAnsi="Arial" w:cs="Arial"/>
              </w:rPr>
            </w:pPr>
            <w:r>
              <w:rPr>
                <w:rFonts w:ascii="Arial" w:eastAsia="Arial" w:hAnsi="Arial" w:cs="Arial"/>
              </w:rPr>
              <w:t>iRTCW (immersive Real-time Communication for WebRTC)</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C8" w14:textId="77777777" w:rsidR="005239F5" w:rsidRDefault="00541957">
            <w:pPr>
              <w:rPr>
                <w:rFonts w:ascii="Arial" w:eastAsia="Arial" w:hAnsi="Arial" w:cs="Arial"/>
                <w:color w:val="3333FF"/>
              </w:rPr>
            </w:pPr>
            <w:r>
              <w:rPr>
                <w:rFonts w:ascii="Arial" w:eastAsia="Arial" w:hAnsi="Arial" w:cs="Arial"/>
                <w:color w:val="FF0000"/>
              </w:rPr>
              <w:t>449-&gt;651a(to TS)</w:t>
            </w:r>
            <w:r>
              <w:rPr>
                <w:rFonts w:ascii="Arial" w:eastAsia="Arial" w:hAnsi="Arial" w:cs="Arial"/>
              </w:rPr>
              <w:t xml:space="preserve">, </w:t>
            </w:r>
            <w:r>
              <w:rPr>
                <w:rFonts w:ascii="Arial" w:eastAsia="Arial" w:hAnsi="Arial" w:cs="Arial"/>
                <w:color w:val="FF0000"/>
              </w:rPr>
              <w:t xml:space="preserve">450a, </w:t>
            </w:r>
            <w:r>
              <w:rPr>
                <w:rFonts w:ascii="Arial" w:eastAsia="Arial" w:hAnsi="Arial" w:cs="Arial"/>
                <w:color w:val="3333FF"/>
              </w:rPr>
              <w:t>652 (PD)</w:t>
            </w:r>
            <w:r>
              <w:rPr>
                <w:rFonts w:ascii="Arial" w:eastAsia="Arial" w:hAnsi="Arial" w:cs="Arial"/>
              </w:rPr>
              <w:t xml:space="preserve"> </w:t>
            </w:r>
            <w:r>
              <w:rPr>
                <w:rFonts w:ascii="Arial" w:eastAsia="Arial" w:hAnsi="Arial" w:cs="Arial"/>
                <w:color w:val="FF0000"/>
              </w:rPr>
              <w:t>451a-&gt;</w:t>
            </w:r>
            <w:r>
              <w:rPr>
                <w:rFonts w:ascii="Arial" w:eastAsia="Arial" w:hAnsi="Arial" w:cs="Arial"/>
                <w:color w:val="3333FF"/>
              </w:rPr>
              <w:t>653(TP)a,</w:t>
            </w:r>
            <w:r>
              <w:rPr>
                <w:rFonts w:ascii="Arial" w:eastAsia="Arial" w:hAnsi="Arial" w:cs="Arial"/>
              </w:rPr>
              <w:t xml:space="preserve"> </w:t>
            </w:r>
            <w:r>
              <w:rPr>
                <w:rFonts w:ascii="Arial" w:eastAsia="Arial" w:hAnsi="Arial" w:cs="Arial"/>
                <w:color w:val="FF0000"/>
              </w:rPr>
              <w:t>452-&gt;</w:t>
            </w:r>
            <w:r>
              <w:rPr>
                <w:rFonts w:ascii="Arial" w:eastAsia="Arial" w:hAnsi="Arial" w:cs="Arial"/>
                <w:color w:val="3333FF"/>
              </w:rPr>
              <w:t>654(TS)a</w:t>
            </w:r>
            <w:r>
              <w:rPr>
                <w:rFonts w:ascii="Arial" w:eastAsia="Arial" w:hAnsi="Arial" w:cs="Arial"/>
              </w:rPr>
              <w:t xml:space="preserve">, </w:t>
            </w:r>
            <w:r>
              <w:rPr>
                <w:rFonts w:ascii="Arial" w:eastAsia="Arial" w:hAnsi="Arial" w:cs="Arial"/>
                <w:color w:val="FF0000"/>
              </w:rPr>
              <w:t>526n,</w:t>
            </w:r>
            <w:r>
              <w:rPr>
                <w:rFonts w:ascii="Arial" w:eastAsia="Arial" w:hAnsi="Arial" w:cs="Arial"/>
              </w:rPr>
              <w:t xml:space="preserve"> </w:t>
            </w:r>
            <w:r>
              <w:rPr>
                <w:rFonts w:ascii="Arial" w:eastAsia="Arial" w:hAnsi="Arial" w:cs="Arial"/>
                <w:color w:val="FF0000"/>
              </w:rPr>
              <w:t>574a(to PD)</w:t>
            </w:r>
            <w:r>
              <w:rPr>
                <w:rFonts w:ascii="Arial" w:eastAsia="Arial" w:hAnsi="Arial" w:cs="Arial"/>
              </w:rPr>
              <w:t xml:space="preserve">, </w:t>
            </w:r>
            <w:r>
              <w:rPr>
                <w:rFonts w:ascii="Arial" w:eastAsia="Arial" w:hAnsi="Arial" w:cs="Arial"/>
                <w:color w:val="FF0000"/>
              </w:rPr>
              <w:t>586-&gt;668n</w:t>
            </w:r>
            <w:r>
              <w:rPr>
                <w:rFonts w:ascii="Arial" w:eastAsia="Arial" w:hAnsi="Arial" w:cs="Arial"/>
              </w:rPr>
              <w:t xml:space="preserve">, </w:t>
            </w:r>
            <w:r>
              <w:rPr>
                <w:rFonts w:ascii="Arial" w:eastAsia="Arial" w:hAnsi="Arial" w:cs="Arial"/>
                <w:color w:val="FF0000"/>
              </w:rPr>
              <w:t>590a(to TS)</w:t>
            </w:r>
            <w:r>
              <w:rPr>
                <w:rFonts w:ascii="Arial" w:eastAsia="Arial" w:hAnsi="Arial" w:cs="Arial"/>
              </w:rPr>
              <w:t xml:space="preserve">, </w:t>
            </w:r>
            <w:r>
              <w:rPr>
                <w:rFonts w:ascii="Arial" w:eastAsia="Arial" w:hAnsi="Arial" w:cs="Arial"/>
                <w:color w:val="FF0000"/>
              </w:rPr>
              <w:t>614n</w:t>
            </w:r>
            <w:r>
              <w:rPr>
                <w:rFonts w:ascii="Arial" w:eastAsia="Arial" w:hAnsi="Arial" w:cs="Arial"/>
              </w:rPr>
              <w:t xml:space="preserve">, </w:t>
            </w:r>
            <w:r>
              <w:rPr>
                <w:rFonts w:ascii="Arial" w:eastAsia="Arial" w:hAnsi="Arial" w:cs="Arial"/>
                <w:color w:val="FF0000"/>
              </w:rPr>
              <w:t>626-&gt;</w:t>
            </w:r>
            <w:r>
              <w:rPr>
                <w:rFonts w:ascii="Arial" w:eastAsia="Arial" w:hAnsi="Arial" w:cs="Arial"/>
                <w:color w:val="3333FF"/>
              </w:rPr>
              <w:t>667a</w:t>
            </w:r>
          </w:p>
        </w:tc>
      </w:tr>
      <w:tr w:rsidR="005239F5" w14:paraId="61CCFFCD"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CA" w14:textId="77777777" w:rsidR="005239F5" w:rsidRDefault="00541957">
            <w:pPr>
              <w:rPr>
                <w:rFonts w:ascii="Arial" w:eastAsia="Arial" w:hAnsi="Arial" w:cs="Arial"/>
              </w:rPr>
            </w:pPr>
            <w:r>
              <w:rPr>
                <w:rFonts w:ascii="Arial" w:eastAsia="Arial" w:hAnsi="Arial" w:cs="Arial"/>
              </w:rPr>
              <w:t>10.6</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CB" w14:textId="77777777" w:rsidR="005239F5" w:rsidRDefault="00541957">
            <w:pPr>
              <w:rPr>
                <w:rFonts w:ascii="Arial" w:eastAsia="Arial" w:hAnsi="Arial" w:cs="Arial"/>
              </w:rPr>
            </w:pPr>
            <w:r>
              <w:rPr>
                <w:rFonts w:ascii="Arial" w:eastAsia="Arial" w:hAnsi="Arial" w:cs="Arial"/>
              </w:rPr>
              <w:t xml:space="preserve">IBACS </w:t>
            </w:r>
            <w:r>
              <w:rPr>
                <w:rFonts w:ascii="Arial" w:eastAsia="Arial" w:hAnsi="Arial" w:cs="Arial"/>
              </w:rPr>
              <w:t>(IMS-based AR Conversational Services)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CC" w14:textId="77777777" w:rsidR="005239F5" w:rsidRDefault="00541957">
            <w:pPr>
              <w:rPr>
                <w:rFonts w:ascii="Arial" w:eastAsia="Arial" w:hAnsi="Arial" w:cs="Arial"/>
                <w:color w:val="3333FF"/>
              </w:rPr>
            </w:pPr>
            <w:r>
              <w:rPr>
                <w:rFonts w:ascii="Arial" w:eastAsia="Arial" w:hAnsi="Arial" w:cs="Arial"/>
                <w:color w:val="FF0000"/>
              </w:rPr>
              <w:t>471-&gt;694a (to PD)</w:t>
            </w:r>
            <w:r>
              <w:rPr>
                <w:rFonts w:ascii="Arial" w:eastAsia="Arial" w:hAnsi="Arial" w:cs="Arial"/>
              </w:rPr>
              <w:t xml:space="preserve">, </w:t>
            </w:r>
            <w:r>
              <w:rPr>
                <w:rFonts w:ascii="Arial" w:eastAsia="Arial" w:hAnsi="Arial" w:cs="Arial"/>
                <w:color w:val="FF0000"/>
              </w:rPr>
              <w:t>491-&gt;697a(to PD)</w:t>
            </w:r>
            <w:r>
              <w:rPr>
                <w:rFonts w:ascii="Arial" w:eastAsia="Arial" w:hAnsi="Arial" w:cs="Arial"/>
              </w:rPr>
              <w:t xml:space="preserve">, </w:t>
            </w:r>
            <w:r>
              <w:rPr>
                <w:rFonts w:ascii="Arial" w:eastAsia="Arial" w:hAnsi="Arial" w:cs="Arial"/>
                <w:color w:val="FF0000"/>
              </w:rPr>
              <w:t>552a(to PD)</w:t>
            </w:r>
            <w:r>
              <w:rPr>
                <w:rFonts w:ascii="Arial" w:eastAsia="Arial" w:hAnsi="Arial" w:cs="Arial"/>
              </w:rPr>
              <w:t xml:space="preserve">, </w:t>
            </w:r>
            <w:r>
              <w:rPr>
                <w:rFonts w:ascii="Arial" w:eastAsia="Arial" w:hAnsi="Arial" w:cs="Arial"/>
                <w:color w:val="3333FF"/>
              </w:rPr>
              <w:t>665 (TP)a, 705 (PD)</w:t>
            </w:r>
          </w:p>
        </w:tc>
      </w:tr>
      <w:tr w:rsidR="005239F5" w14:paraId="61CCFFD1"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CE" w14:textId="77777777" w:rsidR="005239F5" w:rsidRDefault="00541957">
            <w:pPr>
              <w:rPr>
                <w:rFonts w:ascii="Arial" w:eastAsia="Arial" w:hAnsi="Arial" w:cs="Arial"/>
              </w:rPr>
            </w:pPr>
            <w:r>
              <w:rPr>
                <w:rFonts w:ascii="Arial" w:eastAsia="Arial" w:hAnsi="Arial" w:cs="Arial"/>
              </w:rPr>
              <w:t>10.7</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CF" w14:textId="77777777" w:rsidR="005239F5" w:rsidRDefault="00541957">
            <w:pPr>
              <w:rPr>
                <w:rFonts w:ascii="Arial" w:eastAsia="Arial" w:hAnsi="Arial" w:cs="Arial"/>
              </w:rPr>
            </w:pPr>
            <w:r>
              <w:rPr>
                <w:rFonts w:ascii="Arial" w:eastAsia="Arial" w:hAnsi="Arial" w:cs="Arial"/>
              </w:rPr>
              <w:t>GA4RTAR (Generic architecture for Real-Time and AR/MR media)</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D0" w14:textId="77777777" w:rsidR="005239F5" w:rsidRDefault="00541957">
            <w:pPr>
              <w:rPr>
                <w:rFonts w:ascii="Arial" w:eastAsia="Arial" w:hAnsi="Arial" w:cs="Arial"/>
                <w:color w:val="3333FF"/>
              </w:rPr>
            </w:pPr>
            <w:r>
              <w:rPr>
                <w:rFonts w:ascii="Arial" w:eastAsia="Arial" w:hAnsi="Arial" w:cs="Arial"/>
                <w:color w:val="FF0000"/>
              </w:rPr>
              <w:t>488a(to TS)</w:t>
            </w:r>
            <w:r>
              <w:rPr>
                <w:rFonts w:ascii="Arial" w:eastAsia="Arial" w:hAnsi="Arial" w:cs="Arial"/>
              </w:rPr>
              <w:t xml:space="preserve">, </w:t>
            </w:r>
            <w:r>
              <w:rPr>
                <w:rFonts w:ascii="Arial" w:eastAsia="Arial" w:hAnsi="Arial" w:cs="Arial"/>
                <w:color w:val="FF0000"/>
              </w:rPr>
              <w:t>499a(to TS),</w:t>
            </w:r>
            <w:r>
              <w:rPr>
                <w:rFonts w:ascii="Arial" w:eastAsia="Arial" w:hAnsi="Arial" w:cs="Arial"/>
              </w:rPr>
              <w:t xml:space="preserve"> </w:t>
            </w:r>
            <w:r>
              <w:rPr>
                <w:rFonts w:ascii="Arial" w:eastAsia="Arial" w:hAnsi="Arial" w:cs="Arial"/>
                <w:color w:val="FF0000"/>
              </w:rPr>
              <w:t>559-&gt;m657a</w:t>
            </w:r>
            <w:r>
              <w:rPr>
                <w:rFonts w:ascii="Arial" w:eastAsia="Arial" w:hAnsi="Arial" w:cs="Arial"/>
              </w:rPr>
              <w:t xml:space="preserve">, </w:t>
            </w:r>
            <w:r>
              <w:rPr>
                <w:rFonts w:ascii="Arial" w:eastAsia="Arial" w:hAnsi="Arial" w:cs="Arial"/>
                <w:color w:val="FF0000"/>
              </w:rPr>
              <w:t xml:space="preserve">567-&gt;709a(to TS), 568-&gt;710a(to TS), 609-&gt;657a(to TS), </w:t>
            </w:r>
            <w:r>
              <w:rPr>
                <w:rFonts w:ascii="Arial" w:eastAsia="Arial" w:hAnsi="Arial" w:cs="Arial"/>
                <w:color w:val="3333FF"/>
              </w:rPr>
              <w:t>660(TP)a</w:t>
            </w:r>
            <w:r>
              <w:rPr>
                <w:rFonts w:ascii="Arial" w:eastAsia="Arial" w:hAnsi="Arial" w:cs="Arial"/>
                <w:color w:val="FF0000"/>
              </w:rPr>
              <w:t xml:space="preserve">, </w:t>
            </w:r>
            <w:r>
              <w:rPr>
                <w:rFonts w:ascii="Arial" w:eastAsia="Arial" w:hAnsi="Arial" w:cs="Arial"/>
                <w:color w:val="3333FF"/>
              </w:rPr>
              <w:t>661 (TS)</w:t>
            </w:r>
          </w:p>
        </w:tc>
      </w:tr>
      <w:tr w:rsidR="005239F5" w14:paraId="61CCFFDB" w14:textId="77777777">
        <w:trPr>
          <w:trHeight w:val="112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D2" w14:textId="77777777" w:rsidR="005239F5" w:rsidRDefault="00541957">
            <w:pPr>
              <w:rPr>
                <w:rFonts w:ascii="Arial" w:eastAsia="Arial" w:hAnsi="Arial" w:cs="Arial"/>
              </w:rPr>
            </w:pPr>
            <w:r>
              <w:rPr>
                <w:rFonts w:ascii="Arial" w:eastAsia="Arial" w:hAnsi="Arial" w:cs="Arial"/>
              </w:rPr>
              <w:t>10.8</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D3" w14:textId="77777777" w:rsidR="005239F5" w:rsidRDefault="00541957">
            <w:pPr>
              <w:rPr>
                <w:rFonts w:ascii="Arial" w:eastAsia="Arial" w:hAnsi="Arial" w:cs="Arial"/>
              </w:rPr>
            </w:pPr>
            <w:r>
              <w:rPr>
                <w:rFonts w:ascii="Arial" w:eastAsia="Arial" w:hAnsi="Arial" w:cs="Arial"/>
              </w:rPr>
              <w:t>5G_RTP (5G Real-time Transport Protocols)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D4" w14:textId="77777777" w:rsidR="005239F5" w:rsidRDefault="00541957">
            <w:pPr>
              <w:rPr>
                <w:rFonts w:ascii="Arial" w:eastAsia="Arial" w:hAnsi="Arial" w:cs="Arial"/>
                <w:color w:val="3333FF"/>
              </w:rPr>
            </w:pPr>
            <w:r>
              <w:rPr>
                <w:rFonts w:ascii="Arial" w:eastAsia="Arial" w:hAnsi="Arial" w:cs="Arial"/>
                <w:color w:val="FF0000"/>
              </w:rPr>
              <w:t>487n, 501n, 512n,</w:t>
            </w:r>
            <w:r>
              <w:rPr>
                <w:rFonts w:ascii="Arial" w:eastAsia="Arial" w:hAnsi="Arial" w:cs="Arial"/>
              </w:rPr>
              <w:t xml:space="preserve"> </w:t>
            </w:r>
            <w:r>
              <w:rPr>
                <w:rFonts w:ascii="Arial" w:eastAsia="Arial" w:hAnsi="Arial" w:cs="Arial"/>
                <w:color w:val="FF0000"/>
              </w:rPr>
              <w:t>528-&gt;m715</w:t>
            </w:r>
            <w:r>
              <w:rPr>
                <w:rFonts w:ascii="Arial" w:eastAsia="Arial" w:hAnsi="Arial" w:cs="Arial"/>
              </w:rPr>
              <w:t xml:space="preserve">, </w:t>
            </w:r>
            <w:r>
              <w:rPr>
                <w:rFonts w:ascii="Arial" w:eastAsia="Arial" w:hAnsi="Arial" w:cs="Arial"/>
                <w:color w:val="FF0000"/>
              </w:rPr>
              <w:t>529-&gt;717a(to PD), 546-&gt;666a (to PD), 547-&gt;642n, 556-&gt;m718,</w:t>
            </w:r>
            <w:r>
              <w:rPr>
                <w:rFonts w:ascii="Arial" w:eastAsia="Arial" w:hAnsi="Arial" w:cs="Arial"/>
              </w:rPr>
              <w:t xml:space="preserve"> </w:t>
            </w:r>
            <w:r>
              <w:rPr>
                <w:rFonts w:ascii="Arial" w:eastAsia="Arial" w:hAnsi="Arial" w:cs="Arial"/>
                <w:color w:val="FF0000"/>
              </w:rPr>
              <w:t>558-&gt;670n, 601n, 603a (to PD)</w:t>
            </w:r>
            <w:r>
              <w:rPr>
                <w:rFonts w:ascii="Arial" w:eastAsia="Arial" w:hAnsi="Arial" w:cs="Arial"/>
              </w:rPr>
              <w:t xml:space="preserve">, </w:t>
            </w:r>
            <w:r>
              <w:rPr>
                <w:rFonts w:ascii="Arial" w:eastAsia="Arial" w:hAnsi="Arial" w:cs="Arial"/>
                <w:color w:val="FF0000"/>
              </w:rPr>
              <w:t xml:space="preserve">611-&gt;718a(to </w:t>
            </w:r>
            <w:r>
              <w:rPr>
                <w:rFonts w:ascii="Arial" w:eastAsia="Arial" w:hAnsi="Arial" w:cs="Arial"/>
                <w:color w:val="FF0000"/>
              </w:rPr>
              <w:t>PD),</w:t>
            </w:r>
            <w:r>
              <w:rPr>
                <w:rFonts w:ascii="Arial" w:eastAsia="Arial" w:hAnsi="Arial" w:cs="Arial"/>
              </w:rPr>
              <w:t xml:space="preserve"> </w:t>
            </w:r>
            <w:r>
              <w:rPr>
                <w:rFonts w:ascii="Arial" w:eastAsia="Arial" w:hAnsi="Arial" w:cs="Arial"/>
                <w:color w:val="FF0000"/>
              </w:rPr>
              <w:t>612-&gt;715n</w:t>
            </w:r>
            <w:r>
              <w:rPr>
                <w:rFonts w:ascii="Arial" w:eastAsia="Arial" w:hAnsi="Arial" w:cs="Arial"/>
              </w:rPr>
              <w:t xml:space="preserve">, </w:t>
            </w:r>
            <w:r>
              <w:rPr>
                <w:rFonts w:ascii="Arial" w:eastAsia="Arial" w:hAnsi="Arial" w:cs="Arial"/>
                <w:color w:val="FF0000"/>
              </w:rPr>
              <w:t>613-&gt;m715</w:t>
            </w:r>
            <w:r>
              <w:rPr>
                <w:rFonts w:ascii="Arial" w:eastAsia="Arial" w:hAnsi="Arial" w:cs="Arial"/>
              </w:rPr>
              <w:t xml:space="preserve">, </w:t>
            </w:r>
            <w:r>
              <w:rPr>
                <w:rFonts w:ascii="Arial" w:eastAsia="Arial" w:hAnsi="Arial" w:cs="Arial"/>
                <w:color w:val="FF0000"/>
              </w:rPr>
              <w:t>618-&gt;m670,</w:t>
            </w:r>
            <w:r>
              <w:rPr>
                <w:rFonts w:ascii="Arial" w:eastAsia="Arial" w:hAnsi="Arial" w:cs="Arial"/>
              </w:rPr>
              <w:t xml:space="preserve"> </w:t>
            </w:r>
            <w:r>
              <w:rPr>
                <w:rFonts w:ascii="Arial" w:eastAsia="Arial" w:hAnsi="Arial" w:cs="Arial"/>
                <w:color w:val="3333FF"/>
              </w:rPr>
              <w:t>620a,</w:t>
            </w:r>
            <w:r>
              <w:rPr>
                <w:rFonts w:ascii="Arial" w:eastAsia="Arial" w:hAnsi="Arial" w:cs="Arial"/>
              </w:rPr>
              <w:t xml:space="preserve"> </w:t>
            </w:r>
            <w:r>
              <w:rPr>
                <w:rFonts w:ascii="Arial" w:eastAsia="Arial" w:hAnsi="Arial" w:cs="Arial"/>
                <w:color w:val="FF0000"/>
              </w:rPr>
              <w:t xml:space="preserve">713a(to TS), </w:t>
            </w:r>
            <w:r>
              <w:rPr>
                <w:rFonts w:ascii="Arial" w:eastAsia="Arial" w:hAnsi="Arial" w:cs="Arial"/>
                <w:color w:val="3333FF"/>
              </w:rPr>
              <w:t>719(TS)</w:t>
            </w:r>
          </w:p>
          <w:p w14:paraId="61CCFFD5" w14:textId="77777777" w:rsidR="005239F5" w:rsidRDefault="005239F5">
            <w:pPr>
              <w:rPr>
                <w:rFonts w:ascii="Arial" w:eastAsia="Arial" w:hAnsi="Arial" w:cs="Arial"/>
              </w:rPr>
            </w:pPr>
          </w:p>
          <w:p w14:paraId="61CCFFD6" w14:textId="77777777" w:rsidR="005239F5" w:rsidRDefault="00541957">
            <w:pPr>
              <w:rPr>
                <w:rFonts w:ascii="Arial" w:eastAsia="Arial" w:hAnsi="Arial" w:cs="Arial"/>
                <w:color w:val="3333FF"/>
              </w:rPr>
            </w:pPr>
            <w:r>
              <w:rPr>
                <w:rFonts w:ascii="Arial" w:eastAsia="Arial" w:hAnsi="Arial" w:cs="Arial"/>
                <w:color w:val="FF0000"/>
              </w:rPr>
              <w:t>675-&gt;</w:t>
            </w:r>
            <w:r>
              <w:rPr>
                <w:rFonts w:ascii="Arial" w:eastAsia="Arial" w:hAnsi="Arial" w:cs="Arial"/>
                <w:color w:val="3333FF"/>
              </w:rPr>
              <w:t>720(PD)</w:t>
            </w:r>
            <w:r>
              <w:rPr>
                <w:rFonts w:ascii="Arial" w:eastAsia="Arial" w:hAnsi="Arial" w:cs="Arial"/>
              </w:rPr>
              <w:t xml:space="preserve"> , </w:t>
            </w:r>
            <w:r>
              <w:rPr>
                <w:rFonts w:ascii="Arial" w:eastAsia="Arial" w:hAnsi="Arial" w:cs="Arial"/>
                <w:color w:val="3333FF"/>
              </w:rPr>
              <w:t>676a (TP)</w:t>
            </w:r>
          </w:p>
          <w:p w14:paraId="61CCFFD7" w14:textId="77777777" w:rsidR="005239F5" w:rsidRDefault="005239F5">
            <w:pPr>
              <w:rPr>
                <w:rFonts w:ascii="Arial" w:eastAsia="Arial" w:hAnsi="Arial" w:cs="Arial"/>
                <w:highlight w:val="magenta"/>
              </w:rPr>
            </w:pPr>
          </w:p>
          <w:p w14:paraId="61CCFFD8" w14:textId="77777777" w:rsidR="005239F5" w:rsidRDefault="00541957">
            <w:pPr>
              <w:rPr>
                <w:rFonts w:ascii="Arial" w:eastAsia="Arial" w:hAnsi="Arial" w:cs="Arial"/>
                <w:color w:val="3333FF"/>
              </w:rPr>
            </w:pPr>
            <w:r>
              <w:rPr>
                <w:rFonts w:ascii="Arial" w:eastAsia="Arial" w:hAnsi="Arial" w:cs="Arial"/>
                <w:color w:val="FF0000"/>
              </w:rPr>
              <w:t>465 (LS in) replied in 573 (draft LS)-&gt;</w:t>
            </w:r>
            <w:r>
              <w:rPr>
                <w:rFonts w:ascii="Arial" w:eastAsia="Arial" w:hAnsi="Arial" w:cs="Arial"/>
                <w:color w:val="3333FF"/>
              </w:rPr>
              <w:t>711</w:t>
            </w:r>
          </w:p>
          <w:p w14:paraId="61CCFFD9" w14:textId="77777777" w:rsidR="005239F5" w:rsidRDefault="00541957">
            <w:pPr>
              <w:rPr>
                <w:rFonts w:ascii="Arial" w:eastAsia="Arial" w:hAnsi="Arial" w:cs="Arial"/>
                <w:highlight w:val="magenta"/>
              </w:rPr>
            </w:pPr>
            <w:r>
              <w:rPr>
                <w:rFonts w:ascii="Arial" w:eastAsia="Arial" w:hAnsi="Arial" w:cs="Arial"/>
                <w:highlight w:val="magenta"/>
              </w:rPr>
              <w:t xml:space="preserve"> </w:t>
            </w:r>
          </w:p>
          <w:p w14:paraId="61CCFFDA" w14:textId="77777777" w:rsidR="005239F5" w:rsidRDefault="00541957">
            <w:pPr>
              <w:rPr>
                <w:rFonts w:ascii="Arial" w:eastAsia="Arial" w:hAnsi="Arial" w:cs="Arial"/>
                <w:color w:val="FF0000"/>
              </w:rPr>
            </w:pPr>
            <w:r>
              <w:rPr>
                <w:rFonts w:ascii="Arial" w:eastAsia="Arial" w:hAnsi="Arial" w:cs="Arial"/>
                <w:color w:val="FF0000"/>
              </w:rPr>
              <w:t>572n</w:t>
            </w:r>
          </w:p>
        </w:tc>
      </w:tr>
      <w:tr w:rsidR="005239F5" w14:paraId="61CCFFDF"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DC" w14:textId="77777777" w:rsidR="005239F5" w:rsidRDefault="00541957">
            <w:pPr>
              <w:rPr>
                <w:rFonts w:ascii="Arial" w:eastAsia="Arial" w:hAnsi="Arial" w:cs="Arial"/>
              </w:rPr>
            </w:pPr>
            <w:r>
              <w:rPr>
                <w:rFonts w:ascii="Arial" w:eastAsia="Arial" w:hAnsi="Arial" w:cs="Arial"/>
              </w:rPr>
              <w:t>10.9</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DD" w14:textId="77777777" w:rsidR="005239F5" w:rsidRDefault="00541957">
            <w:pPr>
              <w:rPr>
                <w:rFonts w:ascii="Arial" w:eastAsia="Arial" w:hAnsi="Arial" w:cs="Arial"/>
              </w:rPr>
            </w:pPr>
            <w:r>
              <w:rPr>
                <w:rFonts w:ascii="Arial" w:eastAsia="Arial" w:hAnsi="Arial" w:cs="Arial"/>
              </w:rPr>
              <w:t>MP_RTT (Multiparty Real-Time Text)</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DE" w14:textId="77777777" w:rsidR="005239F5" w:rsidRDefault="00541957">
            <w:pPr>
              <w:rPr>
                <w:rFonts w:ascii="Arial" w:eastAsia="Arial" w:hAnsi="Arial" w:cs="Arial"/>
                <w:color w:val="3333FF"/>
              </w:rPr>
            </w:pPr>
            <w:r>
              <w:rPr>
                <w:rFonts w:ascii="Arial" w:eastAsia="Arial" w:hAnsi="Arial" w:cs="Arial"/>
                <w:color w:val="FF0000"/>
              </w:rPr>
              <w:t>492-&gt;704(to PD)</w:t>
            </w:r>
            <w:r>
              <w:rPr>
                <w:rFonts w:ascii="Arial" w:eastAsia="Arial" w:hAnsi="Arial" w:cs="Arial"/>
              </w:rPr>
              <w:t xml:space="preserve">, </w:t>
            </w:r>
            <w:r>
              <w:rPr>
                <w:rFonts w:ascii="Arial" w:eastAsia="Arial" w:hAnsi="Arial" w:cs="Arial"/>
                <w:color w:val="FF0000"/>
              </w:rPr>
              <w:t xml:space="preserve">554(PD)a,  </w:t>
            </w:r>
            <w:r>
              <w:rPr>
                <w:rFonts w:ascii="Arial" w:eastAsia="Arial" w:hAnsi="Arial" w:cs="Arial"/>
                <w:color w:val="3333FF"/>
              </w:rPr>
              <w:t>702(PD)</w:t>
            </w:r>
          </w:p>
        </w:tc>
      </w:tr>
      <w:tr w:rsidR="005239F5" w14:paraId="61CCFFE3" w14:textId="77777777">
        <w:trPr>
          <w:trHeight w:val="105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E0" w14:textId="77777777" w:rsidR="005239F5" w:rsidRDefault="00541957">
            <w:pPr>
              <w:rPr>
                <w:rFonts w:ascii="Arial" w:eastAsia="Arial" w:hAnsi="Arial" w:cs="Arial"/>
              </w:rPr>
            </w:pPr>
            <w:r>
              <w:rPr>
                <w:rFonts w:ascii="Arial" w:eastAsia="Arial" w:hAnsi="Arial" w:cs="Arial"/>
              </w:rPr>
              <w:t>10.10</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E1" w14:textId="77777777" w:rsidR="005239F5" w:rsidRDefault="00541957">
            <w:pPr>
              <w:rPr>
                <w:rFonts w:ascii="Arial" w:eastAsia="Arial" w:hAnsi="Arial" w:cs="Arial"/>
              </w:rPr>
            </w:pPr>
            <w:r>
              <w:rPr>
                <w:rFonts w:ascii="Arial" w:eastAsia="Arial" w:hAnsi="Arial" w:cs="Arial"/>
              </w:rPr>
              <w:t>FS_eiRTCW</w:t>
            </w:r>
            <w:r>
              <w:rPr>
                <w:rFonts w:ascii="Arial" w:eastAsia="Arial" w:hAnsi="Arial" w:cs="Arial"/>
              </w:rPr>
              <w:t xml:space="preserve"> (Feasibility Study on the enhancements for immersive Real-time Communication for WebRTC)</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E2" w14:textId="77777777" w:rsidR="005239F5" w:rsidRDefault="00541957">
            <w:pPr>
              <w:rPr>
                <w:rFonts w:ascii="Arial" w:eastAsia="Arial" w:hAnsi="Arial" w:cs="Arial"/>
                <w:color w:val="3333FF"/>
              </w:rPr>
            </w:pPr>
            <w:r>
              <w:rPr>
                <w:rFonts w:ascii="Arial" w:eastAsia="Arial" w:hAnsi="Arial" w:cs="Arial"/>
                <w:color w:val="FF0000"/>
              </w:rPr>
              <w:t xml:space="preserve">513n, </w:t>
            </w:r>
            <w:r>
              <w:rPr>
                <w:rFonts w:ascii="Arial" w:eastAsia="Arial" w:hAnsi="Arial" w:cs="Arial"/>
                <w:color w:val="3333FF"/>
              </w:rPr>
              <w:t>671 (TP)a</w:t>
            </w:r>
          </w:p>
        </w:tc>
      </w:tr>
      <w:tr w:rsidR="005239F5" w14:paraId="61CCFFE8" w14:textId="77777777">
        <w:trPr>
          <w:trHeight w:val="9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E4" w14:textId="77777777" w:rsidR="005239F5" w:rsidRDefault="00541957">
            <w:pPr>
              <w:rPr>
                <w:rFonts w:ascii="Arial" w:eastAsia="Arial" w:hAnsi="Arial" w:cs="Arial"/>
              </w:rPr>
            </w:pPr>
            <w:r>
              <w:rPr>
                <w:rFonts w:ascii="Arial" w:eastAsia="Arial" w:hAnsi="Arial" w:cs="Arial"/>
              </w:rPr>
              <w:t>10.11</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E5" w14:textId="77777777" w:rsidR="005239F5" w:rsidRDefault="00541957">
            <w:pPr>
              <w:rPr>
                <w:rFonts w:ascii="Arial" w:eastAsia="Arial" w:hAnsi="Arial" w:cs="Arial"/>
              </w:rPr>
            </w:pPr>
            <w:r>
              <w:rPr>
                <w:rFonts w:ascii="Arial" w:eastAsia="Arial" w:hAnsi="Arial" w:cs="Arial"/>
              </w:rPr>
              <w:t>Others including TEI</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E6" w14:textId="77777777" w:rsidR="005239F5" w:rsidRDefault="00541957">
            <w:pPr>
              <w:rPr>
                <w:rFonts w:ascii="Arial" w:eastAsia="Arial" w:hAnsi="Arial" w:cs="Arial"/>
                <w:color w:val="3333FF"/>
              </w:rPr>
            </w:pPr>
            <w:r>
              <w:rPr>
                <w:rFonts w:ascii="Arial" w:eastAsia="Arial" w:hAnsi="Arial" w:cs="Arial"/>
                <w:color w:val="FF0000"/>
              </w:rPr>
              <w:t>514n,</w:t>
            </w:r>
            <w:r>
              <w:rPr>
                <w:rFonts w:ascii="Arial" w:eastAsia="Arial" w:hAnsi="Arial" w:cs="Arial"/>
              </w:rPr>
              <w:t xml:space="preserve"> </w:t>
            </w:r>
            <w:r>
              <w:rPr>
                <w:rFonts w:ascii="Arial" w:eastAsia="Arial" w:hAnsi="Arial" w:cs="Arial"/>
                <w:color w:val="FF0000"/>
              </w:rPr>
              <w:t xml:space="preserve">627 (LS in)-&gt;reply </w:t>
            </w:r>
            <w:r>
              <w:rPr>
                <w:rFonts w:ascii="Arial" w:eastAsia="Arial" w:hAnsi="Arial" w:cs="Arial"/>
                <w:color w:val="3333FF"/>
              </w:rPr>
              <w:t>672(LS Reply)a</w:t>
            </w:r>
          </w:p>
          <w:p w14:paraId="61CCFFE7" w14:textId="77777777" w:rsidR="005239F5" w:rsidRDefault="00541957">
            <w:pPr>
              <w:rPr>
                <w:rFonts w:ascii="Arial" w:eastAsia="Arial" w:hAnsi="Arial" w:cs="Arial"/>
                <w:highlight w:val="magenta"/>
              </w:rPr>
            </w:pPr>
            <w:r>
              <w:rPr>
                <w:rFonts w:ascii="Arial" w:eastAsia="Arial" w:hAnsi="Arial" w:cs="Arial"/>
                <w:highlight w:val="magenta"/>
              </w:rPr>
              <w:t xml:space="preserve"> </w:t>
            </w:r>
          </w:p>
        </w:tc>
      </w:tr>
      <w:tr w:rsidR="005239F5" w14:paraId="61CCFFEC" w14:textId="77777777">
        <w:trPr>
          <w:trHeight w:val="600"/>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E9" w14:textId="77777777" w:rsidR="005239F5" w:rsidRDefault="00541957">
            <w:pPr>
              <w:rPr>
                <w:rFonts w:ascii="Arial" w:eastAsia="Arial" w:hAnsi="Arial" w:cs="Arial"/>
              </w:rPr>
            </w:pPr>
            <w:r>
              <w:rPr>
                <w:rFonts w:ascii="Arial" w:eastAsia="Arial" w:hAnsi="Arial" w:cs="Arial"/>
              </w:rPr>
              <w:t>10.12</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EA" w14:textId="77777777" w:rsidR="005239F5" w:rsidRDefault="00541957">
            <w:pPr>
              <w:rPr>
                <w:rFonts w:ascii="Arial" w:eastAsia="Arial" w:hAnsi="Arial" w:cs="Arial"/>
              </w:rPr>
            </w:pPr>
            <w:r>
              <w:rPr>
                <w:rFonts w:ascii="Arial" w:eastAsia="Arial" w:hAnsi="Arial" w:cs="Arial"/>
              </w:rPr>
              <w:t>New Work / New Work Items and Study Items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EB" w14:textId="77777777" w:rsidR="005239F5" w:rsidRDefault="00541957">
            <w:pPr>
              <w:rPr>
                <w:rFonts w:ascii="Arial" w:eastAsia="Arial" w:hAnsi="Arial" w:cs="Arial"/>
              </w:rPr>
            </w:pPr>
            <w:r>
              <w:rPr>
                <w:rFonts w:ascii="Arial" w:eastAsia="Arial" w:hAnsi="Arial" w:cs="Arial"/>
              </w:rPr>
              <w:t xml:space="preserve"> </w:t>
            </w:r>
          </w:p>
        </w:tc>
      </w:tr>
      <w:tr w:rsidR="005239F5" w14:paraId="61CCFFF0" w14:textId="77777777">
        <w:trPr>
          <w:trHeight w:val="37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ED" w14:textId="77777777" w:rsidR="005239F5" w:rsidRDefault="00541957">
            <w:pPr>
              <w:rPr>
                <w:rFonts w:ascii="Arial" w:eastAsia="Arial" w:hAnsi="Arial" w:cs="Arial"/>
              </w:rPr>
            </w:pPr>
            <w:r>
              <w:rPr>
                <w:rFonts w:ascii="Arial" w:eastAsia="Arial" w:hAnsi="Arial" w:cs="Arial"/>
              </w:rPr>
              <w:t>10.13</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EE" w14:textId="77777777" w:rsidR="005239F5" w:rsidRDefault="00541957">
            <w:pPr>
              <w:rPr>
                <w:rFonts w:ascii="Arial" w:eastAsia="Arial" w:hAnsi="Arial" w:cs="Arial"/>
              </w:rPr>
            </w:pPr>
            <w:r>
              <w:rPr>
                <w:rFonts w:ascii="Arial" w:eastAsia="Arial" w:hAnsi="Arial" w:cs="Arial"/>
              </w:rPr>
              <w:t xml:space="preserve">Any Other </w:t>
            </w:r>
            <w:r>
              <w:rPr>
                <w:rFonts w:ascii="Arial" w:eastAsia="Arial" w:hAnsi="Arial" w:cs="Arial"/>
              </w:rPr>
              <w:t>Business</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EF" w14:textId="77777777" w:rsidR="005239F5" w:rsidRDefault="00541957">
            <w:pPr>
              <w:rPr>
                <w:rFonts w:ascii="Arial" w:eastAsia="Arial" w:hAnsi="Arial" w:cs="Arial"/>
              </w:rPr>
            </w:pPr>
            <w:r>
              <w:rPr>
                <w:rFonts w:ascii="Arial" w:eastAsia="Arial" w:hAnsi="Arial" w:cs="Arial"/>
              </w:rPr>
              <w:t xml:space="preserve"> </w:t>
            </w:r>
          </w:p>
        </w:tc>
      </w:tr>
      <w:tr w:rsidR="005239F5" w14:paraId="61CCFFF4" w14:textId="77777777">
        <w:trPr>
          <w:trHeight w:val="375"/>
        </w:trPr>
        <w:tc>
          <w:tcPr>
            <w:tcW w:w="929"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1CCFFF1" w14:textId="77777777" w:rsidR="005239F5" w:rsidRDefault="00541957">
            <w:pPr>
              <w:rPr>
                <w:rFonts w:ascii="Arial" w:eastAsia="Arial" w:hAnsi="Arial" w:cs="Arial"/>
              </w:rPr>
            </w:pPr>
            <w:r>
              <w:rPr>
                <w:rFonts w:ascii="Arial" w:eastAsia="Arial" w:hAnsi="Arial" w:cs="Arial"/>
              </w:rPr>
              <w:t>10.14</w:t>
            </w:r>
          </w:p>
        </w:tc>
        <w:tc>
          <w:tcPr>
            <w:tcW w:w="3350" w:type="dxa"/>
            <w:tcBorders>
              <w:top w:val="nil"/>
              <w:left w:val="nil"/>
              <w:bottom w:val="single" w:sz="6" w:space="0" w:color="000000"/>
              <w:right w:val="single" w:sz="6" w:space="0" w:color="000000"/>
            </w:tcBorders>
            <w:tcMar>
              <w:top w:w="20" w:type="dxa"/>
              <w:left w:w="60" w:type="dxa"/>
              <w:bottom w:w="20" w:type="dxa"/>
              <w:right w:w="60" w:type="dxa"/>
            </w:tcMar>
          </w:tcPr>
          <w:p w14:paraId="61CCFFF2" w14:textId="77777777" w:rsidR="005239F5" w:rsidRDefault="00541957">
            <w:pPr>
              <w:rPr>
                <w:rFonts w:ascii="Arial" w:eastAsia="Arial" w:hAnsi="Arial" w:cs="Arial"/>
              </w:rPr>
            </w:pPr>
            <w:r>
              <w:rPr>
                <w:rFonts w:ascii="Arial" w:eastAsia="Arial" w:hAnsi="Arial" w:cs="Arial"/>
              </w:rPr>
              <w:t>Close of the session</w:t>
            </w:r>
          </w:p>
        </w:tc>
        <w:tc>
          <w:tcPr>
            <w:tcW w:w="5077" w:type="dxa"/>
            <w:tcBorders>
              <w:top w:val="nil"/>
              <w:left w:val="nil"/>
              <w:bottom w:val="single" w:sz="6" w:space="0" w:color="000000"/>
              <w:right w:val="single" w:sz="6" w:space="0" w:color="000000"/>
            </w:tcBorders>
            <w:tcMar>
              <w:top w:w="20" w:type="dxa"/>
              <w:left w:w="60" w:type="dxa"/>
              <w:bottom w:w="20" w:type="dxa"/>
              <w:right w:w="60" w:type="dxa"/>
            </w:tcMar>
          </w:tcPr>
          <w:p w14:paraId="61CCFFF3" w14:textId="77777777" w:rsidR="005239F5" w:rsidRDefault="00541957">
            <w:pPr>
              <w:rPr>
                <w:rFonts w:ascii="Arial" w:eastAsia="Arial" w:hAnsi="Arial" w:cs="Arial"/>
              </w:rPr>
            </w:pPr>
            <w:r>
              <w:rPr>
                <w:rFonts w:ascii="Arial" w:eastAsia="Arial" w:hAnsi="Arial" w:cs="Arial"/>
              </w:rPr>
              <w:t xml:space="preserve"> </w:t>
            </w:r>
          </w:p>
        </w:tc>
      </w:tr>
    </w:tbl>
    <w:p w14:paraId="61CCFFF5" w14:textId="77777777" w:rsidR="005239F5" w:rsidRDefault="005239F5"/>
    <w:p w14:paraId="61CCFFF6" w14:textId="77777777" w:rsidR="005239F5" w:rsidRDefault="005239F5"/>
    <w:p w14:paraId="61CCFFF7" w14:textId="77777777" w:rsidR="005239F5" w:rsidRDefault="00541957">
      <w:pPr>
        <w:rPr>
          <w:highlight w:val="magenta"/>
        </w:rPr>
      </w:pPr>
      <w:r>
        <w:rPr>
          <w:highlight w:val="magenta"/>
        </w:rPr>
        <w:t>Sent for email discussion</w:t>
      </w:r>
    </w:p>
    <w:p w14:paraId="61CCFFF8" w14:textId="77777777" w:rsidR="005239F5" w:rsidRDefault="00541957">
      <w:pPr>
        <w:pStyle w:val="Heading1"/>
        <w:keepNext w:val="0"/>
        <w:keepLines w:val="0"/>
        <w:tabs>
          <w:tab w:val="left" w:pos="1134"/>
        </w:tabs>
        <w:jc w:val="center"/>
        <w:rPr>
          <w:sz w:val="46"/>
          <w:szCs w:val="46"/>
        </w:rPr>
      </w:pPr>
      <w:bookmarkStart w:id="9" w:name="_4d34og8" w:colFirst="0" w:colLast="0"/>
      <w:bookmarkEnd w:id="9"/>
      <w:r>
        <w:rPr>
          <w:sz w:val="46"/>
          <w:szCs w:val="46"/>
        </w:rPr>
        <w:t>Annex B: List of participants</w:t>
      </w:r>
    </w:p>
    <w:p w14:paraId="61CCFFF9" w14:textId="77777777" w:rsidR="005239F5" w:rsidRDefault="00541957">
      <w:pPr>
        <w:tabs>
          <w:tab w:val="left" w:pos="1134"/>
        </w:tabs>
      </w:pPr>
      <w:bookmarkStart w:id="10" w:name="_2s8eyo1" w:colFirst="0" w:colLast="0"/>
      <w:bookmarkEnd w:id="10"/>
      <w:r>
        <w:t>48 delegates attended</w:t>
      </w:r>
    </w:p>
    <w:p w14:paraId="61CCFFFA" w14:textId="77777777" w:rsidR="005239F5" w:rsidRDefault="005239F5">
      <w:pPr>
        <w:tabs>
          <w:tab w:val="left" w:pos="1134"/>
        </w:tabs>
      </w:pPr>
    </w:p>
    <w:p w14:paraId="61CCFFFB" w14:textId="77777777" w:rsidR="005239F5" w:rsidRDefault="00541957">
      <w:pPr>
        <w:pStyle w:val="Heading2"/>
        <w:tabs>
          <w:tab w:val="left" w:pos="1134"/>
        </w:tabs>
      </w:pPr>
      <w:bookmarkStart w:id="11" w:name="_ckelghd7a58b" w:colFirst="0" w:colLast="0"/>
      <w:bookmarkEnd w:id="11"/>
      <w:r>
        <w:lastRenderedPageBreak/>
        <w:t>Self-registration attendance list</w:t>
      </w:r>
    </w:p>
    <w:p w14:paraId="61CCFFFC" w14:textId="77777777" w:rsidR="005239F5" w:rsidRDefault="00541957">
      <w:pPr>
        <w:tabs>
          <w:tab w:val="left" w:pos="1134"/>
        </w:tabs>
      </w:pPr>
      <w:r>
        <w:t xml:space="preserve">If you are attending, please remove the underline if your name is listed.  Otherwise please add </w:t>
      </w:r>
      <w:r>
        <w:t>your name and organization to the list.</w:t>
      </w:r>
    </w:p>
    <w:p w14:paraId="61CCFFFD" w14:textId="77777777" w:rsidR="005239F5" w:rsidRDefault="005239F5">
      <w:pPr>
        <w:tabs>
          <w:tab w:val="left" w:pos="1134"/>
        </w:tabs>
      </w:pPr>
    </w:p>
    <w:tbl>
      <w:tblPr>
        <w:tblStyle w:val="affffc"/>
        <w:tblW w:w="933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5239F5" w14:paraId="61CD0000"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61CCFFFE" w14:textId="77777777" w:rsidR="005239F5" w:rsidRDefault="00541957">
            <w:pPr>
              <w:tabs>
                <w:tab w:val="left" w:pos="1134"/>
              </w:tabs>
              <w:ind w:left="320" w:hanging="140"/>
              <w:rPr>
                <w:b/>
              </w:rPr>
            </w:pPr>
            <w:r>
              <w:rPr>
                <w:b/>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61CCFFFF" w14:textId="77777777" w:rsidR="005239F5" w:rsidRDefault="00541957">
            <w:pPr>
              <w:tabs>
                <w:tab w:val="left" w:pos="1134"/>
              </w:tabs>
              <w:ind w:left="320" w:hanging="140"/>
              <w:rPr>
                <w:b/>
              </w:rPr>
            </w:pPr>
            <w:r>
              <w:rPr>
                <w:b/>
              </w:rPr>
              <w:t>Organization Represented</w:t>
            </w:r>
          </w:p>
        </w:tc>
      </w:tr>
      <w:tr w:rsidR="005239F5" w14:paraId="61CD000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01" w14:textId="77777777" w:rsidR="005239F5" w:rsidRDefault="00541957">
            <w:pPr>
              <w:tabs>
                <w:tab w:val="left" w:pos="1134"/>
              </w:tabs>
            </w:pPr>
            <w:r>
              <w:t>Ahsan, Saba</w:t>
            </w:r>
          </w:p>
        </w:tc>
        <w:tc>
          <w:tcPr>
            <w:tcW w:w="5685" w:type="dxa"/>
            <w:tcBorders>
              <w:top w:val="single" w:sz="8" w:space="0" w:color="000000"/>
              <w:left w:val="single" w:sz="8" w:space="0" w:color="000000"/>
              <w:bottom w:val="single" w:sz="8" w:space="0" w:color="000000"/>
              <w:right w:val="single" w:sz="8" w:space="0" w:color="000000"/>
            </w:tcBorders>
          </w:tcPr>
          <w:p w14:paraId="61CD0002" w14:textId="77777777" w:rsidR="005239F5" w:rsidRDefault="00541957">
            <w:pPr>
              <w:tabs>
                <w:tab w:val="left" w:pos="1134"/>
              </w:tabs>
            </w:pPr>
            <w:r>
              <w:t>Nokia</w:t>
            </w:r>
          </w:p>
        </w:tc>
      </w:tr>
      <w:tr w:rsidR="005239F5" w14:paraId="61CD000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04" w14:textId="77777777" w:rsidR="005239F5" w:rsidRDefault="00541957">
            <w:pPr>
              <w:tabs>
                <w:tab w:val="left" w:pos="1134"/>
              </w:tabs>
            </w:pPr>
            <w:r>
              <w:t>Bouazizi, Imed</w:t>
            </w:r>
          </w:p>
        </w:tc>
        <w:tc>
          <w:tcPr>
            <w:tcW w:w="5685" w:type="dxa"/>
            <w:tcBorders>
              <w:top w:val="single" w:sz="8" w:space="0" w:color="000000"/>
              <w:left w:val="single" w:sz="8" w:space="0" w:color="000000"/>
              <w:bottom w:val="single" w:sz="8" w:space="0" w:color="000000"/>
              <w:right w:val="single" w:sz="8" w:space="0" w:color="000000"/>
            </w:tcBorders>
          </w:tcPr>
          <w:p w14:paraId="61CD0005" w14:textId="77777777" w:rsidR="005239F5" w:rsidRDefault="00541957">
            <w:pPr>
              <w:tabs>
                <w:tab w:val="left" w:pos="1134"/>
              </w:tabs>
            </w:pPr>
            <w:r>
              <w:t>Qualcomm</w:t>
            </w:r>
          </w:p>
        </w:tc>
      </w:tr>
      <w:tr w:rsidR="005239F5" w14:paraId="61CD000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07" w14:textId="77777777" w:rsidR="005239F5" w:rsidRDefault="00541957">
            <w:pPr>
              <w:tabs>
                <w:tab w:val="left" w:pos="1134"/>
              </w:tabs>
            </w:pPr>
            <w:r>
              <w:t>Burman, Bo</w:t>
            </w:r>
          </w:p>
        </w:tc>
        <w:tc>
          <w:tcPr>
            <w:tcW w:w="5685" w:type="dxa"/>
            <w:tcBorders>
              <w:top w:val="single" w:sz="8" w:space="0" w:color="000000"/>
              <w:left w:val="single" w:sz="8" w:space="0" w:color="000000"/>
              <w:bottom w:val="single" w:sz="8" w:space="0" w:color="000000"/>
              <w:right w:val="single" w:sz="8" w:space="0" w:color="000000"/>
            </w:tcBorders>
          </w:tcPr>
          <w:p w14:paraId="61CD0008" w14:textId="77777777" w:rsidR="005239F5" w:rsidRDefault="00541957">
            <w:pPr>
              <w:tabs>
                <w:tab w:val="left" w:pos="1134"/>
              </w:tabs>
            </w:pPr>
            <w:r>
              <w:t>Ericsson LM</w:t>
            </w:r>
          </w:p>
        </w:tc>
      </w:tr>
      <w:tr w:rsidR="005239F5" w14:paraId="61CD000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0A" w14:textId="77777777" w:rsidR="005239F5" w:rsidRDefault="00541957">
            <w:pPr>
              <w:tabs>
                <w:tab w:val="left" w:pos="1134"/>
              </w:tabs>
            </w:pPr>
            <w:r>
              <w:t>Chen, Lulin</w:t>
            </w:r>
          </w:p>
        </w:tc>
        <w:tc>
          <w:tcPr>
            <w:tcW w:w="5685" w:type="dxa"/>
            <w:tcBorders>
              <w:top w:val="single" w:sz="8" w:space="0" w:color="000000"/>
              <w:left w:val="single" w:sz="8" w:space="0" w:color="000000"/>
              <w:bottom w:val="single" w:sz="8" w:space="0" w:color="000000"/>
              <w:right w:val="single" w:sz="8" w:space="0" w:color="000000"/>
            </w:tcBorders>
          </w:tcPr>
          <w:p w14:paraId="61CD000B" w14:textId="77777777" w:rsidR="005239F5" w:rsidRDefault="00541957">
            <w:pPr>
              <w:tabs>
                <w:tab w:val="left" w:pos="1134"/>
              </w:tabs>
            </w:pPr>
            <w:r>
              <w:t>MediaTek</w:t>
            </w:r>
          </w:p>
        </w:tc>
      </w:tr>
      <w:tr w:rsidR="005239F5" w14:paraId="61CD000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0D" w14:textId="77777777" w:rsidR="005239F5" w:rsidRDefault="00541957">
            <w:pPr>
              <w:tabs>
                <w:tab w:val="left" w:pos="1134"/>
              </w:tabs>
            </w:pPr>
            <w:r>
              <w:t>Curcio, Igor</w:t>
            </w:r>
          </w:p>
        </w:tc>
        <w:tc>
          <w:tcPr>
            <w:tcW w:w="5685" w:type="dxa"/>
            <w:tcBorders>
              <w:top w:val="single" w:sz="8" w:space="0" w:color="000000"/>
              <w:left w:val="single" w:sz="8" w:space="0" w:color="000000"/>
              <w:bottom w:val="single" w:sz="8" w:space="0" w:color="000000"/>
              <w:right w:val="single" w:sz="8" w:space="0" w:color="000000"/>
            </w:tcBorders>
          </w:tcPr>
          <w:p w14:paraId="61CD000E" w14:textId="77777777" w:rsidR="005239F5" w:rsidRDefault="00541957">
            <w:pPr>
              <w:tabs>
                <w:tab w:val="left" w:pos="1134"/>
              </w:tabs>
            </w:pPr>
            <w:r>
              <w:t>Nokia</w:t>
            </w:r>
          </w:p>
        </w:tc>
      </w:tr>
      <w:tr w:rsidR="005239F5" w14:paraId="61CD001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10" w14:textId="77777777" w:rsidR="005239F5" w:rsidRDefault="00541957">
            <w:pPr>
              <w:tabs>
                <w:tab w:val="left" w:pos="1134"/>
              </w:tabs>
            </w:pPr>
            <w:r>
              <w:t>Dawkins, Spencer</w:t>
            </w:r>
          </w:p>
        </w:tc>
        <w:tc>
          <w:tcPr>
            <w:tcW w:w="5685" w:type="dxa"/>
            <w:tcBorders>
              <w:top w:val="single" w:sz="8" w:space="0" w:color="000000"/>
              <w:left w:val="single" w:sz="8" w:space="0" w:color="000000"/>
              <w:bottom w:val="single" w:sz="8" w:space="0" w:color="000000"/>
              <w:right w:val="single" w:sz="8" w:space="0" w:color="000000"/>
            </w:tcBorders>
          </w:tcPr>
          <w:p w14:paraId="61CD0011" w14:textId="77777777" w:rsidR="005239F5" w:rsidRDefault="00541957">
            <w:pPr>
              <w:tabs>
                <w:tab w:val="left" w:pos="1134"/>
              </w:tabs>
            </w:pPr>
            <w:r>
              <w:t>Tencent</w:t>
            </w:r>
          </w:p>
        </w:tc>
      </w:tr>
      <w:tr w:rsidR="005239F5" w14:paraId="61CD0015"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13" w14:textId="77777777" w:rsidR="005239F5" w:rsidRDefault="00541957">
            <w:pPr>
              <w:tabs>
                <w:tab w:val="left" w:pos="1134"/>
              </w:tabs>
            </w:pPr>
            <w:r>
              <w:t>Döhla,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14" w14:textId="77777777" w:rsidR="005239F5" w:rsidRDefault="00541957">
            <w:pPr>
              <w:tabs>
                <w:tab w:val="left" w:pos="1134"/>
              </w:tabs>
            </w:pPr>
            <w:r>
              <w:t>Fraunhofer IIS</w:t>
            </w:r>
          </w:p>
        </w:tc>
      </w:tr>
      <w:tr w:rsidR="005239F5" w14:paraId="61CD001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16" w14:textId="77777777" w:rsidR="005239F5" w:rsidRDefault="00541957">
            <w:pPr>
              <w:tabs>
                <w:tab w:val="left" w:pos="1134"/>
              </w:tabs>
            </w:pPr>
            <w:r>
              <w:t xml:space="preserve">Ehara, </w:t>
            </w:r>
            <w:r>
              <w:t>Hiroyuki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17" w14:textId="77777777" w:rsidR="005239F5" w:rsidRDefault="00541957">
            <w:pPr>
              <w:tabs>
                <w:tab w:val="left" w:pos="1134"/>
              </w:tabs>
            </w:pPr>
            <w:r>
              <w:t>Panasonic</w:t>
            </w:r>
          </w:p>
        </w:tc>
      </w:tr>
      <w:tr w:rsidR="005239F5" w14:paraId="61CD001B"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19" w14:textId="77777777" w:rsidR="005239F5" w:rsidRDefault="00541957">
            <w:pPr>
              <w:tabs>
                <w:tab w:val="left" w:pos="1134"/>
              </w:tabs>
            </w:pPr>
            <w:r>
              <w:t>Gestraud, Yann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1A" w14:textId="77777777" w:rsidR="005239F5" w:rsidRDefault="00541957">
            <w:pPr>
              <w:tabs>
                <w:tab w:val="left" w:pos="1134"/>
              </w:tabs>
            </w:pPr>
            <w:r>
              <w:t>Orange</w:t>
            </w:r>
          </w:p>
        </w:tc>
      </w:tr>
      <w:tr w:rsidR="005239F5" w14:paraId="61CD001E"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1C" w14:textId="77777777" w:rsidR="005239F5" w:rsidRDefault="00541957">
            <w:pPr>
              <w:tabs>
                <w:tab w:val="left" w:pos="1134"/>
              </w:tabs>
            </w:pPr>
            <w: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1D" w14:textId="77777777" w:rsidR="005239F5" w:rsidRDefault="00541957">
            <w:pPr>
              <w:tabs>
                <w:tab w:val="left" w:pos="1134"/>
              </w:tabs>
            </w:pPr>
            <w:r>
              <w:t>InterDigital</w:t>
            </w:r>
          </w:p>
        </w:tc>
      </w:tr>
      <w:tr w:rsidR="005239F5" w14:paraId="61CD0021"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1F" w14:textId="77777777" w:rsidR="005239F5" w:rsidRDefault="00541957">
            <w:pPr>
              <w:tabs>
                <w:tab w:val="left" w:pos="1134"/>
              </w:tabs>
            </w:pPr>
            <w: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20" w14:textId="77777777" w:rsidR="005239F5" w:rsidRDefault="00541957">
            <w:pPr>
              <w:tabs>
                <w:tab w:val="left" w:pos="1134"/>
              </w:tabs>
            </w:pPr>
            <w:r>
              <w:t>KPN N.V.</w:t>
            </w:r>
          </w:p>
        </w:tc>
      </w:tr>
      <w:tr w:rsidR="005239F5" w14:paraId="61CD0024"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22" w14:textId="77777777" w:rsidR="005239F5" w:rsidRDefault="00541957">
            <w:pPr>
              <w:tabs>
                <w:tab w:val="left" w:pos="1134"/>
              </w:tabs>
            </w:pPr>
            <w:r>
              <w:t>Gül, Serhan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23" w14:textId="77777777" w:rsidR="005239F5" w:rsidRDefault="00541957">
            <w:pPr>
              <w:tabs>
                <w:tab w:val="left" w:pos="1134"/>
              </w:tabs>
            </w:pPr>
            <w:r>
              <w:t>Nokia</w:t>
            </w:r>
          </w:p>
        </w:tc>
      </w:tr>
      <w:tr w:rsidR="005239F5" w14:paraId="61CD002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25" w14:textId="77777777" w:rsidR="005239F5" w:rsidRDefault="00541957">
            <w:pPr>
              <w:tabs>
                <w:tab w:val="left" w:pos="1134"/>
              </w:tabs>
            </w:pPr>
            <w:r>
              <w:t>Hamza, Ahmed</w:t>
            </w:r>
          </w:p>
        </w:tc>
        <w:tc>
          <w:tcPr>
            <w:tcW w:w="5685" w:type="dxa"/>
            <w:tcBorders>
              <w:top w:val="single" w:sz="8" w:space="0" w:color="000000"/>
              <w:left w:val="single" w:sz="8" w:space="0" w:color="000000"/>
              <w:bottom w:val="single" w:sz="8" w:space="0" w:color="000000"/>
              <w:right w:val="single" w:sz="8" w:space="0" w:color="000000"/>
            </w:tcBorders>
          </w:tcPr>
          <w:p w14:paraId="61CD0026" w14:textId="77777777" w:rsidR="005239F5" w:rsidRDefault="00541957">
            <w:pPr>
              <w:tabs>
                <w:tab w:val="left" w:pos="1134"/>
              </w:tabs>
            </w:pPr>
            <w:r>
              <w:t>InterDigital</w:t>
            </w:r>
          </w:p>
        </w:tc>
      </w:tr>
      <w:tr w:rsidR="005239F5" w14:paraId="61CD002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28" w14:textId="77777777" w:rsidR="005239F5" w:rsidRDefault="00541957">
            <w:pPr>
              <w:tabs>
                <w:tab w:val="left" w:pos="1134"/>
              </w:tabs>
            </w:pPr>
            <w:r>
              <w:t>He, Shane (Xuan)</w:t>
            </w:r>
          </w:p>
        </w:tc>
        <w:tc>
          <w:tcPr>
            <w:tcW w:w="5685" w:type="dxa"/>
            <w:tcBorders>
              <w:top w:val="single" w:sz="8" w:space="0" w:color="000000"/>
              <w:left w:val="single" w:sz="8" w:space="0" w:color="000000"/>
              <w:bottom w:val="single" w:sz="8" w:space="0" w:color="000000"/>
              <w:right w:val="single" w:sz="8" w:space="0" w:color="000000"/>
            </w:tcBorders>
          </w:tcPr>
          <w:p w14:paraId="61CD0029" w14:textId="77777777" w:rsidR="005239F5" w:rsidRDefault="00541957">
            <w:pPr>
              <w:tabs>
                <w:tab w:val="left" w:pos="1134"/>
              </w:tabs>
            </w:pPr>
            <w:r>
              <w:t xml:space="preserve">Nokia </w:t>
            </w:r>
          </w:p>
        </w:tc>
      </w:tr>
      <w:tr w:rsidR="005239F5" w14:paraId="61CD002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2B" w14:textId="77777777" w:rsidR="005239F5" w:rsidRDefault="00541957">
            <w:pPr>
              <w:tabs>
                <w:tab w:val="left" w:pos="1134"/>
              </w:tabs>
            </w:pPr>
            <w:r>
              <w:t>Inoue, Yoshihiro</w:t>
            </w:r>
          </w:p>
        </w:tc>
        <w:tc>
          <w:tcPr>
            <w:tcW w:w="5685" w:type="dxa"/>
            <w:tcBorders>
              <w:top w:val="single" w:sz="8" w:space="0" w:color="000000"/>
              <w:left w:val="single" w:sz="8" w:space="0" w:color="000000"/>
              <w:bottom w:val="single" w:sz="8" w:space="0" w:color="000000"/>
              <w:right w:val="single" w:sz="8" w:space="0" w:color="000000"/>
            </w:tcBorders>
          </w:tcPr>
          <w:p w14:paraId="61CD002C" w14:textId="77777777" w:rsidR="005239F5" w:rsidRDefault="00541957">
            <w:pPr>
              <w:tabs>
                <w:tab w:val="left" w:pos="1134"/>
              </w:tabs>
            </w:pPr>
            <w:r>
              <w:t>NTT</w:t>
            </w:r>
          </w:p>
        </w:tc>
      </w:tr>
      <w:tr w:rsidR="005239F5" w14:paraId="61CD003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2E" w14:textId="77777777" w:rsidR="005239F5" w:rsidRDefault="00541957">
            <w:pPr>
              <w:tabs>
                <w:tab w:val="left" w:pos="1134"/>
              </w:tabs>
            </w:pPr>
            <w:r>
              <w:t>Jung, Kyunghun</w:t>
            </w:r>
          </w:p>
        </w:tc>
        <w:tc>
          <w:tcPr>
            <w:tcW w:w="5685" w:type="dxa"/>
            <w:tcBorders>
              <w:top w:val="single" w:sz="8" w:space="0" w:color="000000"/>
              <w:left w:val="single" w:sz="8" w:space="0" w:color="000000"/>
              <w:bottom w:val="single" w:sz="8" w:space="0" w:color="000000"/>
              <w:right w:val="single" w:sz="8" w:space="0" w:color="000000"/>
            </w:tcBorders>
          </w:tcPr>
          <w:p w14:paraId="61CD002F" w14:textId="77777777" w:rsidR="005239F5" w:rsidRDefault="00541957">
            <w:pPr>
              <w:tabs>
                <w:tab w:val="left" w:pos="1134"/>
              </w:tabs>
            </w:pPr>
            <w:r>
              <w:t>Meta</w:t>
            </w:r>
          </w:p>
        </w:tc>
      </w:tr>
      <w:tr w:rsidR="005239F5" w14:paraId="61CD003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31" w14:textId="77777777" w:rsidR="005239F5" w:rsidRDefault="00541957">
            <w:pPr>
              <w:tabs>
                <w:tab w:val="left" w:pos="1134"/>
              </w:tabs>
            </w:pPr>
            <w:r>
              <w:t>Lee, Brian</w:t>
            </w:r>
          </w:p>
        </w:tc>
        <w:tc>
          <w:tcPr>
            <w:tcW w:w="5685" w:type="dxa"/>
            <w:tcBorders>
              <w:top w:val="single" w:sz="8" w:space="0" w:color="000000"/>
              <w:left w:val="single" w:sz="8" w:space="0" w:color="000000"/>
              <w:bottom w:val="single" w:sz="8" w:space="0" w:color="000000"/>
              <w:right w:val="single" w:sz="8" w:space="0" w:color="000000"/>
            </w:tcBorders>
          </w:tcPr>
          <w:p w14:paraId="61CD0032" w14:textId="77777777" w:rsidR="005239F5" w:rsidRDefault="00541957">
            <w:pPr>
              <w:tabs>
                <w:tab w:val="left" w:pos="1134"/>
              </w:tabs>
            </w:pPr>
            <w:r>
              <w:t>Dolby Laboratories</w:t>
            </w:r>
          </w:p>
        </w:tc>
      </w:tr>
      <w:tr w:rsidR="005239F5" w14:paraId="61CD003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34" w14:textId="77777777" w:rsidR="005239F5" w:rsidRDefault="00541957">
            <w:pPr>
              <w:tabs>
                <w:tab w:val="left" w:pos="1134"/>
              </w:tabs>
            </w:pPr>
            <w:r>
              <w:t xml:space="preserve">Lee, </w:t>
            </w:r>
            <w:r>
              <w:t>Ryan</w:t>
            </w:r>
          </w:p>
        </w:tc>
        <w:tc>
          <w:tcPr>
            <w:tcW w:w="5685" w:type="dxa"/>
            <w:tcBorders>
              <w:top w:val="single" w:sz="8" w:space="0" w:color="000000"/>
              <w:left w:val="single" w:sz="8" w:space="0" w:color="000000"/>
              <w:bottom w:val="single" w:sz="8" w:space="0" w:color="000000"/>
              <w:right w:val="single" w:sz="8" w:space="0" w:color="000000"/>
            </w:tcBorders>
          </w:tcPr>
          <w:p w14:paraId="61CD0035" w14:textId="77777777" w:rsidR="005239F5" w:rsidRDefault="00541957">
            <w:pPr>
              <w:tabs>
                <w:tab w:val="left" w:pos="1134"/>
              </w:tabs>
            </w:pPr>
            <w:r>
              <w:t>Samsung</w:t>
            </w:r>
          </w:p>
        </w:tc>
      </w:tr>
      <w:tr w:rsidR="005239F5" w14:paraId="61CD003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37" w14:textId="77777777" w:rsidR="005239F5" w:rsidRDefault="00541957">
            <w:pPr>
              <w:tabs>
                <w:tab w:val="left" w:pos="1134"/>
              </w:tabs>
            </w:pPr>
            <w:r>
              <w:lastRenderedPageBreak/>
              <w:t>Leung, Nikolai</w:t>
            </w:r>
          </w:p>
        </w:tc>
        <w:tc>
          <w:tcPr>
            <w:tcW w:w="5685" w:type="dxa"/>
            <w:tcBorders>
              <w:top w:val="single" w:sz="8" w:space="0" w:color="000000"/>
              <w:left w:val="single" w:sz="8" w:space="0" w:color="000000"/>
              <w:bottom w:val="single" w:sz="8" w:space="0" w:color="000000"/>
              <w:right w:val="single" w:sz="8" w:space="0" w:color="000000"/>
            </w:tcBorders>
          </w:tcPr>
          <w:p w14:paraId="61CD0038" w14:textId="77777777" w:rsidR="005239F5" w:rsidRDefault="00541957">
            <w:pPr>
              <w:tabs>
                <w:tab w:val="left" w:pos="1134"/>
              </w:tabs>
            </w:pPr>
            <w:r>
              <w:t>Qualcomm Incorporated</w:t>
            </w:r>
          </w:p>
        </w:tc>
      </w:tr>
      <w:tr w:rsidR="005239F5" w14:paraId="61CD003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3A" w14:textId="77777777" w:rsidR="005239F5" w:rsidRDefault="00541957">
            <w:pPr>
              <w:tabs>
                <w:tab w:val="left" w:pos="1134"/>
              </w:tabs>
            </w:pPr>
            <w:r>
              <w:t>Li, Qiuting</w:t>
            </w:r>
          </w:p>
        </w:tc>
        <w:tc>
          <w:tcPr>
            <w:tcW w:w="5685" w:type="dxa"/>
            <w:tcBorders>
              <w:top w:val="single" w:sz="8" w:space="0" w:color="000000"/>
              <w:left w:val="single" w:sz="8" w:space="0" w:color="000000"/>
              <w:bottom w:val="single" w:sz="8" w:space="0" w:color="000000"/>
              <w:right w:val="single" w:sz="8" w:space="0" w:color="000000"/>
            </w:tcBorders>
          </w:tcPr>
          <w:p w14:paraId="61CD003B" w14:textId="77777777" w:rsidR="005239F5" w:rsidRDefault="005239F5">
            <w:pPr>
              <w:tabs>
                <w:tab w:val="left" w:pos="1134"/>
              </w:tabs>
            </w:pPr>
          </w:p>
        </w:tc>
      </w:tr>
      <w:tr w:rsidR="005239F5" w14:paraId="61CD003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3D" w14:textId="77777777" w:rsidR="005239F5" w:rsidRDefault="00541957">
            <w:pPr>
              <w:tabs>
                <w:tab w:val="left" w:pos="1134"/>
              </w:tabs>
            </w:pPr>
            <w:r>
              <w:t>Ma, Liangping</w:t>
            </w:r>
          </w:p>
        </w:tc>
        <w:tc>
          <w:tcPr>
            <w:tcW w:w="5685" w:type="dxa"/>
            <w:tcBorders>
              <w:top w:val="single" w:sz="8" w:space="0" w:color="000000"/>
              <w:left w:val="single" w:sz="8" w:space="0" w:color="000000"/>
              <w:bottom w:val="single" w:sz="8" w:space="0" w:color="000000"/>
              <w:right w:val="single" w:sz="8" w:space="0" w:color="000000"/>
            </w:tcBorders>
          </w:tcPr>
          <w:p w14:paraId="61CD003E" w14:textId="77777777" w:rsidR="005239F5" w:rsidRDefault="00541957">
            <w:pPr>
              <w:tabs>
                <w:tab w:val="left" w:pos="1134"/>
              </w:tabs>
            </w:pPr>
            <w:r>
              <w:t>Qualcomm Incorporated</w:t>
            </w:r>
          </w:p>
        </w:tc>
      </w:tr>
      <w:tr w:rsidR="005239F5" w14:paraId="61CD004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40" w14:textId="77777777" w:rsidR="005239F5" w:rsidRDefault="00541957">
            <w:pPr>
              <w:tabs>
                <w:tab w:val="left" w:pos="1134"/>
              </w:tabs>
            </w:pPr>
            <w:r>
              <w:t>Martin-Cocher, Gaëlle</w:t>
            </w:r>
          </w:p>
        </w:tc>
        <w:tc>
          <w:tcPr>
            <w:tcW w:w="5685" w:type="dxa"/>
            <w:tcBorders>
              <w:top w:val="single" w:sz="8" w:space="0" w:color="000000"/>
              <w:left w:val="single" w:sz="8" w:space="0" w:color="000000"/>
              <w:bottom w:val="single" w:sz="8" w:space="0" w:color="000000"/>
              <w:right w:val="single" w:sz="8" w:space="0" w:color="000000"/>
            </w:tcBorders>
          </w:tcPr>
          <w:p w14:paraId="61CD0041" w14:textId="77777777" w:rsidR="005239F5" w:rsidRDefault="00541957">
            <w:pPr>
              <w:tabs>
                <w:tab w:val="left" w:pos="1134"/>
              </w:tabs>
            </w:pPr>
            <w:r>
              <w:t>InterDigital</w:t>
            </w:r>
          </w:p>
        </w:tc>
      </w:tr>
      <w:tr w:rsidR="005239F5" w14:paraId="61CD004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43" w14:textId="77777777" w:rsidR="005239F5" w:rsidRDefault="00541957">
            <w:pPr>
              <w:tabs>
                <w:tab w:val="left" w:pos="1134"/>
              </w:tabs>
            </w:pPr>
            <w:r>
              <w:t>Multrus, Markus</w:t>
            </w:r>
          </w:p>
        </w:tc>
        <w:tc>
          <w:tcPr>
            <w:tcW w:w="5685" w:type="dxa"/>
            <w:tcBorders>
              <w:top w:val="single" w:sz="8" w:space="0" w:color="000000"/>
              <w:left w:val="single" w:sz="8" w:space="0" w:color="000000"/>
              <w:bottom w:val="single" w:sz="8" w:space="0" w:color="000000"/>
              <w:right w:val="single" w:sz="8" w:space="0" w:color="000000"/>
            </w:tcBorders>
          </w:tcPr>
          <w:p w14:paraId="61CD0044" w14:textId="77777777" w:rsidR="005239F5" w:rsidRDefault="00541957">
            <w:pPr>
              <w:tabs>
                <w:tab w:val="left" w:pos="1134"/>
              </w:tabs>
            </w:pPr>
            <w:r>
              <w:t>Fraunhofer IIS</w:t>
            </w:r>
          </w:p>
        </w:tc>
      </w:tr>
      <w:tr w:rsidR="005239F5" w14:paraId="61CD0048" w14:textId="77777777">
        <w:trPr>
          <w:trHeight w:val="500"/>
        </w:trPr>
        <w:tc>
          <w:tcPr>
            <w:tcW w:w="3645" w:type="dxa"/>
            <w:tcBorders>
              <w:top w:val="single" w:sz="8" w:space="0" w:color="000000"/>
              <w:left w:val="single" w:sz="8" w:space="0" w:color="000000"/>
              <w:bottom w:val="single" w:sz="8" w:space="0" w:color="000000"/>
              <w:right w:val="single" w:sz="8" w:space="0" w:color="000000"/>
            </w:tcBorders>
          </w:tcPr>
          <w:p w14:paraId="61CD0046" w14:textId="77777777" w:rsidR="005239F5" w:rsidRDefault="00541957">
            <w:pPr>
              <w:tabs>
                <w:tab w:val="left" w:pos="1134"/>
              </w:tabs>
            </w:pPr>
            <w:r>
              <w:t>Pan, Qi</w:t>
            </w:r>
          </w:p>
        </w:tc>
        <w:tc>
          <w:tcPr>
            <w:tcW w:w="5685" w:type="dxa"/>
            <w:tcBorders>
              <w:top w:val="single" w:sz="8" w:space="0" w:color="000000"/>
              <w:left w:val="single" w:sz="8" w:space="0" w:color="000000"/>
              <w:bottom w:val="single" w:sz="8" w:space="0" w:color="000000"/>
              <w:right w:val="single" w:sz="8" w:space="0" w:color="000000"/>
            </w:tcBorders>
          </w:tcPr>
          <w:p w14:paraId="61CD0047" w14:textId="77777777" w:rsidR="005239F5" w:rsidRDefault="00541957">
            <w:pPr>
              <w:tabs>
                <w:tab w:val="left" w:pos="1134"/>
              </w:tabs>
            </w:pPr>
            <w:r>
              <w:t>Huawei</w:t>
            </w:r>
          </w:p>
        </w:tc>
      </w:tr>
      <w:tr w:rsidR="005239F5" w14:paraId="61CD004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49" w14:textId="77777777" w:rsidR="005239F5" w:rsidRDefault="00541957">
            <w:pPr>
              <w:tabs>
                <w:tab w:val="left" w:pos="1134"/>
              </w:tabs>
            </w:pPr>
            <w:r>
              <w:t>Plante Fabrice</w:t>
            </w:r>
          </w:p>
        </w:tc>
        <w:tc>
          <w:tcPr>
            <w:tcW w:w="5685" w:type="dxa"/>
            <w:tcBorders>
              <w:top w:val="single" w:sz="8" w:space="0" w:color="000000"/>
              <w:left w:val="single" w:sz="8" w:space="0" w:color="000000"/>
              <w:bottom w:val="single" w:sz="8" w:space="0" w:color="000000"/>
              <w:right w:val="single" w:sz="8" w:space="0" w:color="000000"/>
            </w:tcBorders>
          </w:tcPr>
          <w:p w14:paraId="61CD004A" w14:textId="77777777" w:rsidR="005239F5" w:rsidRDefault="00541957">
            <w:pPr>
              <w:tabs>
                <w:tab w:val="left" w:pos="1134"/>
              </w:tabs>
            </w:pPr>
            <w:r>
              <w:t>Apple</w:t>
            </w:r>
          </w:p>
        </w:tc>
      </w:tr>
      <w:tr w:rsidR="005239F5" w14:paraId="61CD004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4C" w14:textId="77777777" w:rsidR="005239F5" w:rsidRDefault="00541957">
            <w:pPr>
              <w:tabs>
                <w:tab w:val="left" w:pos="1134"/>
              </w:tabs>
            </w:pPr>
            <w:r>
              <w:t>Podborski, Dimitri</w:t>
            </w:r>
          </w:p>
        </w:tc>
        <w:tc>
          <w:tcPr>
            <w:tcW w:w="5685" w:type="dxa"/>
            <w:tcBorders>
              <w:top w:val="single" w:sz="8" w:space="0" w:color="000000"/>
              <w:left w:val="single" w:sz="8" w:space="0" w:color="000000"/>
              <w:bottom w:val="single" w:sz="8" w:space="0" w:color="000000"/>
              <w:right w:val="single" w:sz="8" w:space="0" w:color="000000"/>
            </w:tcBorders>
          </w:tcPr>
          <w:p w14:paraId="61CD004D" w14:textId="77777777" w:rsidR="005239F5" w:rsidRDefault="00541957">
            <w:pPr>
              <w:tabs>
                <w:tab w:val="left" w:pos="1134"/>
              </w:tabs>
            </w:pPr>
            <w:r>
              <w:t>Apple</w:t>
            </w:r>
          </w:p>
        </w:tc>
      </w:tr>
      <w:tr w:rsidR="005239F5" w14:paraId="61CD005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4F" w14:textId="77777777" w:rsidR="005239F5" w:rsidRDefault="00541957">
            <w:pPr>
              <w:tabs>
                <w:tab w:val="left" w:pos="1134"/>
              </w:tabs>
            </w:pPr>
            <w:r>
              <w:t>Potetsianakis, Emmanouil</w:t>
            </w:r>
          </w:p>
        </w:tc>
        <w:tc>
          <w:tcPr>
            <w:tcW w:w="5685" w:type="dxa"/>
            <w:tcBorders>
              <w:top w:val="single" w:sz="8" w:space="0" w:color="000000"/>
              <w:left w:val="single" w:sz="8" w:space="0" w:color="000000"/>
              <w:bottom w:val="single" w:sz="8" w:space="0" w:color="000000"/>
              <w:right w:val="single" w:sz="8" w:space="0" w:color="000000"/>
            </w:tcBorders>
          </w:tcPr>
          <w:p w14:paraId="61CD0050" w14:textId="77777777" w:rsidR="005239F5" w:rsidRDefault="00541957">
            <w:pPr>
              <w:tabs>
                <w:tab w:val="left" w:pos="1134"/>
              </w:tabs>
            </w:pPr>
            <w:r>
              <w:t>Xiaomi</w:t>
            </w:r>
          </w:p>
        </w:tc>
      </w:tr>
      <w:tr w:rsidR="005239F5" w14:paraId="61CD005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52" w14:textId="77777777" w:rsidR="005239F5" w:rsidRDefault="00541957">
            <w:pPr>
              <w:tabs>
                <w:tab w:val="left" w:pos="1134"/>
              </w:tabs>
            </w:pPr>
            <w:r>
              <w:t>Pousi, Timo</w:t>
            </w:r>
          </w:p>
        </w:tc>
        <w:tc>
          <w:tcPr>
            <w:tcW w:w="5685" w:type="dxa"/>
            <w:tcBorders>
              <w:top w:val="single" w:sz="8" w:space="0" w:color="000000"/>
              <w:left w:val="single" w:sz="8" w:space="0" w:color="000000"/>
              <w:bottom w:val="single" w:sz="8" w:space="0" w:color="000000"/>
              <w:right w:val="single" w:sz="8" w:space="0" w:color="000000"/>
            </w:tcBorders>
          </w:tcPr>
          <w:p w14:paraId="61CD0053" w14:textId="77777777" w:rsidR="005239F5" w:rsidRDefault="00541957">
            <w:pPr>
              <w:tabs>
                <w:tab w:val="left" w:pos="1134"/>
              </w:tabs>
            </w:pPr>
            <w:r>
              <w:t>Ericsson LM</w:t>
            </w:r>
          </w:p>
        </w:tc>
      </w:tr>
      <w:tr w:rsidR="005239F5" w14:paraId="61CD005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55" w14:textId="77777777" w:rsidR="005239F5" w:rsidRDefault="00541957">
            <w:pPr>
              <w:tabs>
                <w:tab w:val="left" w:pos="1134"/>
              </w:tabs>
            </w:pPr>
            <w:r>
              <w:t>Ragot, Stéphane</w:t>
            </w:r>
          </w:p>
        </w:tc>
        <w:tc>
          <w:tcPr>
            <w:tcW w:w="5685" w:type="dxa"/>
            <w:tcBorders>
              <w:top w:val="single" w:sz="8" w:space="0" w:color="000000"/>
              <w:left w:val="single" w:sz="8" w:space="0" w:color="000000"/>
              <w:bottom w:val="single" w:sz="8" w:space="0" w:color="000000"/>
              <w:right w:val="single" w:sz="8" w:space="0" w:color="000000"/>
            </w:tcBorders>
          </w:tcPr>
          <w:p w14:paraId="61CD0056" w14:textId="77777777" w:rsidR="005239F5" w:rsidRDefault="00541957">
            <w:pPr>
              <w:tabs>
                <w:tab w:val="left" w:pos="1134"/>
              </w:tabs>
            </w:pPr>
            <w:r>
              <w:t>Orange</w:t>
            </w:r>
          </w:p>
        </w:tc>
      </w:tr>
      <w:tr w:rsidR="005239F5" w14:paraId="61CD005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58" w14:textId="77777777" w:rsidR="005239F5" w:rsidRDefault="00541957">
            <w:pPr>
              <w:tabs>
                <w:tab w:val="left" w:pos="1134"/>
              </w:tabs>
            </w:pPr>
            <w:r>
              <w:t xml:space="preserve">Ramazanirend, Elmira </w:t>
            </w:r>
          </w:p>
        </w:tc>
        <w:tc>
          <w:tcPr>
            <w:tcW w:w="5685" w:type="dxa"/>
            <w:tcBorders>
              <w:top w:val="single" w:sz="8" w:space="0" w:color="000000"/>
              <w:left w:val="single" w:sz="8" w:space="0" w:color="000000"/>
              <w:bottom w:val="single" w:sz="8" w:space="0" w:color="000000"/>
              <w:right w:val="single" w:sz="8" w:space="0" w:color="000000"/>
            </w:tcBorders>
          </w:tcPr>
          <w:p w14:paraId="61CD0059" w14:textId="77777777" w:rsidR="005239F5" w:rsidRDefault="00541957">
            <w:pPr>
              <w:tabs>
                <w:tab w:val="left" w:pos="1134"/>
              </w:tabs>
            </w:pPr>
            <w:r>
              <w:t>Vodafone Group plc</w:t>
            </w:r>
          </w:p>
        </w:tc>
      </w:tr>
      <w:tr w:rsidR="005239F5" w14:paraId="61CD005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5B" w14:textId="77777777" w:rsidR="005239F5" w:rsidRDefault="00541957">
            <w:pPr>
              <w:tabs>
                <w:tab w:val="left" w:pos="1134"/>
              </w:tabs>
            </w:pPr>
            <w:r>
              <w:t>Shan, Huaqi</w:t>
            </w:r>
          </w:p>
        </w:tc>
        <w:tc>
          <w:tcPr>
            <w:tcW w:w="5685" w:type="dxa"/>
            <w:tcBorders>
              <w:top w:val="single" w:sz="8" w:space="0" w:color="000000"/>
              <w:left w:val="single" w:sz="8" w:space="0" w:color="000000"/>
              <w:bottom w:val="single" w:sz="8" w:space="0" w:color="000000"/>
              <w:right w:val="single" w:sz="8" w:space="0" w:color="000000"/>
            </w:tcBorders>
          </w:tcPr>
          <w:p w14:paraId="61CD005C" w14:textId="77777777" w:rsidR="005239F5" w:rsidRDefault="005239F5">
            <w:pPr>
              <w:tabs>
                <w:tab w:val="left" w:pos="1134"/>
              </w:tabs>
            </w:pPr>
          </w:p>
        </w:tc>
      </w:tr>
      <w:tr w:rsidR="005239F5" w14:paraId="61CD0060" w14:textId="77777777">
        <w:trPr>
          <w:trHeight w:val="475"/>
        </w:trPr>
        <w:tc>
          <w:tcPr>
            <w:tcW w:w="3645" w:type="dxa"/>
            <w:tcBorders>
              <w:top w:val="single" w:sz="8" w:space="0" w:color="000000"/>
              <w:left w:val="single" w:sz="8" w:space="0" w:color="000000"/>
              <w:bottom w:val="single" w:sz="8" w:space="0" w:color="000000"/>
              <w:right w:val="single" w:sz="8" w:space="0" w:color="000000"/>
            </w:tcBorders>
          </w:tcPr>
          <w:p w14:paraId="61CD005E" w14:textId="77777777" w:rsidR="005239F5" w:rsidRDefault="00541957">
            <w:pPr>
              <w:tabs>
                <w:tab w:val="left" w:pos="1134"/>
              </w:tabs>
            </w:pPr>
            <w:r>
              <w:t>Shimada, Kazuki</w:t>
            </w:r>
          </w:p>
        </w:tc>
        <w:tc>
          <w:tcPr>
            <w:tcW w:w="5685" w:type="dxa"/>
            <w:tcBorders>
              <w:top w:val="single" w:sz="8" w:space="0" w:color="000000"/>
              <w:left w:val="single" w:sz="8" w:space="0" w:color="000000"/>
              <w:bottom w:val="single" w:sz="8" w:space="0" w:color="000000"/>
              <w:right w:val="single" w:sz="8" w:space="0" w:color="000000"/>
            </w:tcBorders>
          </w:tcPr>
          <w:p w14:paraId="61CD005F" w14:textId="77777777" w:rsidR="005239F5" w:rsidRDefault="00541957">
            <w:pPr>
              <w:tabs>
                <w:tab w:val="left" w:pos="1134"/>
              </w:tabs>
            </w:pPr>
            <w:r>
              <w:t>NTT</w:t>
            </w:r>
          </w:p>
        </w:tc>
      </w:tr>
      <w:tr w:rsidR="005239F5" w14:paraId="61CD0063" w14:textId="77777777">
        <w:trPr>
          <w:trHeight w:val="475"/>
        </w:trPr>
        <w:tc>
          <w:tcPr>
            <w:tcW w:w="3645" w:type="dxa"/>
            <w:tcBorders>
              <w:top w:val="single" w:sz="8" w:space="0" w:color="000000"/>
              <w:left w:val="single" w:sz="8" w:space="0" w:color="000000"/>
              <w:bottom w:val="single" w:sz="8" w:space="0" w:color="000000"/>
              <w:right w:val="single" w:sz="8" w:space="0" w:color="000000"/>
            </w:tcBorders>
          </w:tcPr>
          <w:p w14:paraId="61CD0061" w14:textId="77777777" w:rsidR="005239F5" w:rsidRDefault="00541957">
            <w:pPr>
              <w:tabs>
                <w:tab w:val="left" w:pos="1134"/>
              </w:tabs>
            </w:pPr>
            <w:r>
              <w:t>Sodagar, Iraj</w:t>
            </w:r>
          </w:p>
        </w:tc>
        <w:tc>
          <w:tcPr>
            <w:tcW w:w="5685" w:type="dxa"/>
            <w:tcBorders>
              <w:top w:val="single" w:sz="8" w:space="0" w:color="000000"/>
              <w:left w:val="single" w:sz="8" w:space="0" w:color="000000"/>
              <w:bottom w:val="single" w:sz="8" w:space="0" w:color="000000"/>
              <w:right w:val="single" w:sz="8" w:space="0" w:color="000000"/>
            </w:tcBorders>
          </w:tcPr>
          <w:p w14:paraId="61CD0062" w14:textId="77777777" w:rsidR="005239F5" w:rsidRDefault="005239F5">
            <w:pPr>
              <w:tabs>
                <w:tab w:val="left" w:pos="1134"/>
              </w:tabs>
            </w:pPr>
          </w:p>
        </w:tc>
      </w:tr>
      <w:tr w:rsidR="005239F5" w14:paraId="61CD006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64" w14:textId="77777777" w:rsidR="005239F5" w:rsidRDefault="00541957">
            <w:pPr>
              <w:tabs>
                <w:tab w:val="left" w:pos="1134"/>
              </w:tabs>
            </w:pPr>
            <w:r>
              <w:t>Song, Jaeyeon</w:t>
            </w:r>
          </w:p>
        </w:tc>
        <w:tc>
          <w:tcPr>
            <w:tcW w:w="5685" w:type="dxa"/>
            <w:tcBorders>
              <w:top w:val="single" w:sz="8" w:space="0" w:color="000000"/>
              <w:left w:val="single" w:sz="8" w:space="0" w:color="000000"/>
              <w:bottom w:val="single" w:sz="8" w:space="0" w:color="000000"/>
              <w:right w:val="single" w:sz="8" w:space="0" w:color="000000"/>
            </w:tcBorders>
          </w:tcPr>
          <w:p w14:paraId="61CD0065" w14:textId="77777777" w:rsidR="005239F5" w:rsidRDefault="00541957">
            <w:pPr>
              <w:tabs>
                <w:tab w:val="left" w:pos="1134"/>
              </w:tabs>
            </w:pPr>
            <w:r>
              <w:t>Samsung</w:t>
            </w:r>
          </w:p>
        </w:tc>
      </w:tr>
      <w:tr w:rsidR="005239F5" w14:paraId="61CD006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67" w14:textId="77777777" w:rsidR="005239F5" w:rsidRDefault="00541957">
            <w:pPr>
              <w:tabs>
                <w:tab w:val="left" w:pos="1134"/>
              </w:tabs>
            </w:pPr>
            <w:r>
              <w:t>Stoica, Razvan-Andrei</w:t>
            </w:r>
          </w:p>
        </w:tc>
        <w:tc>
          <w:tcPr>
            <w:tcW w:w="5685" w:type="dxa"/>
            <w:tcBorders>
              <w:top w:val="single" w:sz="8" w:space="0" w:color="000000"/>
              <w:left w:val="single" w:sz="8" w:space="0" w:color="000000"/>
              <w:bottom w:val="single" w:sz="8" w:space="0" w:color="000000"/>
              <w:right w:val="single" w:sz="8" w:space="0" w:color="000000"/>
            </w:tcBorders>
          </w:tcPr>
          <w:p w14:paraId="61CD0068" w14:textId="77777777" w:rsidR="005239F5" w:rsidRDefault="00541957">
            <w:pPr>
              <w:tabs>
                <w:tab w:val="left" w:pos="1134"/>
              </w:tabs>
            </w:pPr>
            <w:r>
              <w:t>Lenovo</w:t>
            </w:r>
          </w:p>
        </w:tc>
      </w:tr>
      <w:tr w:rsidR="005239F5" w14:paraId="61CD006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6A" w14:textId="77777777" w:rsidR="005239F5" w:rsidRDefault="00541957">
            <w:pPr>
              <w:tabs>
                <w:tab w:val="left" w:pos="1134"/>
              </w:tabs>
            </w:pPr>
            <w:r>
              <w:t>Sun, Zhao</w:t>
            </w:r>
          </w:p>
        </w:tc>
        <w:tc>
          <w:tcPr>
            <w:tcW w:w="5685" w:type="dxa"/>
            <w:tcBorders>
              <w:top w:val="single" w:sz="8" w:space="0" w:color="000000"/>
              <w:left w:val="single" w:sz="8" w:space="0" w:color="000000"/>
              <w:bottom w:val="single" w:sz="8" w:space="0" w:color="000000"/>
              <w:right w:val="single" w:sz="8" w:space="0" w:color="000000"/>
            </w:tcBorders>
          </w:tcPr>
          <w:p w14:paraId="61CD006B" w14:textId="77777777" w:rsidR="005239F5" w:rsidRDefault="00541957">
            <w:pPr>
              <w:tabs>
                <w:tab w:val="left" w:pos="1134"/>
              </w:tabs>
            </w:pPr>
            <w:r>
              <w:t>Huawei</w:t>
            </w:r>
          </w:p>
        </w:tc>
      </w:tr>
      <w:tr w:rsidR="005239F5" w14:paraId="61CD006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6D" w14:textId="77777777" w:rsidR="005239F5" w:rsidRDefault="00541957">
            <w:pPr>
              <w:tabs>
                <w:tab w:val="left" w:pos="1134"/>
              </w:tabs>
            </w:pPr>
            <w:r>
              <w:t xml:space="preserve">Su, </w:t>
            </w:r>
            <w:r>
              <w:t>Huan-yu</w:t>
            </w:r>
          </w:p>
        </w:tc>
        <w:tc>
          <w:tcPr>
            <w:tcW w:w="5685" w:type="dxa"/>
            <w:tcBorders>
              <w:top w:val="single" w:sz="8" w:space="0" w:color="000000"/>
              <w:left w:val="single" w:sz="8" w:space="0" w:color="000000"/>
              <w:bottom w:val="single" w:sz="8" w:space="0" w:color="000000"/>
              <w:right w:val="single" w:sz="8" w:space="0" w:color="000000"/>
            </w:tcBorders>
          </w:tcPr>
          <w:p w14:paraId="61CD006E" w14:textId="77777777" w:rsidR="005239F5" w:rsidRDefault="00541957">
            <w:pPr>
              <w:tabs>
                <w:tab w:val="left" w:pos="1134"/>
              </w:tabs>
            </w:pPr>
            <w:r>
              <w:t>Huawei</w:t>
            </w:r>
          </w:p>
        </w:tc>
      </w:tr>
      <w:tr w:rsidR="005239F5" w14:paraId="61CD007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70" w14:textId="77777777" w:rsidR="005239F5" w:rsidRDefault="00541957">
            <w:pPr>
              <w:tabs>
                <w:tab w:val="left" w:pos="1134"/>
              </w:tabs>
            </w:pPr>
            <w:r>
              <w:t>Sungryeul Rhyu</w:t>
            </w:r>
          </w:p>
        </w:tc>
        <w:tc>
          <w:tcPr>
            <w:tcW w:w="5685" w:type="dxa"/>
            <w:tcBorders>
              <w:top w:val="single" w:sz="8" w:space="0" w:color="000000"/>
              <w:left w:val="single" w:sz="8" w:space="0" w:color="000000"/>
              <w:bottom w:val="single" w:sz="8" w:space="0" w:color="000000"/>
              <w:right w:val="single" w:sz="8" w:space="0" w:color="000000"/>
            </w:tcBorders>
          </w:tcPr>
          <w:p w14:paraId="61CD0071" w14:textId="77777777" w:rsidR="005239F5" w:rsidRDefault="00541957">
            <w:pPr>
              <w:tabs>
                <w:tab w:val="left" w:pos="1134"/>
              </w:tabs>
            </w:pPr>
            <w:r>
              <w:t>Samsung</w:t>
            </w:r>
          </w:p>
        </w:tc>
      </w:tr>
      <w:tr w:rsidR="005239F5" w14:paraId="61CD007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73" w14:textId="77777777" w:rsidR="005239F5" w:rsidRDefault="00541957">
            <w:pPr>
              <w:tabs>
                <w:tab w:val="left" w:pos="1134"/>
              </w:tabs>
            </w:pPr>
            <w:r>
              <w:lastRenderedPageBreak/>
              <w:t>Venmani, Daniel</w:t>
            </w:r>
          </w:p>
        </w:tc>
        <w:tc>
          <w:tcPr>
            <w:tcW w:w="5685" w:type="dxa"/>
            <w:tcBorders>
              <w:top w:val="single" w:sz="8" w:space="0" w:color="000000"/>
              <w:left w:val="single" w:sz="8" w:space="0" w:color="000000"/>
              <w:bottom w:val="single" w:sz="8" w:space="0" w:color="000000"/>
              <w:right w:val="single" w:sz="8" w:space="0" w:color="000000"/>
            </w:tcBorders>
          </w:tcPr>
          <w:p w14:paraId="61CD0074" w14:textId="77777777" w:rsidR="005239F5" w:rsidRDefault="00541957">
            <w:pPr>
              <w:tabs>
                <w:tab w:val="left" w:pos="1134"/>
              </w:tabs>
            </w:pPr>
            <w:r>
              <w:t>Nokia</w:t>
            </w:r>
          </w:p>
        </w:tc>
      </w:tr>
      <w:tr w:rsidR="005239F5" w14:paraId="61CD007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CD0076" w14:textId="77777777" w:rsidR="005239F5" w:rsidRDefault="00541957">
            <w:pPr>
              <w:tabs>
                <w:tab w:val="left" w:pos="1134"/>
              </w:tabs>
            </w:pPr>
            <w:r>
              <w:t>Xiaowan, Ke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61CD0077" w14:textId="77777777" w:rsidR="005239F5" w:rsidRDefault="005239F5">
            <w:pPr>
              <w:tabs>
                <w:tab w:val="left" w:pos="1134"/>
              </w:tabs>
            </w:pPr>
          </w:p>
        </w:tc>
      </w:tr>
      <w:tr w:rsidR="005239F5" w14:paraId="61CD007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79" w14:textId="77777777" w:rsidR="005239F5" w:rsidRDefault="00541957">
            <w:pPr>
              <w:tabs>
                <w:tab w:val="left" w:pos="1134"/>
              </w:tabs>
            </w:pPr>
            <w:r>
              <w:t>Xiaowen Sun</w:t>
            </w:r>
          </w:p>
        </w:tc>
        <w:tc>
          <w:tcPr>
            <w:tcW w:w="5685" w:type="dxa"/>
            <w:tcBorders>
              <w:top w:val="single" w:sz="8" w:space="0" w:color="000000"/>
              <w:left w:val="single" w:sz="8" w:space="0" w:color="000000"/>
              <w:bottom w:val="single" w:sz="8" w:space="0" w:color="000000"/>
              <w:right w:val="single" w:sz="8" w:space="0" w:color="000000"/>
            </w:tcBorders>
          </w:tcPr>
          <w:p w14:paraId="61CD007A" w14:textId="77777777" w:rsidR="005239F5" w:rsidRDefault="00541957">
            <w:pPr>
              <w:tabs>
                <w:tab w:val="left" w:pos="1134"/>
              </w:tabs>
            </w:pPr>
            <w:r>
              <w:t>vivo</w:t>
            </w:r>
          </w:p>
        </w:tc>
      </w:tr>
      <w:tr w:rsidR="005239F5" w14:paraId="61CD007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7C" w14:textId="77777777" w:rsidR="005239F5" w:rsidRDefault="00541957">
            <w:pPr>
              <w:tabs>
                <w:tab w:val="left" w:pos="1134"/>
              </w:tabs>
            </w:pPr>
            <w:r>
              <w:t>Xu, Jiayi</w:t>
            </w:r>
          </w:p>
        </w:tc>
        <w:tc>
          <w:tcPr>
            <w:tcW w:w="5685" w:type="dxa"/>
            <w:tcBorders>
              <w:top w:val="single" w:sz="8" w:space="0" w:color="000000"/>
              <w:left w:val="single" w:sz="8" w:space="0" w:color="000000"/>
              <w:bottom w:val="single" w:sz="8" w:space="0" w:color="000000"/>
              <w:right w:val="single" w:sz="8" w:space="0" w:color="000000"/>
            </w:tcBorders>
          </w:tcPr>
          <w:p w14:paraId="61CD007D" w14:textId="77777777" w:rsidR="005239F5" w:rsidRDefault="00541957">
            <w:pPr>
              <w:tabs>
                <w:tab w:val="left" w:pos="1134"/>
              </w:tabs>
            </w:pPr>
            <w:r>
              <w:t>CMCC</w:t>
            </w:r>
          </w:p>
        </w:tc>
      </w:tr>
      <w:tr w:rsidR="005239F5" w14:paraId="61CD008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7F" w14:textId="77777777" w:rsidR="005239F5" w:rsidRDefault="00541957">
            <w:pPr>
              <w:tabs>
                <w:tab w:val="left" w:pos="1134"/>
              </w:tabs>
            </w:pPr>
            <w:r>
              <w:t>Yang, Hyun-Koo</w:t>
            </w:r>
          </w:p>
        </w:tc>
        <w:tc>
          <w:tcPr>
            <w:tcW w:w="5685" w:type="dxa"/>
            <w:tcBorders>
              <w:top w:val="single" w:sz="8" w:space="0" w:color="000000"/>
              <w:left w:val="single" w:sz="8" w:space="0" w:color="000000"/>
              <w:bottom w:val="single" w:sz="8" w:space="0" w:color="000000"/>
              <w:right w:val="single" w:sz="8" w:space="0" w:color="000000"/>
            </w:tcBorders>
          </w:tcPr>
          <w:p w14:paraId="61CD0080" w14:textId="77777777" w:rsidR="005239F5" w:rsidRDefault="00541957">
            <w:pPr>
              <w:tabs>
                <w:tab w:val="left" w:pos="1134"/>
              </w:tabs>
            </w:pPr>
            <w:r>
              <w:t>Samsung Electronics</w:t>
            </w:r>
          </w:p>
        </w:tc>
      </w:tr>
      <w:tr w:rsidR="005239F5" w14:paraId="61CD008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82" w14:textId="77777777" w:rsidR="005239F5" w:rsidRDefault="00541957">
            <w:pPr>
              <w:tabs>
                <w:tab w:val="left" w:pos="1134"/>
              </w:tabs>
            </w:pPr>
            <w:r>
              <w:t>Yin, Yujian</w:t>
            </w:r>
          </w:p>
        </w:tc>
        <w:tc>
          <w:tcPr>
            <w:tcW w:w="5685" w:type="dxa"/>
            <w:tcBorders>
              <w:top w:val="single" w:sz="8" w:space="0" w:color="000000"/>
              <w:left w:val="single" w:sz="8" w:space="0" w:color="000000"/>
              <w:bottom w:val="single" w:sz="8" w:space="0" w:color="000000"/>
              <w:right w:val="single" w:sz="8" w:space="0" w:color="000000"/>
            </w:tcBorders>
          </w:tcPr>
          <w:p w14:paraId="61CD0083" w14:textId="77777777" w:rsidR="005239F5" w:rsidRDefault="00541957">
            <w:pPr>
              <w:tabs>
                <w:tab w:val="left" w:pos="1134"/>
              </w:tabs>
            </w:pPr>
            <w:r>
              <w:t>CMCC</w:t>
            </w:r>
          </w:p>
        </w:tc>
      </w:tr>
      <w:tr w:rsidR="005239F5" w14:paraId="61CD008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85" w14:textId="77777777" w:rsidR="005239F5" w:rsidRDefault="00541957">
            <w:pPr>
              <w:tabs>
                <w:tab w:val="left" w:pos="1134"/>
              </w:tabs>
            </w:pPr>
            <w:r>
              <w:t>Yip, Eric</w:t>
            </w:r>
          </w:p>
        </w:tc>
        <w:tc>
          <w:tcPr>
            <w:tcW w:w="5685" w:type="dxa"/>
            <w:tcBorders>
              <w:top w:val="single" w:sz="8" w:space="0" w:color="000000"/>
              <w:left w:val="single" w:sz="8" w:space="0" w:color="000000"/>
              <w:bottom w:val="single" w:sz="8" w:space="0" w:color="000000"/>
              <w:right w:val="single" w:sz="8" w:space="0" w:color="000000"/>
            </w:tcBorders>
          </w:tcPr>
          <w:p w14:paraId="61CD0086" w14:textId="77777777" w:rsidR="005239F5" w:rsidRDefault="00541957">
            <w:pPr>
              <w:tabs>
                <w:tab w:val="left" w:pos="1134"/>
              </w:tabs>
            </w:pPr>
            <w:r>
              <w:t>Samsung</w:t>
            </w:r>
          </w:p>
        </w:tc>
      </w:tr>
      <w:tr w:rsidR="005239F5" w14:paraId="61CD008A" w14:textId="77777777">
        <w:trPr>
          <w:trHeight w:val="470"/>
        </w:trPr>
        <w:tc>
          <w:tcPr>
            <w:tcW w:w="3645" w:type="dxa"/>
            <w:tcBorders>
              <w:top w:val="single" w:sz="8" w:space="0" w:color="000000"/>
              <w:left w:val="single" w:sz="8" w:space="0" w:color="000000"/>
              <w:bottom w:val="single" w:sz="8" w:space="0" w:color="000000"/>
              <w:right w:val="single" w:sz="8" w:space="0" w:color="000000"/>
            </w:tcBorders>
          </w:tcPr>
          <w:p w14:paraId="61CD0088" w14:textId="77777777" w:rsidR="005239F5" w:rsidRDefault="00541957">
            <w:pPr>
              <w:tabs>
                <w:tab w:val="left" w:pos="1134"/>
              </w:tabs>
            </w:pPr>
            <w:r>
              <w:t>Zhao, Shuai</w:t>
            </w:r>
          </w:p>
        </w:tc>
        <w:tc>
          <w:tcPr>
            <w:tcW w:w="5685" w:type="dxa"/>
            <w:tcBorders>
              <w:top w:val="single" w:sz="8" w:space="0" w:color="000000"/>
              <w:left w:val="single" w:sz="8" w:space="0" w:color="000000"/>
              <w:bottom w:val="single" w:sz="8" w:space="0" w:color="000000"/>
              <w:right w:val="single" w:sz="8" w:space="0" w:color="000000"/>
            </w:tcBorders>
          </w:tcPr>
          <w:p w14:paraId="61CD0089" w14:textId="77777777" w:rsidR="005239F5" w:rsidRDefault="00541957">
            <w:pPr>
              <w:tabs>
                <w:tab w:val="left" w:pos="1134"/>
              </w:tabs>
            </w:pPr>
            <w:r>
              <w:t>Intel</w:t>
            </w:r>
          </w:p>
        </w:tc>
      </w:tr>
      <w:tr w:rsidR="005239F5" w14:paraId="61CD008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8B" w14:textId="77777777" w:rsidR="005239F5" w:rsidRDefault="00541957">
            <w:pPr>
              <w:tabs>
                <w:tab w:val="left" w:pos="1134"/>
              </w:tabs>
            </w:pPr>
            <w:r>
              <w:t>Wang, Xin</w:t>
            </w:r>
          </w:p>
        </w:tc>
        <w:tc>
          <w:tcPr>
            <w:tcW w:w="5685" w:type="dxa"/>
            <w:tcBorders>
              <w:top w:val="single" w:sz="8" w:space="0" w:color="000000"/>
              <w:left w:val="single" w:sz="8" w:space="0" w:color="000000"/>
              <w:bottom w:val="single" w:sz="8" w:space="0" w:color="000000"/>
              <w:right w:val="single" w:sz="8" w:space="0" w:color="000000"/>
            </w:tcBorders>
          </w:tcPr>
          <w:p w14:paraId="61CD008C" w14:textId="77777777" w:rsidR="005239F5" w:rsidRDefault="00541957">
            <w:pPr>
              <w:tabs>
                <w:tab w:val="left" w:pos="1134"/>
              </w:tabs>
            </w:pPr>
            <w:r>
              <w:t>MediaTek</w:t>
            </w:r>
          </w:p>
        </w:tc>
      </w:tr>
      <w:tr w:rsidR="005239F5" w14:paraId="61CD009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CD008E" w14:textId="77777777" w:rsidR="005239F5" w:rsidRDefault="00541957">
            <w:pPr>
              <w:tabs>
                <w:tab w:val="left" w:pos="1134"/>
              </w:tabs>
            </w:pPr>
            <w:r>
              <w:t>Hu, Xiaokun</w:t>
            </w:r>
          </w:p>
        </w:tc>
        <w:tc>
          <w:tcPr>
            <w:tcW w:w="5685" w:type="dxa"/>
            <w:tcBorders>
              <w:top w:val="single" w:sz="8" w:space="0" w:color="000000"/>
              <w:left w:val="single" w:sz="8" w:space="0" w:color="000000"/>
              <w:bottom w:val="single" w:sz="8" w:space="0" w:color="000000"/>
              <w:right w:val="single" w:sz="8" w:space="0" w:color="000000"/>
            </w:tcBorders>
          </w:tcPr>
          <w:p w14:paraId="61CD008F" w14:textId="77777777" w:rsidR="005239F5" w:rsidRDefault="00541957">
            <w:pPr>
              <w:tabs>
                <w:tab w:val="left" w:pos="1134"/>
              </w:tabs>
            </w:pPr>
            <w:r>
              <w:t>Huawei</w:t>
            </w:r>
          </w:p>
        </w:tc>
      </w:tr>
    </w:tbl>
    <w:p w14:paraId="61CD0091" w14:textId="77777777" w:rsidR="005239F5" w:rsidRDefault="005239F5">
      <w:pPr>
        <w:tabs>
          <w:tab w:val="left" w:pos="1134"/>
        </w:tabs>
      </w:pPr>
    </w:p>
    <w:p w14:paraId="0BB2123D" w14:textId="77777777" w:rsidR="008013C6" w:rsidRDefault="008013C6">
      <w:pPr>
        <w:tabs>
          <w:tab w:val="left" w:pos="1134"/>
        </w:tabs>
      </w:pPr>
    </w:p>
    <w:p w14:paraId="51F1666E" w14:textId="77777777" w:rsidR="00D376F0" w:rsidRDefault="00D376F0">
      <w:pPr>
        <w:rPr>
          <w:rFonts w:ascii="Arial" w:eastAsia="Arial" w:hAnsi="Arial" w:cs="Arial"/>
          <w:b/>
          <w:color w:val="000000"/>
          <w:sz w:val="46"/>
          <w:szCs w:val="46"/>
        </w:rPr>
      </w:pPr>
      <w:r>
        <w:rPr>
          <w:sz w:val="46"/>
          <w:szCs w:val="46"/>
        </w:rPr>
        <w:br w:type="page"/>
      </w:r>
    </w:p>
    <w:p w14:paraId="5B2C9D31" w14:textId="3408D573" w:rsidR="008013C6" w:rsidRDefault="008013C6" w:rsidP="008013C6">
      <w:pPr>
        <w:pStyle w:val="Heading1"/>
        <w:keepNext w:val="0"/>
        <w:keepLines w:val="0"/>
        <w:tabs>
          <w:tab w:val="left" w:pos="1134"/>
        </w:tabs>
        <w:jc w:val="center"/>
        <w:rPr>
          <w:sz w:val="46"/>
          <w:szCs w:val="46"/>
        </w:rPr>
      </w:pPr>
      <w:r>
        <w:rPr>
          <w:sz w:val="46"/>
          <w:szCs w:val="46"/>
        </w:rPr>
        <w:lastRenderedPageBreak/>
        <w:t>Annex C: Documents</w:t>
      </w:r>
    </w:p>
    <w:p w14:paraId="7B75FC8B" w14:textId="77777777" w:rsidR="00D376F0" w:rsidRDefault="00D376F0" w:rsidP="00D376F0"/>
    <w:p w14:paraId="0839FFFE" w14:textId="72A01FBF" w:rsidR="00D376F0" w:rsidRPr="00366662" w:rsidRDefault="00D376F0" w:rsidP="00D376F0">
      <w:pPr>
        <w:rPr>
          <w:rFonts w:ascii="Arial" w:hAnsi="Arial" w:cs="Arial"/>
        </w:rPr>
      </w:pPr>
      <w:r w:rsidRPr="00366662">
        <w:rPr>
          <w:rFonts w:ascii="Arial" w:hAnsi="Arial" w:cs="Arial"/>
        </w:rPr>
        <w:t>C.1 Agreed but not presented</w:t>
      </w:r>
    </w:p>
    <w:p w14:paraId="7CF93DE0" w14:textId="77777777" w:rsidR="00D376F0" w:rsidRDefault="00D376F0" w:rsidP="00D376F0"/>
    <w:tbl>
      <w:tblPr>
        <w:tblW w:w="7160" w:type="dxa"/>
        <w:tblLook w:val="04A0" w:firstRow="1" w:lastRow="0" w:firstColumn="1" w:lastColumn="0" w:noHBand="0" w:noVBand="1"/>
      </w:tblPr>
      <w:tblGrid>
        <w:gridCol w:w="1100"/>
        <w:gridCol w:w="4380"/>
        <w:gridCol w:w="1680"/>
      </w:tblGrid>
      <w:tr w:rsidR="00FC4F7D" w14:paraId="13247819" w14:textId="77777777" w:rsidTr="00FC4F7D">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C3A8CF9" w14:textId="77777777" w:rsidR="00FC4F7D" w:rsidRDefault="00FC4F7D">
            <w:pPr>
              <w:jc w:val="center"/>
              <w:rPr>
                <w:rFonts w:ascii="Arial" w:hAnsi="Arial" w:cs="Arial"/>
                <w:b/>
                <w:bCs/>
                <w:color w:val="FFFFFF"/>
                <w:sz w:val="18"/>
                <w:szCs w:val="18"/>
              </w:rPr>
            </w:pPr>
            <w:r>
              <w:rPr>
                <w:rFonts w:ascii="Arial" w:hAnsi="Arial" w:cs="Arial"/>
                <w:b/>
                <w:bCs/>
                <w:color w:val="FFFFFF"/>
                <w:sz w:val="18"/>
                <w:szCs w:val="18"/>
              </w:rPr>
              <w:t>TDoc</w:t>
            </w:r>
          </w:p>
        </w:tc>
        <w:tc>
          <w:tcPr>
            <w:tcW w:w="4380" w:type="dxa"/>
            <w:tcBorders>
              <w:top w:val="single" w:sz="4" w:space="0" w:color="FFFFFF"/>
              <w:left w:val="nil"/>
              <w:bottom w:val="single" w:sz="4" w:space="0" w:color="FFFFFF"/>
              <w:right w:val="single" w:sz="4" w:space="0" w:color="FFFFFF"/>
            </w:tcBorders>
            <w:shd w:val="clear" w:color="000000" w:fill="75B91A"/>
            <w:hideMark/>
          </w:tcPr>
          <w:p w14:paraId="6D3F1B20" w14:textId="77777777" w:rsidR="00FC4F7D" w:rsidRDefault="00FC4F7D">
            <w:pPr>
              <w:jc w:val="center"/>
              <w:rPr>
                <w:rFonts w:ascii="Arial" w:hAnsi="Arial" w:cs="Arial"/>
                <w:b/>
                <w:bCs/>
                <w:color w:val="FFFFFF"/>
                <w:sz w:val="18"/>
                <w:szCs w:val="18"/>
              </w:rPr>
            </w:pPr>
            <w:r>
              <w:rPr>
                <w:rFonts w:ascii="Arial" w:hAnsi="Arial" w:cs="Arial"/>
                <w:b/>
                <w:bCs/>
                <w:color w:val="FFFFFF"/>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9007F68" w14:textId="77777777" w:rsidR="00FC4F7D" w:rsidRDefault="00FC4F7D">
            <w:pPr>
              <w:jc w:val="center"/>
              <w:rPr>
                <w:rFonts w:ascii="Arial" w:hAnsi="Arial" w:cs="Arial"/>
                <w:b/>
                <w:bCs/>
                <w:color w:val="FFFFFF"/>
                <w:sz w:val="18"/>
                <w:szCs w:val="18"/>
              </w:rPr>
            </w:pPr>
            <w:r>
              <w:rPr>
                <w:rFonts w:ascii="Arial" w:hAnsi="Arial" w:cs="Arial"/>
                <w:b/>
                <w:bCs/>
                <w:color w:val="FFFFFF"/>
                <w:sz w:val="18"/>
                <w:szCs w:val="18"/>
              </w:rPr>
              <w:t>Source</w:t>
            </w:r>
          </w:p>
        </w:tc>
      </w:tr>
      <w:tr w:rsidR="00FC4F7D" w14:paraId="59270AC0" w14:textId="77777777" w:rsidTr="00FC4F7D">
        <w:trPr>
          <w:trHeight w:val="300"/>
        </w:trPr>
        <w:tc>
          <w:tcPr>
            <w:tcW w:w="1100" w:type="dxa"/>
            <w:tcBorders>
              <w:top w:val="single" w:sz="4" w:space="0" w:color="A6A6A6"/>
              <w:left w:val="single" w:sz="4" w:space="0" w:color="A6A6A6"/>
              <w:bottom w:val="single" w:sz="4" w:space="0" w:color="A6A6A6"/>
              <w:right w:val="single" w:sz="4" w:space="0" w:color="A6A6A6"/>
            </w:tcBorders>
            <w:shd w:val="clear" w:color="000000" w:fill="9BC2E6"/>
            <w:hideMark/>
          </w:tcPr>
          <w:p w14:paraId="79201D36" w14:textId="77777777" w:rsidR="00FC4F7D" w:rsidRDefault="00541957">
            <w:pPr>
              <w:rPr>
                <w:rFonts w:ascii="Arial" w:hAnsi="Arial" w:cs="Arial"/>
                <w:b/>
                <w:bCs/>
                <w:color w:val="0000FF"/>
                <w:sz w:val="16"/>
                <w:szCs w:val="16"/>
                <w:u w:val="single"/>
              </w:rPr>
            </w:pPr>
            <w:hyperlink r:id="rId123" w:history="1">
              <w:r w:rsidR="00FC4F7D">
                <w:rPr>
                  <w:rStyle w:val="Hyperlink"/>
                  <w:rFonts w:ascii="Arial" w:hAnsi="Arial" w:cs="Arial"/>
                  <w:b/>
                  <w:bCs/>
                  <w:color w:val="0000FF"/>
                  <w:sz w:val="16"/>
                  <w:szCs w:val="16"/>
                </w:rPr>
                <w:t>S4-230451</w:t>
              </w:r>
            </w:hyperlink>
          </w:p>
        </w:tc>
        <w:tc>
          <w:tcPr>
            <w:tcW w:w="4380" w:type="dxa"/>
            <w:tcBorders>
              <w:top w:val="single" w:sz="4" w:space="0" w:color="A6A6A6"/>
              <w:left w:val="nil"/>
              <w:bottom w:val="single" w:sz="4" w:space="0" w:color="A6A6A6"/>
              <w:right w:val="single" w:sz="4" w:space="0" w:color="A6A6A6"/>
            </w:tcBorders>
            <w:shd w:val="clear" w:color="000000" w:fill="9BC2E6"/>
            <w:hideMark/>
          </w:tcPr>
          <w:p w14:paraId="600DA16B" w14:textId="77777777" w:rsidR="00FC4F7D" w:rsidRDefault="00FC4F7D">
            <w:pPr>
              <w:rPr>
                <w:rFonts w:ascii="Arial" w:hAnsi="Arial" w:cs="Arial"/>
                <w:sz w:val="16"/>
                <w:szCs w:val="16"/>
              </w:rPr>
            </w:pPr>
            <w:r>
              <w:rPr>
                <w:rFonts w:ascii="Arial" w:hAnsi="Arial" w:cs="Arial"/>
                <w:sz w:val="16"/>
                <w:szCs w:val="16"/>
              </w:rPr>
              <w:t>[iRTCW] time and work plan v0.4.0</w:t>
            </w:r>
          </w:p>
        </w:tc>
        <w:tc>
          <w:tcPr>
            <w:tcW w:w="1680" w:type="dxa"/>
            <w:tcBorders>
              <w:top w:val="single" w:sz="4" w:space="0" w:color="A6A6A6"/>
              <w:left w:val="nil"/>
              <w:bottom w:val="single" w:sz="4" w:space="0" w:color="A6A6A6"/>
              <w:right w:val="single" w:sz="4" w:space="0" w:color="A6A6A6"/>
            </w:tcBorders>
            <w:shd w:val="clear" w:color="000000" w:fill="9BC2E6"/>
            <w:hideMark/>
          </w:tcPr>
          <w:p w14:paraId="05F66901" w14:textId="77777777" w:rsidR="00FC4F7D" w:rsidRDefault="00FC4F7D">
            <w:pPr>
              <w:rPr>
                <w:rFonts w:ascii="Arial" w:hAnsi="Arial" w:cs="Arial"/>
                <w:sz w:val="16"/>
                <w:szCs w:val="16"/>
              </w:rPr>
            </w:pPr>
            <w:r>
              <w:rPr>
                <w:rFonts w:ascii="Arial" w:hAnsi="Arial" w:cs="Arial"/>
                <w:sz w:val="16"/>
                <w:szCs w:val="16"/>
              </w:rPr>
              <w:t>Meta Ireland</w:t>
            </w:r>
          </w:p>
        </w:tc>
      </w:tr>
      <w:tr w:rsidR="00FC4F7D" w14:paraId="25F8A0F9" w14:textId="77777777" w:rsidTr="00FC4F7D">
        <w:trPr>
          <w:trHeight w:val="300"/>
        </w:trPr>
        <w:tc>
          <w:tcPr>
            <w:tcW w:w="1100" w:type="dxa"/>
            <w:tcBorders>
              <w:top w:val="nil"/>
              <w:left w:val="single" w:sz="4" w:space="0" w:color="A6A6A6"/>
              <w:bottom w:val="single" w:sz="4" w:space="0" w:color="A6A6A6"/>
              <w:right w:val="single" w:sz="4" w:space="0" w:color="A6A6A6"/>
            </w:tcBorders>
            <w:shd w:val="clear" w:color="000000" w:fill="9BC2E6"/>
            <w:hideMark/>
          </w:tcPr>
          <w:p w14:paraId="49D45B37" w14:textId="77777777" w:rsidR="00FC4F7D" w:rsidRDefault="00541957">
            <w:pPr>
              <w:rPr>
                <w:rFonts w:ascii="Arial" w:hAnsi="Arial" w:cs="Arial"/>
                <w:b/>
                <w:bCs/>
                <w:color w:val="0000FF"/>
                <w:sz w:val="16"/>
                <w:szCs w:val="16"/>
                <w:u w:val="single"/>
              </w:rPr>
            </w:pPr>
            <w:hyperlink r:id="rId124" w:history="1">
              <w:r w:rsidR="00FC4F7D">
                <w:rPr>
                  <w:rStyle w:val="Hyperlink"/>
                  <w:rFonts w:ascii="Arial" w:hAnsi="Arial" w:cs="Arial"/>
                  <w:b/>
                  <w:bCs/>
                  <w:color w:val="0000FF"/>
                  <w:sz w:val="16"/>
                  <w:szCs w:val="16"/>
                </w:rPr>
                <w:t>S4-230450</w:t>
              </w:r>
            </w:hyperlink>
          </w:p>
        </w:tc>
        <w:tc>
          <w:tcPr>
            <w:tcW w:w="4380" w:type="dxa"/>
            <w:tcBorders>
              <w:top w:val="nil"/>
              <w:left w:val="nil"/>
              <w:bottom w:val="single" w:sz="4" w:space="0" w:color="A6A6A6"/>
              <w:right w:val="single" w:sz="4" w:space="0" w:color="A6A6A6"/>
            </w:tcBorders>
            <w:shd w:val="clear" w:color="000000" w:fill="9BC2E6"/>
            <w:hideMark/>
          </w:tcPr>
          <w:p w14:paraId="72BC234C" w14:textId="77777777" w:rsidR="00FC4F7D" w:rsidRDefault="00FC4F7D">
            <w:pPr>
              <w:rPr>
                <w:rFonts w:ascii="Arial" w:hAnsi="Arial" w:cs="Arial"/>
                <w:sz w:val="16"/>
                <w:szCs w:val="16"/>
              </w:rPr>
            </w:pPr>
            <w:r>
              <w:rPr>
                <w:rFonts w:ascii="Arial" w:hAnsi="Arial" w:cs="Arial"/>
                <w:sz w:val="16"/>
                <w:szCs w:val="16"/>
              </w:rPr>
              <w:t>[iRTCW] permanent document v0.4.0</w:t>
            </w:r>
          </w:p>
        </w:tc>
        <w:tc>
          <w:tcPr>
            <w:tcW w:w="1680" w:type="dxa"/>
            <w:tcBorders>
              <w:top w:val="nil"/>
              <w:left w:val="nil"/>
              <w:bottom w:val="single" w:sz="4" w:space="0" w:color="A6A6A6"/>
              <w:right w:val="single" w:sz="4" w:space="0" w:color="A6A6A6"/>
            </w:tcBorders>
            <w:shd w:val="clear" w:color="000000" w:fill="9BC2E6"/>
            <w:hideMark/>
          </w:tcPr>
          <w:p w14:paraId="36A2FE0A" w14:textId="77777777" w:rsidR="00FC4F7D" w:rsidRDefault="00FC4F7D">
            <w:pPr>
              <w:rPr>
                <w:rFonts w:ascii="Arial" w:hAnsi="Arial" w:cs="Arial"/>
                <w:sz w:val="16"/>
                <w:szCs w:val="16"/>
              </w:rPr>
            </w:pPr>
            <w:r>
              <w:rPr>
                <w:rFonts w:ascii="Arial" w:hAnsi="Arial" w:cs="Arial"/>
                <w:sz w:val="16"/>
                <w:szCs w:val="16"/>
              </w:rPr>
              <w:t>Meta Ireland</w:t>
            </w:r>
          </w:p>
        </w:tc>
      </w:tr>
      <w:tr w:rsidR="00FC4F7D" w14:paraId="30A902DD" w14:textId="77777777" w:rsidTr="00FC4F7D">
        <w:trPr>
          <w:trHeight w:val="300"/>
        </w:trPr>
        <w:tc>
          <w:tcPr>
            <w:tcW w:w="1100" w:type="dxa"/>
            <w:tcBorders>
              <w:top w:val="nil"/>
              <w:left w:val="single" w:sz="4" w:space="0" w:color="A6A6A6"/>
              <w:bottom w:val="single" w:sz="4" w:space="0" w:color="A6A6A6"/>
              <w:right w:val="single" w:sz="4" w:space="0" w:color="A6A6A6"/>
            </w:tcBorders>
            <w:shd w:val="clear" w:color="000000" w:fill="9BC2E6"/>
            <w:hideMark/>
          </w:tcPr>
          <w:p w14:paraId="4E44340B" w14:textId="77777777" w:rsidR="00FC4F7D" w:rsidRDefault="00541957">
            <w:pPr>
              <w:rPr>
                <w:rFonts w:ascii="Arial" w:hAnsi="Arial" w:cs="Arial"/>
                <w:b/>
                <w:bCs/>
                <w:color w:val="0000FF"/>
                <w:sz w:val="16"/>
                <w:szCs w:val="16"/>
                <w:u w:val="single"/>
              </w:rPr>
            </w:pPr>
            <w:hyperlink r:id="rId125" w:history="1">
              <w:r w:rsidR="00FC4F7D">
                <w:rPr>
                  <w:rStyle w:val="Hyperlink"/>
                  <w:rFonts w:ascii="Arial" w:hAnsi="Arial" w:cs="Arial"/>
                  <w:b/>
                  <w:bCs/>
                  <w:color w:val="0000FF"/>
                  <w:sz w:val="16"/>
                  <w:szCs w:val="16"/>
                </w:rPr>
                <w:t>S4-230574</w:t>
              </w:r>
            </w:hyperlink>
          </w:p>
        </w:tc>
        <w:tc>
          <w:tcPr>
            <w:tcW w:w="4380" w:type="dxa"/>
            <w:tcBorders>
              <w:top w:val="nil"/>
              <w:left w:val="nil"/>
              <w:bottom w:val="single" w:sz="4" w:space="0" w:color="A6A6A6"/>
              <w:right w:val="single" w:sz="4" w:space="0" w:color="A6A6A6"/>
            </w:tcBorders>
            <w:shd w:val="clear" w:color="000000" w:fill="9BC2E6"/>
            <w:hideMark/>
          </w:tcPr>
          <w:p w14:paraId="298D5DB1" w14:textId="77777777" w:rsidR="00FC4F7D" w:rsidRDefault="00FC4F7D">
            <w:pPr>
              <w:rPr>
                <w:rFonts w:ascii="Arial" w:hAnsi="Arial" w:cs="Arial"/>
                <w:sz w:val="16"/>
                <w:szCs w:val="16"/>
              </w:rPr>
            </w:pPr>
            <w:r>
              <w:rPr>
                <w:rFonts w:ascii="Arial" w:hAnsi="Arial" w:cs="Arial"/>
                <w:sz w:val="16"/>
                <w:szCs w:val="16"/>
              </w:rPr>
              <w:t>[iRTCW] V3C pipeline for real-time communication</w:t>
            </w:r>
          </w:p>
        </w:tc>
        <w:tc>
          <w:tcPr>
            <w:tcW w:w="1680" w:type="dxa"/>
            <w:tcBorders>
              <w:top w:val="nil"/>
              <w:left w:val="nil"/>
              <w:bottom w:val="single" w:sz="4" w:space="0" w:color="A6A6A6"/>
              <w:right w:val="single" w:sz="4" w:space="0" w:color="A6A6A6"/>
            </w:tcBorders>
            <w:shd w:val="clear" w:color="000000" w:fill="9BC2E6"/>
            <w:hideMark/>
          </w:tcPr>
          <w:p w14:paraId="2F502505" w14:textId="77777777" w:rsidR="00FC4F7D" w:rsidRDefault="00FC4F7D">
            <w:pPr>
              <w:rPr>
                <w:rFonts w:ascii="Arial" w:hAnsi="Arial" w:cs="Arial"/>
                <w:sz w:val="16"/>
                <w:szCs w:val="16"/>
              </w:rPr>
            </w:pPr>
            <w:r>
              <w:rPr>
                <w:rFonts w:ascii="Arial" w:hAnsi="Arial" w:cs="Arial"/>
                <w:sz w:val="16"/>
                <w:szCs w:val="16"/>
              </w:rPr>
              <w:t>Nokia Corporation</w:t>
            </w:r>
          </w:p>
        </w:tc>
      </w:tr>
      <w:tr w:rsidR="00FC4F7D" w14:paraId="15481B7B" w14:textId="77777777" w:rsidTr="00FC4F7D">
        <w:trPr>
          <w:trHeight w:val="300"/>
        </w:trPr>
        <w:tc>
          <w:tcPr>
            <w:tcW w:w="1100" w:type="dxa"/>
            <w:tcBorders>
              <w:top w:val="nil"/>
              <w:left w:val="single" w:sz="4" w:space="0" w:color="A6A6A6"/>
              <w:bottom w:val="single" w:sz="4" w:space="0" w:color="A6A6A6"/>
              <w:right w:val="single" w:sz="4" w:space="0" w:color="A6A6A6"/>
            </w:tcBorders>
            <w:shd w:val="clear" w:color="000000" w:fill="9BC2E6"/>
            <w:hideMark/>
          </w:tcPr>
          <w:p w14:paraId="5EDFAE27" w14:textId="77777777" w:rsidR="00FC4F7D" w:rsidRDefault="00541957">
            <w:pPr>
              <w:rPr>
                <w:rFonts w:ascii="Arial" w:hAnsi="Arial" w:cs="Arial"/>
                <w:b/>
                <w:bCs/>
                <w:color w:val="0000FF"/>
                <w:sz w:val="16"/>
                <w:szCs w:val="16"/>
                <w:u w:val="single"/>
              </w:rPr>
            </w:pPr>
            <w:hyperlink r:id="rId126" w:history="1">
              <w:r w:rsidR="00FC4F7D">
                <w:rPr>
                  <w:rStyle w:val="Hyperlink"/>
                  <w:rFonts w:ascii="Arial" w:hAnsi="Arial" w:cs="Arial"/>
                  <w:b/>
                  <w:bCs/>
                  <w:color w:val="0000FF"/>
                  <w:sz w:val="16"/>
                  <w:szCs w:val="16"/>
                </w:rPr>
                <w:t>S4-230590</w:t>
              </w:r>
            </w:hyperlink>
          </w:p>
        </w:tc>
        <w:tc>
          <w:tcPr>
            <w:tcW w:w="4380" w:type="dxa"/>
            <w:tcBorders>
              <w:top w:val="nil"/>
              <w:left w:val="nil"/>
              <w:bottom w:val="single" w:sz="4" w:space="0" w:color="A6A6A6"/>
              <w:right w:val="single" w:sz="4" w:space="0" w:color="A6A6A6"/>
            </w:tcBorders>
            <w:shd w:val="clear" w:color="000000" w:fill="9BC2E6"/>
            <w:hideMark/>
          </w:tcPr>
          <w:p w14:paraId="4628EE27" w14:textId="77777777" w:rsidR="00FC4F7D" w:rsidRDefault="00FC4F7D">
            <w:pPr>
              <w:rPr>
                <w:rFonts w:ascii="Arial" w:hAnsi="Arial" w:cs="Arial"/>
                <w:sz w:val="16"/>
                <w:szCs w:val="16"/>
              </w:rPr>
            </w:pPr>
            <w:r>
              <w:rPr>
                <w:rFonts w:ascii="Arial" w:hAnsi="Arial" w:cs="Arial"/>
                <w:sz w:val="16"/>
                <w:szCs w:val="16"/>
              </w:rPr>
              <w:t>[iRTCW] WebRTC Signaling Protocol (SWAP)</w:t>
            </w:r>
          </w:p>
        </w:tc>
        <w:tc>
          <w:tcPr>
            <w:tcW w:w="1680" w:type="dxa"/>
            <w:tcBorders>
              <w:top w:val="nil"/>
              <w:left w:val="nil"/>
              <w:bottom w:val="single" w:sz="4" w:space="0" w:color="A6A6A6"/>
              <w:right w:val="single" w:sz="4" w:space="0" w:color="A6A6A6"/>
            </w:tcBorders>
            <w:shd w:val="clear" w:color="000000" w:fill="9BC2E6"/>
            <w:hideMark/>
          </w:tcPr>
          <w:p w14:paraId="2B451BCC" w14:textId="77777777" w:rsidR="00FC4F7D" w:rsidRDefault="00FC4F7D">
            <w:pPr>
              <w:rPr>
                <w:rFonts w:ascii="Arial" w:hAnsi="Arial" w:cs="Arial"/>
                <w:sz w:val="16"/>
                <w:szCs w:val="16"/>
              </w:rPr>
            </w:pPr>
            <w:r>
              <w:rPr>
                <w:rFonts w:ascii="Arial" w:hAnsi="Arial" w:cs="Arial"/>
                <w:sz w:val="16"/>
                <w:szCs w:val="16"/>
              </w:rPr>
              <w:t>Qualcomm CDMA Technologies</w:t>
            </w:r>
          </w:p>
        </w:tc>
      </w:tr>
      <w:tr w:rsidR="00FC4F7D" w14:paraId="5002DD1B"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9BC2E6"/>
            <w:hideMark/>
          </w:tcPr>
          <w:p w14:paraId="0A530445" w14:textId="77777777" w:rsidR="00FC4F7D" w:rsidRDefault="00541957">
            <w:pPr>
              <w:rPr>
                <w:rFonts w:ascii="Arial" w:hAnsi="Arial" w:cs="Arial"/>
                <w:b/>
                <w:bCs/>
                <w:color w:val="0000FF"/>
                <w:sz w:val="16"/>
                <w:szCs w:val="16"/>
                <w:u w:val="single"/>
              </w:rPr>
            </w:pPr>
            <w:hyperlink r:id="rId127" w:history="1">
              <w:r w:rsidR="00FC4F7D">
                <w:rPr>
                  <w:rStyle w:val="Hyperlink"/>
                  <w:rFonts w:ascii="Arial" w:hAnsi="Arial" w:cs="Arial"/>
                  <w:b/>
                  <w:bCs/>
                  <w:color w:val="0000FF"/>
                  <w:sz w:val="16"/>
                  <w:szCs w:val="16"/>
                </w:rPr>
                <w:t>S4-230651</w:t>
              </w:r>
            </w:hyperlink>
          </w:p>
        </w:tc>
        <w:tc>
          <w:tcPr>
            <w:tcW w:w="4380" w:type="dxa"/>
            <w:tcBorders>
              <w:top w:val="nil"/>
              <w:left w:val="nil"/>
              <w:bottom w:val="single" w:sz="4" w:space="0" w:color="A6A6A6"/>
              <w:right w:val="single" w:sz="4" w:space="0" w:color="A6A6A6"/>
            </w:tcBorders>
            <w:shd w:val="clear" w:color="000000" w:fill="9BC2E6"/>
            <w:hideMark/>
          </w:tcPr>
          <w:p w14:paraId="2DD78297" w14:textId="77777777" w:rsidR="00FC4F7D" w:rsidRDefault="00FC4F7D">
            <w:pPr>
              <w:rPr>
                <w:rFonts w:ascii="Arial" w:hAnsi="Arial" w:cs="Arial"/>
                <w:sz w:val="16"/>
                <w:szCs w:val="16"/>
              </w:rPr>
            </w:pPr>
            <w:r>
              <w:rPr>
                <w:rFonts w:ascii="Arial" w:hAnsi="Arial" w:cs="Arial"/>
                <w:sz w:val="16"/>
                <w:szCs w:val="16"/>
              </w:rPr>
              <w:t>[iRTCW] functional components for iRTC client in the terminal</w:t>
            </w:r>
          </w:p>
        </w:tc>
        <w:tc>
          <w:tcPr>
            <w:tcW w:w="1680" w:type="dxa"/>
            <w:tcBorders>
              <w:top w:val="nil"/>
              <w:left w:val="nil"/>
              <w:bottom w:val="single" w:sz="4" w:space="0" w:color="A6A6A6"/>
              <w:right w:val="single" w:sz="4" w:space="0" w:color="A6A6A6"/>
            </w:tcBorders>
            <w:shd w:val="clear" w:color="000000" w:fill="9BC2E6"/>
            <w:hideMark/>
          </w:tcPr>
          <w:p w14:paraId="3FB9A52F" w14:textId="77777777" w:rsidR="00FC4F7D" w:rsidRDefault="00FC4F7D">
            <w:pPr>
              <w:rPr>
                <w:rFonts w:ascii="Arial" w:hAnsi="Arial" w:cs="Arial"/>
                <w:sz w:val="16"/>
                <w:szCs w:val="16"/>
              </w:rPr>
            </w:pPr>
            <w:r>
              <w:rPr>
                <w:rFonts w:ascii="Arial" w:hAnsi="Arial" w:cs="Arial"/>
                <w:sz w:val="16"/>
                <w:szCs w:val="16"/>
              </w:rPr>
              <w:t>Meta Ireland</w:t>
            </w:r>
          </w:p>
        </w:tc>
      </w:tr>
      <w:tr w:rsidR="00FC4F7D" w14:paraId="3546DC29"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A9D08E"/>
            <w:hideMark/>
          </w:tcPr>
          <w:p w14:paraId="18E93744" w14:textId="77777777" w:rsidR="00FC4F7D" w:rsidRDefault="00541957">
            <w:pPr>
              <w:rPr>
                <w:rFonts w:ascii="Arial" w:hAnsi="Arial" w:cs="Arial"/>
                <w:b/>
                <w:bCs/>
                <w:color w:val="0000FF"/>
                <w:sz w:val="16"/>
                <w:szCs w:val="16"/>
                <w:u w:val="single"/>
              </w:rPr>
            </w:pPr>
            <w:hyperlink r:id="rId128" w:history="1">
              <w:r w:rsidR="00FC4F7D">
                <w:rPr>
                  <w:rStyle w:val="Hyperlink"/>
                  <w:rFonts w:ascii="Arial" w:hAnsi="Arial" w:cs="Arial"/>
                  <w:b/>
                  <w:bCs/>
                  <w:color w:val="0000FF"/>
                  <w:sz w:val="16"/>
                  <w:szCs w:val="16"/>
                </w:rPr>
                <w:t>S4-230694</w:t>
              </w:r>
            </w:hyperlink>
          </w:p>
        </w:tc>
        <w:tc>
          <w:tcPr>
            <w:tcW w:w="4380" w:type="dxa"/>
            <w:tcBorders>
              <w:top w:val="nil"/>
              <w:left w:val="nil"/>
              <w:bottom w:val="single" w:sz="4" w:space="0" w:color="A6A6A6"/>
              <w:right w:val="single" w:sz="4" w:space="0" w:color="A6A6A6"/>
            </w:tcBorders>
            <w:shd w:val="clear" w:color="000000" w:fill="A9D08E"/>
            <w:hideMark/>
          </w:tcPr>
          <w:p w14:paraId="45F9F91B" w14:textId="77777777" w:rsidR="00FC4F7D" w:rsidRDefault="00FC4F7D">
            <w:pPr>
              <w:rPr>
                <w:rFonts w:ascii="Arial" w:hAnsi="Arial" w:cs="Arial"/>
                <w:sz w:val="16"/>
                <w:szCs w:val="16"/>
              </w:rPr>
            </w:pPr>
            <w:r>
              <w:rPr>
                <w:rFonts w:ascii="Arial" w:hAnsi="Arial" w:cs="Arial"/>
                <w:sz w:val="16"/>
                <w:szCs w:val="16"/>
              </w:rPr>
              <w:t>[IBACS] Generic Call Flows for Avatar AR Calls</w:t>
            </w:r>
          </w:p>
        </w:tc>
        <w:tc>
          <w:tcPr>
            <w:tcW w:w="1680" w:type="dxa"/>
            <w:tcBorders>
              <w:top w:val="nil"/>
              <w:left w:val="nil"/>
              <w:bottom w:val="single" w:sz="4" w:space="0" w:color="A6A6A6"/>
              <w:right w:val="single" w:sz="4" w:space="0" w:color="A6A6A6"/>
            </w:tcBorders>
            <w:shd w:val="clear" w:color="000000" w:fill="A9D08E"/>
            <w:hideMark/>
          </w:tcPr>
          <w:p w14:paraId="21D64CA3" w14:textId="77777777" w:rsidR="00FC4F7D" w:rsidRDefault="00FC4F7D">
            <w:pPr>
              <w:rPr>
                <w:rFonts w:ascii="Arial" w:hAnsi="Arial" w:cs="Arial"/>
                <w:sz w:val="16"/>
                <w:szCs w:val="16"/>
              </w:rPr>
            </w:pPr>
            <w:r>
              <w:rPr>
                <w:rFonts w:ascii="Arial" w:hAnsi="Arial" w:cs="Arial"/>
                <w:sz w:val="16"/>
                <w:szCs w:val="16"/>
              </w:rPr>
              <w:t>Qualcomm Technologies Ireland</w:t>
            </w:r>
          </w:p>
        </w:tc>
      </w:tr>
      <w:tr w:rsidR="00FC4F7D" w14:paraId="7B83C90C"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A9D08E"/>
            <w:hideMark/>
          </w:tcPr>
          <w:p w14:paraId="7A78EDA7" w14:textId="77777777" w:rsidR="00FC4F7D" w:rsidRDefault="00541957">
            <w:pPr>
              <w:rPr>
                <w:rFonts w:ascii="Arial" w:hAnsi="Arial" w:cs="Arial"/>
                <w:b/>
                <w:bCs/>
                <w:color w:val="0000FF"/>
                <w:sz w:val="16"/>
                <w:szCs w:val="16"/>
                <w:u w:val="single"/>
              </w:rPr>
            </w:pPr>
            <w:hyperlink r:id="rId129" w:history="1">
              <w:r w:rsidR="00FC4F7D">
                <w:rPr>
                  <w:rStyle w:val="Hyperlink"/>
                  <w:rFonts w:ascii="Arial" w:hAnsi="Arial" w:cs="Arial"/>
                  <w:b/>
                  <w:bCs/>
                  <w:color w:val="0000FF"/>
                  <w:sz w:val="16"/>
                  <w:szCs w:val="16"/>
                </w:rPr>
                <w:t>S4-230552</w:t>
              </w:r>
            </w:hyperlink>
          </w:p>
        </w:tc>
        <w:tc>
          <w:tcPr>
            <w:tcW w:w="4380" w:type="dxa"/>
            <w:tcBorders>
              <w:top w:val="nil"/>
              <w:left w:val="nil"/>
              <w:bottom w:val="single" w:sz="4" w:space="0" w:color="A6A6A6"/>
              <w:right w:val="single" w:sz="4" w:space="0" w:color="A6A6A6"/>
            </w:tcBorders>
            <w:shd w:val="clear" w:color="000000" w:fill="A9D08E"/>
            <w:hideMark/>
          </w:tcPr>
          <w:p w14:paraId="0C421AEE" w14:textId="77777777" w:rsidR="00FC4F7D" w:rsidRDefault="00FC4F7D">
            <w:pPr>
              <w:rPr>
                <w:rFonts w:ascii="Arial" w:hAnsi="Arial" w:cs="Arial"/>
                <w:sz w:val="16"/>
                <w:szCs w:val="16"/>
              </w:rPr>
            </w:pPr>
            <w:r>
              <w:rPr>
                <w:rFonts w:ascii="Arial" w:hAnsi="Arial" w:cs="Arial"/>
                <w:sz w:val="16"/>
                <w:szCs w:val="16"/>
              </w:rPr>
              <w:t>Rendering for AR communication</w:t>
            </w:r>
          </w:p>
        </w:tc>
        <w:tc>
          <w:tcPr>
            <w:tcW w:w="1680" w:type="dxa"/>
            <w:tcBorders>
              <w:top w:val="nil"/>
              <w:left w:val="nil"/>
              <w:bottom w:val="single" w:sz="4" w:space="0" w:color="A6A6A6"/>
              <w:right w:val="single" w:sz="4" w:space="0" w:color="A6A6A6"/>
            </w:tcBorders>
            <w:shd w:val="clear" w:color="000000" w:fill="A9D08E"/>
            <w:hideMark/>
          </w:tcPr>
          <w:p w14:paraId="5F0FC84B" w14:textId="77777777" w:rsidR="00FC4F7D" w:rsidRDefault="00FC4F7D">
            <w:pPr>
              <w:rPr>
                <w:rFonts w:ascii="Arial" w:hAnsi="Arial" w:cs="Arial"/>
                <w:sz w:val="16"/>
                <w:szCs w:val="16"/>
              </w:rPr>
            </w:pPr>
            <w:r>
              <w:rPr>
                <w:rFonts w:ascii="Arial" w:hAnsi="Arial" w:cs="Arial"/>
                <w:sz w:val="16"/>
                <w:szCs w:val="16"/>
              </w:rPr>
              <w:t>ZTE Corporation</w:t>
            </w:r>
          </w:p>
        </w:tc>
      </w:tr>
      <w:tr w:rsidR="00FC4F7D" w14:paraId="565B77A0" w14:textId="77777777" w:rsidTr="00FC4F7D">
        <w:trPr>
          <w:trHeight w:val="300"/>
        </w:trPr>
        <w:tc>
          <w:tcPr>
            <w:tcW w:w="1100" w:type="dxa"/>
            <w:tcBorders>
              <w:top w:val="nil"/>
              <w:left w:val="single" w:sz="4" w:space="0" w:color="A6A6A6"/>
              <w:bottom w:val="single" w:sz="4" w:space="0" w:color="A6A6A6"/>
              <w:right w:val="single" w:sz="4" w:space="0" w:color="A6A6A6"/>
            </w:tcBorders>
            <w:shd w:val="clear" w:color="000000" w:fill="A9D08E"/>
            <w:hideMark/>
          </w:tcPr>
          <w:p w14:paraId="09C4CF78" w14:textId="77777777" w:rsidR="00FC4F7D" w:rsidRDefault="00541957">
            <w:pPr>
              <w:rPr>
                <w:rFonts w:ascii="Arial" w:hAnsi="Arial" w:cs="Arial"/>
                <w:b/>
                <w:bCs/>
                <w:color w:val="0000FF"/>
                <w:sz w:val="16"/>
                <w:szCs w:val="16"/>
                <w:u w:val="single"/>
              </w:rPr>
            </w:pPr>
            <w:hyperlink r:id="rId130" w:history="1">
              <w:r w:rsidR="00FC4F7D">
                <w:rPr>
                  <w:rStyle w:val="Hyperlink"/>
                  <w:rFonts w:ascii="Arial" w:hAnsi="Arial" w:cs="Arial"/>
                  <w:b/>
                  <w:bCs/>
                  <w:color w:val="0000FF"/>
                  <w:sz w:val="16"/>
                  <w:szCs w:val="16"/>
                </w:rPr>
                <w:t>S4-230697</w:t>
              </w:r>
            </w:hyperlink>
          </w:p>
        </w:tc>
        <w:tc>
          <w:tcPr>
            <w:tcW w:w="4380" w:type="dxa"/>
            <w:tcBorders>
              <w:top w:val="nil"/>
              <w:left w:val="nil"/>
              <w:bottom w:val="single" w:sz="4" w:space="0" w:color="A6A6A6"/>
              <w:right w:val="single" w:sz="4" w:space="0" w:color="A6A6A6"/>
            </w:tcBorders>
            <w:shd w:val="clear" w:color="000000" w:fill="A9D08E"/>
            <w:hideMark/>
          </w:tcPr>
          <w:p w14:paraId="5E57D6AE" w14:textId="77777777" w:rsidR="00FC4F7D" w:rsidRDefault="00FC4F7D">
            <w:pPr>
              <w:rPr>
                <w:rFonts w:ascii="Arial" w:hAnsi="Arial" w:cs="Arial"/>
                <w:sz w:val="16"/>
                <w:szCs w:val="16"/>
              </w:rPr>
            </w:pPr>
            <w:r>
              <w:rPr>
                <w:rFonts w:ascii="Arial" w:hAnsi="Arial" w:cs="Arial"/>
                <w:sz w:val="16"/>
                <w:szCs w:val="16"/>
              </w:rPr>
              <w:t>IMS-based AR communication split rendering architecture and call flow</w:t>
            </w:r>
          </w:p>
        </w:tc>
        <w:tc>
          <w:tcPr>
            <w:tcW w:w="1680" w:type="dxa"/>
            <w:tcBorders>
              <w:top w:val="nil"/>
              <w:left w:val="nil"/>
              <w:bottom w:val="single" w:sz="4" w:space="0" w:color="A6A6A6"/>
              <w:right w:val="single" w:sz="4" w:space="0" w:color="A6A6A6"/>
            </w:tcBorders>
            <w:shd w:val="clear" w:color="000000" w:fill="A9D08E"/>
            <w:hideMark/>
          </w:tcPr>
          <w:p w14:paraId="6AD3B1DE" w14:textId="77777777" w:rsidR="00FC4F7D" w:rsidRDefault="00FC4F7D">
            <w:pPr>
              <w:rPr>
                <w:rFonts w:ascii="Arial" w:hAnsi="Arial" w:cs="Arial"/>
                <w:sz w:val="16"/>
                <w:szCs w:val="16"/>
              </w:rPr>
            </w:pPr>
            <w:r>
              <w:rPr>
                <w:rFonts w:ascii="Arial" w:hAnsi="Arial" w:cs="Arial"/>
                <w:sz w:val="16"/>
                <w:szCs w:val="16"/>
              </w:rPr>
              <w:t>HUAWEI TECH. GmbH</w:t>
            </w:r>
          </w:p>
        </w:tc>
      </w:tr>
      <w:tr w:rsidR="00FC4F7D" w14:paraId="046AF4BC"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C000"/>
            <w:hideMark/>
          </w:tcPr>
          <w:p w14:paraId="0E091736" w14:textId="77777777" w:rsidR="00FC4F7D" w:rsidRDefault="00541957">
            <w:pPr>
              <w:rPr>
                <w:rFonts w:ascii="Arial" w:hAnsi="Arial" w:cs="Arial"/>
                <w:b/>
                <w:bCs/>
                <w:color w:val="0000FF"/>
                <w:sz w:val="16"/>
                <w:szCs w:val="16"/>
                <w:u w:val="single"/>
              </w:rPr>
            </w:pPr>
            <w:hyperlink r:id="rId131" w:history="1">
              <w:r w:rsidR="00FC4F7D">
                <w:rPr>
                  <w:rStyle w:val="Hyperlink"/>
                  <w:rFonts w:ascii="Arial" w:hAnsi="Arial" w:cs="Arial"/>
                  <w:b/>
                  <w:bCs/>
                  <w:color w:val="0000FF"/>
                  <w:sz w:val="16"/>
                  <w:szCs w:val="16"/>
                </w:rPr>
                <w:t>S4-230488</w:t>
              </w:r>
            </w:hyperlink>
          </w:p>
        </w:tc>
        <w:tc>
          <w:tcPr>
            <w:tcW w:w="4380" w:type="dxa"/>
            <w:tcBorders>
              <w:top w:val="nil"/>
              <w:left w:val="nil"/>
              <w:bottom w:val="single" w:sz="4" w:space="0" w:color="A6A6A6"/>
              <w:right w:val="single" w:sz="4" w:space="0" w:color="A6A6A6"/>
            </w:tcBorders>
            <w:shd w:val="clear" w:color="000000" w:fill="FFC000"/>
            <w:hideMark/>
          </w:tcPr>
          <w:p w14:paraId="0DCC1D2E" w14:textId="77777777" w:rsidR="00FC4F7D" w:rsidRDefault="00FC4F7D">
            <w:pPr>
              <w:rPr>
                <w:rFonts w:ascii="Arial" w:hAnsi="Arial" w:cs="Arial"/>
                <w:sz w:val="16"/>
                <w:szCs w:val="16"/>
              </w:rPr>
            </w:pPr>
            <w:r>
              <w:rPr>
                <w:rFonts w:ascii="Arial" w:hAnsi="Arial" w:cs="Arial"/>
                <w:sz w:val="16"/>
                <w:szCs w:val="16"/>
              </w:rPr>
              <w:t>Proposed change in Annex A</w:t>
            </w:r>
          </w:p>
        </w:tc>
        <w:tc>
          <w:tcPr>
            <w:tcW w:w="1680" w:type="dxa"/>
            <w:tcBorders>
              <w:top w:val="nil"/>
              <w:left w:val="nil"/>
              <w:bottom w:val="single" w:sz="4" w:space="0" w:color="A6A6A6"/>
              <w:right w:val="single" w:sz="4" w:space="0" w:color="A6A6A6"/>
            </w:tcBorders>
            <w:shd w:val="clear" w:color="000000" w:fill="FFC000"/>
            <w:hideMark/>
          </w:tcPr>
          <w:p w14:paraId="6A8827C7" w14:textId="77777777" w:rsidR="00FC4F7D" w:rsidRDefault="00FC4F7D">
            <w:pPr>
              <w:rPr>
                <w:rFonts w:ascii="Arial" w:hAnsi="Arial" w:cs="Arial"/>
                <w:sz w:val="16"/>
                <w:szCs w:val="16"/>
              </w:rPr>
            </w:pPr>
            <w:r>
              <w:rPr>
                <w:rFonts w:ascii="Arial" w:hAnsi="Arial" w:cs="Arial"/>
                <w:sz w:val="16"/>
                <w:szCs w:val="16"/>
              </w:rPr>
              <w:t>Samsung Electronics Czech, NTT</w:t>
            </w:r>
          </w:p>
        </w:tc>
      </w:tr>
      <w:tr w:rsidR="00FC4F7D" w14:paraId="1788EE36"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C000"/>
            <w:hideMark/>
          </w:tcPr>
          <w:p w14:paraId="163B71F1" w14:textId="77777777" w:rsidR="00FC4F7D" w:rsidRDefault="00541957">
            <w:pPr>
              <w:rPr>
                <w:rFonts w:ascii="Arial" w:hAnsi="Arial" w:cs="Arial"/>
                <w:b/>
                <w:bCs/>
                <w:color w:val="0000FF"/>
                <w:sz w:val="16"/>
                <w:szCs w:val="16"/>
                <w:u w:val="single"/>
              </w:rPr>
            </w:pPr>
            <w:hyperlink r:id="rId132" w:history="1">
              <w:r w:rsidR="00FC4F7D">
                <w:rPr>
                  <w:rStyle w:val="Hyperlink"/>
                  <w:rFonts w:ascii="Arial" w:hAnsi="Arial" w:cs="Arial"/>
                  <w:b/>
                  <w:bCs/>
                  <w:color w:val="0000FF"/>
                  <w:sz w:val="16"/>
                  <w:szCs w:val="16"/>
                </w:rPr>
                <w:t>S4-230657</w:t>
              </w:r>
            </w:hyperlink>
          </w:p>
        </w:tc>
        <w:tc>
          <w:tcPr>
            <w:tcW w:w="4380" w:type="dxa"/>
            <w:tcBorders>
              <w:top w:val="nil"/>
              <w:left w:val="nil"/>
              <w:bottom w:val="single" w:sz="4" w:space="0" w:color="A6A6A6"/>
              <w:right w:val="single" w:sz="4" w:space="0" w:color="A6A6A6"/>
            </w:tcBorders>
            <w:shd w:val="clear" w:color="000000" w:fill="FFC000"/>
            <w:hideMark/>
          </w:tcPr>
          <w:p w14:paraId="018EF363" w14:textId="77777777" w:rsidR="00FC4F7D" w:rsidRDefault="00FC4F7D">
            <w:pPr>
              <w:rPr>
                <w:rFonts w:ascii="Arial" w:hAnsi="Arial" w:cs="Arial"/>
                <w:sz w:val="16"/>
                <w:szCs w:val="16"/>
              </w:rPr>
            </w:pPr>
            <w:r>
              <w:rPr>
                <w:rFonts w:ascii="Arial" w:hAnsi="Arial" w:cs="Arial"/>
                <w:sz w:val="16"/>
                <w:szCs w:val="16"/>
              </w:rPr>
              <w:t>[GA4RTAR] Call Flows and Procedures for Collaboration Scenario (CS) 3</w:t>
            </w:r>
          </w:p>
        </w:tc>
        <w:tc>
          <w:tcPr>
            <w:tcW w:w="1680" w:type="dxa"/>
            <w:tcBorders>
              <w:top w:val="nil"/>
              <w:left w:val="nil"/>
              <w:bottom w:val="single" w:sz="4" w:space="0" w:color="A6A6A6"/>
              <w:right w:val="single" w:sz="4" w:space="0" w:color="A6A6A6"/>
            </w:tcBorders>
            <w:shd w:val="clear" w:color="000000" w:fill="FFC000"/>
            <w:hideMark/>
          </w:tcPr>
          <w:p w14:paraId="641BBF5B" w14:textId="77777777" w:rsidR="00FC4F7D" w:rsidRDefault="00FC4F7D">
            <w:pPr>
              <w:rPr>
                <w:rFonts w:ascii="Arial" w:hAnsi="Arial" w:cs="Arial"/>
                <w:sz w:val="16"/>
                <w:szCs w:val="16"/>
              </w:rPr>
            </w:pPr>
            <w:r>
              <w:rPr>
                <w:rFonts w:ascii="Arial" w:hAnsi="Arial" w:cs="Arial"/>
                <w:sz w:val="16"/>
                <w:szCs w:val="16"/>
              </w:rPr>
              <w:t>InterDigital Communications</w:t>
            </w:r>
          </w:p>
        </w:tc>
      </w:tr>
      <w:tr w:rsidR="00FC4F7D" w14:paraId="538821D8" w14:textId="77777777" w:rsidTr="00FC4F7D">
        <w:trPr>
          <w:trHeight w:val="300"/>
        </w:trPr>
        <w:tc>
          <w:tcPr>
            <w:tcW w:w="1100" w:type="dxa"/>
            <w:tcBorders>
              <w:top w:val="nil"/>
              <w:left w:val="single" w:sz="4" w:space="0" w:color="A6A6A6"/>
              <w:bottom w:val="single" w:sz="4" w:space="0" w:color="A6A6A6"/>
              <w:right w:val="single" w:sz="4" w:space="0" w:color="A6A6A6"/>
            </w:tcBorders>
            <w:shd w:val="clear" w:color="000000" w:fill="FFC000"/>
            <w:hideMark/>
          </w:tcPr>
          <w:p w14:paraId="7B275EFC" w14:textId="77777777" w:rsidR="00FC4F7D" w:rsidRDefault="00541957">
            <w:pPr>
              <w:rPr>
                <w:rFonts w:ascii="Arial" w:hAnsi="Arial" w:cs="Arial"/>
                <w:b/>
                <w:bCs/>
                <w:color w:val="0000FF"/>
                <w:sz w:val="16"/>
                <w:szCs w:val="16"/>
                <w:u w:val="single"/>
              </w:rPr>
            </w:pPr>
            <w:hyperlink r:id="rId133" w:history="1">
              <w:r w:rsidR="00FC4F7D">
                <w:rPr>
                  <w:rStyle w:val="Hyperlink"/>
                  <w:rFonts w:ascii="Arial" w:hAnsi="Arial" w:cs="Arial"/>
                  <w:b/>
                  <w:bCs/>
                  <w:color w:val="0000FF"/>
                  <w:sz w:val="16"/>
                  <w:szCs w:val="16"/>
                </w:rPr>
                <w:t>S4-230499</w:t>
              </w:r>
            </w:hyperlink>
          </w:p>
        </w:tc>
        <w:tc>
          <w:tcPr>
            <w:tcW w:w="4380" w:type="dxa"/>
            <w:tcBorders>
              <w:top w:val="nil"/>
              <w:left w:val="nil"/>
              <w:bottom w:val="single" w:sz="4" w:space="0" w:color="A6A6A6"/>
              <w:right w:val="single" w:sz="4" w:space="0" w:color="A6A6A6"/>
            </w:tcBorders>
            <w:shd w:val="clear" w:color="000000" w:fill="FFC000"/>
            <w:hideMark/>
          </w:tcPr>
          <w:p w14:paraId="3073F3CA" w14:textId="77777777" w:rsidR="00FC4F7D" w:rsidRDefault="00FC4F7D">
            <w:pPr>
              <w:rPr>
                <w:rFonts w:ascii="Arial" w:hAnsi="Arial" w:cs="Arial"/>
                <w:sz w:val="16"/>
                <w:szCs w:val="16"/>
              </w:rPr>
            </w:pPr>
            <w:r>
              <w:rPr>
                <w:rFonts w:ascii="Arial" w:hAnsi="Arial" w:cs="Arial"/>
                <w:sz w:val="16"/>
                <w:szCs w:val="16"/>
              </w:rPr>
              <w:t>pCR on call flow updates</w:t>
            </w:r>
          </w:p>
        </w:tc>
        <w:tc>
          <w:tcPr>
            <w:tcW w:w="1680" w:type="dxa"/>
            <w:tcBorders>
              <w:top w:val="nil"/>
              <w:left w:val="nil"/>
              <w:bottom w:val="single" w:sz="4" w:space="0" w:color="A6A6A6"/>
              <w:right w:val="single" w:sz="4" w:space="0" w:color="A6A6A6"/>
            </w:tcBorders>
            <w:shd w:val="clear" w:color="000000" w:fill="FFC000"/>
            <w:hideMark/>
          </w:tcPr>
          <w:p w14:paraId="6B5C6B2A" w14:textId="77777777" w:rsidR="00FC4F7D" w:rsidRDefault="00FC4F7D">
            <w:pPr>
              <w:rPr>
                <w:rFonts w:ascii="Arial" w:hAnsi="Arial" w:cs="Arial"/>
                <w:sz w:val="16"/>
                <w:szCs w:val="16"/>
              </w:rPr>
            </w:pPr>
            <w:r>
              <w:rPr>
                <w:rFonts w:ascii="Arial" w:hAnsi="Arial" w:cs="Arial"/>
                <w:sz w:val="16"/>
                <w:szCs w:val="16"/>
              </w:rPr>
              <w:t>Samsung Electronics Czech</w:t>
            </w:r>
          </w:p>
        </w:tc>
      </w:tr>
      <w:tr w:rsidR="00FC4F7D" w14:paraId="3B13B39A" w14:textId="77777777" w:rsidTr="00FC4F7D">
        <w:trPr>
          <w:trHeight w:val="300"/>
        </w:trPr>
        <w:tc>
          <w:tcPr>
            <w:tcW w:w="1100" w:type="dxa"/>
            <w:tcBorders>
              <w:top w:val="nil"/>
              <w:left w:val="single" w:sz="4" w:space="0" w:color="A6A6A6"/>
              <w:bottom w:val="single" w:sz="4" w:space="0" w:color="A6A6A6"/>
              <w:right w:val="single" w:sz="4" w:space="0" w:color="A6A6A6"/>
            </w:tcBorders>
            <w:shd w:val="clear" w:color="000000" w:fill="FFC000"/>
            <w:hideMark/>
          </w:tcPr>
          <w:p w14:paraId="2887316A" w14:textId="77777777" w:rsidR="00FC4F7D" w:rsidRDefault="00541957">
            <w:pPr>
              <w:rPr>
                <w:rFonts w:ascii="Arial" w:hAnsi="Arial" w:cs="Arial"/>
                <w:b/>
                <w:bCs/>
                <w:color w:val="0000FF"/>
                <w:sz w:val="16"/>
                <w:szCs w:val="16"/>
                <w:u w:val="single"/>
              </w:rPr>
            </w:pPr>
            <w:hyperlink r:id="rId134" w:history="1">
              <w:r w:rsidR="00FC4F7D">
                <w:rPr>
                  <w:rStyle w:val="Hyperlink"/>
                  <w:rFonts w:ascii="Arial" w:hAnsi="Arial" w:cs="Arial"/>
                  <w:b/>
                  <w:bCs/>
                  <w:color w:val="0000FF"/>
                  <w:sz w:val="16"/>
                  <w:szCs w:val="16"/>
                </w:rPr>
                <w:t>S4-230709</w:t>
              </w:r>
            </w:hyperlink>
          </w:p>
        </w:tc>
        <w:tc>
          <w:tcPr>
            <w:tcW w:w="4380" w:type="dxa"/>
            <w:tcBorders>
              <w:top w:val="nil"/>
              <w:left w:val="nil"/>
              <w:bottom w:val="single" w:sz="4" w:space="0" w:color="A6A6A6"/>
              <w:right w:val="single" w:sz="4" w:space="0" w:color="A6A6A6"/>
            </w:tcBorders>
            <w:shd w:val="clear" w:color="000000" w:fill="FFC000"/>
            <w:hideMark/>
          </w:tcPr>
          <w:p w14:paraId="657F7018" w14:textId="77777777" w:rsidR="00FC4F7D" w:rsidRDefault="00FC4F7D">
            <w:pPr>
              <w:rPr>
                <w:rFonts w:ascii="Arial" w:hAnsi="Arial" w:cs="Arial"/>
                <w:sz w:val="16"/>
                <w:szCs w:val="16"/>
              </w:rPr>
            </w:pPr>
            <w:r>
              <w:rPr>
                <w:rFonts w:ascii="Arial" w:hAnsi="Arial" w:cs="Arial"/>
                <w:sz w:val="16"/>
                <w:szCs w:val="16"/>
              </w:rPr>
              <w:t xml:space="preserve">[GA4RTAR] Improvements on EAS discovery in edge-enabled 5G RTC Architecture </w:t>
            </w:r>
          </w:p>
        </w:tc>
        <w:tc>
          <w:tcPr>
            <w:tcW w:w="1680" w:type="dxa"/>
            <w:tcBorders>
              <w:top w:val="nil"/>
              <w:left w:val="nil"/>
              <w:bottom w:val="single" w:sz="4" w:space="0" w:color="A6A6A6"/>
              <w:right w:val="single" w:sz="4" w:space="0" w:color="A6A6A6"/>
            </w:tcBorders>
            <w:shd w:val="clear" w:color="000000" w:fill="FFC000"/>
            <w:hideMark/>
          </w:tcPr>
          <w:p w14:paraId="64FC3896" w14:textId="77777777" w:rsidR="00FC4F7D" w:rsidRDefault="00FC4F7D">
            <w:pPr>
              <w:rPr>
                <w:rFonts w:ascii="Arial" w:hAnsi="Arial" w:cs="Arial"/>
                <w:sz w:val="16"/>
                <w:szCs w:val="16"/>
              </w:rPr>
            </w:pPr>
            <w:r>
              <w:rPr>
                <w:rFonts w:ascii="Arial" w:hAnsi="Arial" w:cs="Arial"/>
                <w:sz w:val="16"/>
                <w:szCs w:val="16"/>
              </w:rPr>
              <w:t>Tencent Cloud</w:t>
            </w:r>
          </w:p>
        </w:tc>
      </w:tr>
      <w:tr w:rsidR="00FC4F7D" w14:paraId="75D18DA0"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C000"/>
            <w:hideMark/>
          </w:tcPr>
          <w:p w14:paraId="7DDDDE01" w14:textId="77777777" w:rsidR="00FC4F7D" w:rsidRDefault="00541957">
            <w:pPr>
              <w:rPr>
                <w:rFonts w:ascii="Arial" w:hAnsi="Arial" w:cs="Arial"/>
                <w:b/>
                <w:bCs/>
                <w:color w:val="0000FF"/>
                <w:sz w:val="16"/>
                <w:szCs w:val="16"/>
                <w:u w:val="single"/>
              </w:rPr>
            </w:pPr>
            <w:hyperlink r:id="rId135" w:history="1">
              <w:r w:rsidR="00FC4F7D">
                <w:rPr>
                  <w:rStyle w:val="Hyperlink"/>
                  <w:rFonts w:ascii="Arial" w:hAnsi="Arial" w:cs="Arial"/>
                  <w:b/>
                  <w:bCs/>
                  <w:color w:val="0000FF"/>
                  <w:sz w:val="16"/>
                  <w:szCs w:val="16"/>
                </w:rPr>
                <w:t>S4-230710</w:t>
              </w:r>
            </w:hyperlink>
          </w:p>
        </w:tc>
        <w:tc>
          <w:tcPr>
            <w:tcW w:w="4380" w:type="dxa"/>
            <w:tcBorders>
              <w:top w:val="nil"/>
              <w:left w:val="nil"/>
              <w:bottom w:val="single" w:sz="4" w:space="0" w:color="A6A6A6"/>
              <w:right w:val="single" w:sz="4" w:space="0" w:color="A6A6A6"/>
            </w:tcBorders>
            <w:shd w:val="clear" w:color="000000" w:fill="FFC000"/>
            <w:hideMark/>
          </w:tcPr>
          <w:p w14:paraId="439ABC02" w14:textId="77777777" w:rsidR="00FC4F7D" w:rsidRDefault="00FC4F7D">
            <w:pPr>
              <w:rPr>
                <w:rFonts w:ascii="Arial" w:hAnsi="Arial" w:cs="Arial"/>
                <w:sz w:val="16"/>
                <w:szCs w:val="16"/>
              </w:rPr>
            </w:pPr>
            <w:r>
              <w:rPr>
                <w:rFonts w:ascii="Arial" w:hAnsi="Arial" w:cs="Arial"/>
                <w:sz w:val="16"/>
                <w:szCs w:val="16"/>
              </w:rPr>
              <w:t xml:space="preserve">[GA4RTAR] AF-driven 5G RTC Edge processing management </w:t>
            </w:r>
          </w:p>
        </w:tc>
        <w:tc>
          <w:tcPr>
            <w:tcW w:w="1680" w:type="dxa"/>
            <w:tcBorders>
              <w:top w:val="nil"/>
              <w:left w:val="nil"/>
              <w:bottom w:val="single" w:sz="4" w:space="0" w:color="A6A6A6"/>
              <w:right w:val="single" w:sz="4" w:space="0" w:color="A6A6A6"/>
            </w:tcBorders>
            <w:shd w:val="clear" w:color="000000" w:fill="FFC000"/>
            <w:hideMark/>
          </w:tcPr>
          <w:p w14:paraId="222B6515" w14:textId="77777777" w:rsidR="00FC4F7D" w:rsidRDefault="00FC4F7D">
            <w:pPr>
              <w:rPr>
                <w:rFonts w:ascii="Arial" w:hAnsi="Arial" w:cs="Arial"/>
                <w:sz w:val="16"/>
                <w:szCs w:val="16"/>
              </w:rPr>
            </w:pPr>
            <w:r>
              <w:rPr>
                <w:rFonts w:ascii="Arial" w:hAnsi="Arial" w:cs="Arial"/>
                <w:sz w:val="16"/>
                <w:szCs w:val="16"/>
              </w:rPr>
              <w:t>Tencent Cloud</w:t>
            </w:r>
          </w:p>
        </w:tc>
      </w:tr>
      <w:tr w:rsidR="00FC4F7D" w14:paraId="1DA4F6FB"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FF00"/>
            <w:hideMark/>
          </w:tcPr>
          <w:p w14:paraId="03331968" w14:textId="77777777" w:rsidR="00FC4F7D" w:rsidRDefault="00541957">
            <w:pPr>
              <w:rPr>
                <w:rFonts w:ascii="Arial" w:hAnsi="Arial" w:cs="Arial"/>
                <w:b/>
                <w:bCs/>
                <w:color w:val="0000FF"/>
                <w:sz w:val="16"/>
                <w:szCs w:val="16"/>
                <w:u w:val="single"/>
              </w:rPr>
            </w:pPr>
            <w:hyperlink r:id="rId136" w:history="1">
              <w:r w:rsidR="00FC4F7D">
                <w:rPr>
                  <w:rStyle w:val="Hyperlink"/>
                  <w:rFonts w:ascii="Arial" w:hAnsi="Arial" w:cs="Arial"/>
                  <w:b/>
                  <w:bCs/>
                  <w:color w:val="0000FF"/>
                  <w:sz w:val="16"/>
                  <w:szCs w:val="16"/>
                </w:rPr>
                <w:t>S4-230603</w:t>
              </w:r>
            </w:hyperlink>
          </w:p>
        </w:tc>
        <w:tc>
          <w:tcPr>
            <w:tcW w:w="4380" w:type="dxa"/>
            <w:tcBorders>
              <w:top w:val="nil"/>
              <w:left w:val="nil"/>
              <w:bottom w:val="single" w:sz="4" w:space="0" w:color="A6A6A6"/>
              <w:right w:val="single" w:sz="4" w:space="0" w:color="A6A6A6"/>
            </w:tcBorders>
            <w:shd w:val="clear" w:color="000000" w:fill="FFFF00"/>
            <w:hideMark/>
          </w:tcPr>
          <w:p w14:paraId="5A625C02" w14:textId="77777777" w:rsidR="00FC4F7D" w:rsidRDefault="00FC4F7D">
            <w:pPr>
              <w:rPr>
                <w:rFonts w:ascii="Arial" w:hAnsi="Arial" w:cs="Arial"/>
                <w:b/>
                <w:bCs/>
                <w:sz w:val="16"/>
                <w:szCs w:val="16"/>
              </w:rPr>
            </w:pPr>
            <w:r>
              <w:rPr>
                <w:rFonts w:ascii="Arial" w:hAnsi="Arial" w:cs="Arial"/>
                <w:b/>
                <w:bCs/>
                <w:sz w:val="16"/>
                <w:szCs w:val="16"/>
              </w:rPr>
              <w:t>[5G_RTP] PDU set Header Extension use cases</w:t>
            </w:r>
          </w:p>
        </w:tc>
        <w:tc>
          <w:tcPr>
            <w:tcW w:w="1680" w:type="dxa"/>
            <w:tcBorders>
              <w:top w:val="nil"/>
              <w:left w:val="nil"/>
              <w:bottom w:val="single" w:sz="4" w:space="0" w:color="A6A6A6"/>
              <w:right w:val="single" w:sz="4" w:space="0" w:color="A6A6A6"/>
            </w:tcBorders>
            <w:shd w:val="clear" w:color="000000" w:fill="FFFF00"/>
            <w:hideMark/>
          </w:tcPr>
          <w:p w14:paraId="0A709F89" w14:textId="77777777" w:rsidR="00FC4F7D" w:rsidRDefault="00FC4F7D">
            <w:pPr>
              <w:rPr>
                <w:rFonts w:ascii="Arial" w:hAnsi="Arial" w:cs="Arial"/>
                <w:sz w:val="16"/>
                <w:szCs w:val="16"/>
              </w:rPr>
            </w:pPr>
            <w:r>
              <w:rPr>
                <w:rFonts w:ascii="Arial" w:hAnsi="Arial" w:cs="Arial"/>
                <w:sz w:val="16"/>
                <w:szCs w:val="16"/>
              </w:rPr>
              <w:t>Nokia Corporation</w:t>
            </w:r>
          </w:p>
        </w:tc>
      </w:tr>
      <w:tr w:rsidR="00FC4F7D" w14:paraId="02C19E58"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FF00"/>
            <w:hideMark/>
          </w:tcPr>
          <w:p w14:paraId="5CA3B51A" w14:textId="77777777" w:rsidR="00FC4F7D" w:rsidRDefault="00541957">
            <w:pPr>
              <w:rPr>
                <w:rFonts w:ascii="Arial" w:hAnsi="Arial" w:cs="Arial"/>
                <w:b/>
                <w:bCs/>
                <w:color w:val="0000FF"/>
                <w:sz w:val="16"/>
                <w:szCs w:val="16"/>
                <w:u w:val="single"/>
              </w:rPr>
            </w:pPr>
            <w:hyperlink r:id="rId137" w:history="1">
              <w:r w:rsidR="00FC4F7D">
                <w:rPr>
                  <w:rStyle w:val="Hyperlink"/>
                  <w:rFonts w:ascii="Arial" w:hAnsi="Arial" w:cs="Arial"/>
                  <w:b/>
                  <w:bCs/>
                  <w:color w:val="0000FF"/>
                  <w:sz w:val="16"/>
                  <w:szCs w:val="16"/>
                </w:rPr>
                <w:t>S4-230666</w:t>
              </w:r>
            </w:hyperlink>
          </w:p>
        </w:tc>
        <w:tc>
          <w:tcPr>
            <w:tcW w:w="4380" w:type="dxa"/>
            <w:tcBorders>
              <w:top w:val="nil"/>
              <w:left w:val="nil"/>
              <w:bottom w:val="single" w:sz="4" w:space="0" w:color="A6A6A6"/>
              <w:right w:val="single" w:sz="4" w:space="0" w:color="A6A6A6"/>
            </w:tcBorders>
            <w:shd w:val="clear" w:color="000000" w:fill="FFFF00"/>
            <w:hideMark/>
          </w:tcPr>
          <w:p w14:paraId="0F678FF3" w14:textId="77777777" w:rsidR="00FC4F7D" w:rsidRDefault="00FC4F7D">
            <w:pPr>
              <w:rPr>
                <w:rFonts w:ascii="Arial" w:hAnsi="Arial" w:cs="Arial"/>
                <w:b/>
                <w:bCs/>
                <w:sz w:val="16"/>
                <w:szCs w:val="16"/>
              </w:rPr>
            </w:pPr>
            <w:r>
              <w:rPr>
                <w:rFonts w:ascii="Arial" w:hAnsi="Arial" w:cs="Arial"/>
                <w:b/>
                <w:bCs/>
                <w:sz w:val="16"/>
                <w:szCs w:val="16"/>
              </w:rPr>
              <w:t>[5G_RTP] Signaling the Time to Next Burst</w:t>
            </w:r>
          </w:p>
        </w:tc>
        <w:tc>
          <w:tcPr>
            <w:tcW w:w="1680" w:type="dxa"/>
            <w:tcBorders>
              <w:top w:val="nil"/>
              <w:left w:val="nil"/>
              <w:bottom w:val="single" w:sz="4" w:space="0" w:color="A6A6A6"/>
              <w:right w:val="single" w:sz="4" w:space="0" w:color="A6A6A6"/>
            </w:tcBorders>
            <w:shd w:val="clear" w:color="000000" w:fill="FFFF00"/>
            <w:hideMark/>
          </w:tcPr>
          <w:p w14:paraId="130A072A" w14:textId="77777777" w:rsidR="00FC4F7D" w:rsidRDefault="00FC4F7D">
            <w:pPr>
              <w:rPr>
                <w:rFonts w:ascii="Arial" w:hAnsi="Arial" w:cs="Arial"/>
                <w:sz w:val="16"/>
                <w:szCs w:val="16"/>
              </w:rPr>
            </w:pPr>
            <w:r>
              <w:rPr>
                <w:rFonts w:ascii="Arial" w:hAnsi="Arial" w:cs="Arial"/>
                <w:sz w:val="16"/>
                <w:szCs w:val="16"/>
              </w:rPr>
              <w:t>Nokia Corporation</w:t>
            </w:r>
          </w:p>
        </w:tc>
      </w:tr>
      <w:tr w:rsidR="00FC4F7D" w14:paraId="167A37F5"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FF00"/>
            <w:hideMark/>
          </w:tcPr>
          <w:p w14:paraId="58E43F67" w14:textId="77777777" w:rsidR="00FC4F7D" w:rsidRDefault="00541957">
            <w:pPr>
              <w:rPr>
                <w:rFonts w:ascii="Arial" w:hAnsi="Arial" w:cs="Arial"/>
                <w:b/>
                <w:bCs/>
                <w:color w:val="0000FF"/>
                <w:sz w:val="16"/>
                <w:szCs w:val="16"/>
                <w:u w:val="single"/>
              </w:rPr>
            </w:pPr>
            <w:hyperlink r:id="rId138" w:history="1">
              <w:r w:rsidR="00FC4F7D">
                <w:rPr>
                  <w:rStyle w:val="Hyperlink"/>
                  <w:rFonts w:ascii="Arial" w:hAnsi="Arial" w:cs="Arial"/>
                  <w:b/>
                  <w:bCs/>
                  <w:color w:val="0000FF"/>
                  <w:sz w:val="16"/>
                  <w:szCs w:val="16"/>
                </w:rPr>
                <w:t>S4-230717</w:t>
              </w:r>
            </w:hyperlink>
          </w:p>
        </w:tc>
        <w:tc>
          <w:tcPr>
            <w:tcW w:w="4380" w:type="dxa"/>
            <w:tcBorders>
              <w:top w:val="nil"/>
              <w:left w:val="nil"/>
              <w:bottom w:val="single" w:sz="4" w:space="0" w:color="A6A6A6"/>
              <w:right w:val="single" w:sz="4" w:space="0" w:color="A6A6A6"/>
            </w:tcBorders>
            <w:shd w:val="clear" w:color="000000" w:fill="FFFF00"/>
            <w:hideMark/>
          </w:tcPr>
          <w:p w14:paraId="47613D6B" w14:textId="77777777" w:rsidR="00FC4F7D" w:rsidRDefault="00FC4F7D">
            <w:pPr>
              <w:rPr>
                <w:rFonts w:ascii="Arial" w:hAnsi="Arial" w:cs="Arial"/>
                <w:b/>
                <w:bCs/>
                <w:sz w:val="16"/>
                <w:szCs w:val="16"/>
              </w:rPr>
            </w:pPr>
            <w:r>
              <w:rPr>
                <w:rFonts w:ascii="Arial" w:hAnsi="Arial" w:cs="Arial"/>
                <w:b/>
                <w:bCs/>
                <w:sz w:val="16"/>
                <w:szCs w:val="16"/>
              </w:rPr>
              <w:t>[5G_RTP] RTP header extension for pose information</w:t>
            </w:r>
          </w:p>
        </w:tc>
        <w:tc>
          <w:tcPr>
            <w:tcW w:w="1680" w:type="dxa"/>
            <w:tcBorders>
              <w:top w:val="nil"/>
              <w:left w:val="nil"/>
              <w:bottom w:val="single" w:sz="4" w:space="0" w:color="A6A6A6"/>
              <w:right w:val="single" w:sz="4" w:space="0" w:color="A6A6A6"/>
            </w:tcBorders>
            <w:shd w:val="clear" w:color="000000" w:fill="FFFF00"/>
            <w:hideMark/>
          </w:tcPr>
          <w:p w14:paraId="787E0B08" w14:textId="77777777" w:rsidR="00FC4F7D" w:rsidRDefault="00FC4F7D">
            <w:pPr>
              <w:rPr>
                <w:rFonts w:ascii="Arial" w:hAnsi="Arial" w:cs="Arial"/>
                <w:sz w:val="16"/>
                <w:szCs w:val="16"/>
              </w:rPr>
            </w:pPr>
            <w:r>
              <w:rPr>
                <w:rFonts w:ascii="Arial" w:hAnsi="Arial" w:cs="Arial"/>
                <w:sz w:val="16"/>
                <w:szCs w:val="16"/>
              </w:rPr>
              <w:t>Samsung Electronics Co., Ltd</w:t>
            </w:r>
          </w:p>
        </w:tc>
      </w:tr>
      <w:tr w:rsidR="00FC4F7D" w14:paraId="1E0E6A8B"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FFF00"/>
            <w:hideMark/>
          </w:tcPr>
          <w:p w14:paraId="69C163D4" w14:textId="77777777" w:rsidR="00FC4F7D" w:rsidRDefault="00541957">
            <w:pPr>
              <w:rPr>
                <w:rFonts w:ascii="Arial" w:hAnsi="Arial" w:cs="Arial"/>
                <w:b/>
                <w:bCs/>
                <w:color w:val="0000FF"/>
                <w:sz w:val="16"/>
                <w:szCs w:val="16"/>
                <w:u w:val="single"/>
              </w:rPr>
            </w:pPr>
            <w:hyperlink r:id="rId139" w:history="1">
              <w:r w:rsidR="00FC4F7D">
                <w:rPr>
                  <w:rStyle w:val="Hyperlink"/>
                  <w:rFonts w:ascii="Arial" w:hAnsi="Arial" w:cs="Arial"/>
                  <w:b/>
                  <w:bCs/>
                  <w:color w:val="0000FF"/>
                  <w:sz w:val="16"/>
                  <w:szCs w:val="16"/>
                </w:rPr>
                <w:t>S4-230718</w:t>
              </w:r>
            </w:hyperlink>
          </w:p>
        </w:tc>
        <w:tc>
          <w:tcPr>
            <w:tcW w:w="4380" w:type="dxa"/>
            <w:tcBorders>
              <w:top w:val="nil"/>
              <w:left w:val="nil"/>
              <w:bottom w:val="single" w:sz="4" w:space="0" w:color="A6A6A6"/>
              <w:right w:val="single" w:sz="4" w:space="0" w:color="A6A6A6"/>
            </w:tcBorders>
            <w:shd w:val="clear" w:color="000000" w:fill="FFFF00"/>
            <w:hideMark/>
          </w:tcPr>
          <w:p w14:paraId="3B1FB434" w14:textId="77777777" w:rsidR="00FC4F7D" w:rsidRDefault="00FC4F7D">
            <w:pPr>
              <w:rPr>
                <w:rFonts w:ascii="Arial" w:hAnsi="Arial" w:cs="Arial"/>
                <w:b/>
                <w:bCs/>
                <w:sz w:val="16"/>
                <w:szCs w:val="16"/>
              </w:rPr>
            </w:pPr>
            <w:r>
              <w:rPr>
                <w:rFonts w:ascii="Arial" w:hAnsi="Arial" w:cs="Arial"/>
                <w:b/>
                <w:bCs/>
                <w:sz w:val="16"/>
                <w:szCs w:val="16"/>
              </w:rPr>
              <w:t>[5G_RTP] End-of-burst signaling in PDU Set RTP HE</w:t>
            </w:r>
          </w:p>
        </w:tc>
        <w:tc>
          <w:tcPr>
            <w:tcW w:w="1680" w:type="dxa"/>
            <w:tcBorders>
              <w:top w:val="nil"/>
              <w:left w:val="nil"/>
              <w:bottom w:val="single" w:sz="4" w:space="0" w:color="A6A6A6"/>
              <w:right w:val="single" w:sz="4" w:space="0" w:color="A6A6A6"/>
            </w:tcBorders>
            <w:shd w:val="clear" w:color="000000" w:fill="FFFF00"/>
            <w:hideMark/>
          </w:tcPr>
          <w:p w14:paraId="4A50EFDA" w14:textId="77777777" w:rsidR="00FC4F7D" w:rsidRDefault="00FC4F7D">
            <w:pPr>
              <w:rPr>
                <w:rFonts w:ascii="Arial" w:hAnsi="Arial" w:cs="Arial"/>
                <w:sz w:val="16"/>
                <w:szCs w:val="16"/>
              </w:rPr>
            </w:pPr>
            <w:r>
              <w:rPr>
                <w:rFonts w:ascii="Arial" w:hAnsi="Arial" w:cs="Arial"/>
                <w:sz w:val="16"/>
                <w:szCs w:val="16"/>
              </w:rPr>
              <w:t>InterDigital Communications</w:t>
            </w:r>
          </w:p>
        </w:tc>
      </w:tr>
      <w:tr w:rsidR="00FC4F7D" w14:paraId="32459930" w14:textId="77777777" w:rsidTr="00FC4F7D">
        <w:trPr>
          <w:trHeight w:val="720"/>
        </w:trPr>
        <w:tc>
          <w:tcPr>
            <w:tcW w:w="1100" w:type="dxa"/>
            <w:tcBorders>
              <w:top w:val="nil"/>
              <w:left w:val="single" w:sz="4" w:space="0" w:color="A6A6A6"/>
              <w:bottom w:val="single" w:sz="4" w:space="0" w:color="A6A6A6"/>
              <w:right w:val="single" w:sz="4" w:space="0" w:color="A6A6A6"/>
            </w:tcBorders>
            <w:shd w:val="clear" w:color="000000" w:fill="FFFF00"/>
            <w:hideMark/>
          </w:tcPr>
          <w:p w14:paraId="2A1A2300" w14:textId="77777777" w:rsidR="00FC4F7D" w:rsidRDefault="00541957">
            <w:pPr>
              <w:rPr>
                <w:rFonts w:ascii="Arial" w:hAnsi="Arial" w:cs="Arial"/>
                <w:b/>
                <w:bCs/>
                <w:color w:val="0000FF"/>
                <w:sz w:val="16"/>
                <w:szCs w:val="16"/>
                <w:u w:val="single"/>
              </w:rPr>
            </w:pPr>
            <w:hyperlink r:id="rId140" w:history="1">
              <w:r w:rsidR="00FC4F7D">
                <w:rPr>
                  <w:rStyle w:val="Hyperlink"/>
                  <w:rFonts w:ascii="Arial" w:hAnsi="Arial" w:cs="Arial"/>
                  <w:b/>
                  <w:bCs/>
                  <w:color w:val="0000FF"/>
                  <w:sz w:val="16"/>
                  <w:szCs w:val="16"/>
                </w:rPr>
                <w:t>S4-230713</w:t>
              </w:r>
            </w:hyperlink>
          </w:p>
        </w:tc>
        <w:tc>
          <w:tcPr>
            <w:tcW w:w="4380" w:type="dxa"/>
            <w:tcBorders>
              <w:top w:val="nil"/>
              <w:left w:val="nil"/>
              <w:bottom w:val="single" w:sz="4" w:space="0" w:color="A6A6A6"/>
              <w:right w:val="single" w:sz="4" w:space="0" w:color="A6A6A6"/>
            </w:tcBorders>
            <w:shd w:val="clear" w:color="000000" w:fill="FFFF00"/>
            <w:hideMark/>
          </w:tcPr>
          <w:p w14:paraId="47BD7BEF" w14:textId="77777777" w:rsidR="00FC4F7D" w:rsidRDefault="00FC4F7D">
            <w:pPr>
              <w:rPr>
                <w:rFonts w:ascii="Arial" w:hAnsi="Arial" w:cs="Arial"/>
                <w:b/>
                <w:bCs/>
                <w:sz w:val="16"/>
                <w:szCs w:val="16"/>
              </w:rPr>
            </w:pPr>
            <w:r>
              <w:rPr>
                <w:rFonts w:ascii="Arial" w:hAnsi="Arial" w:cs="Arial"/>
                <w:b/>
                <w:bCs/>
                <w:sz w:val="16"/>
                <w:szCs w:val="16"/>
              </w:rPr>
              <w:t>[5G_RTP] RTP Header Extension for PDU Set Marking</w:t>
            </w:r>
          </w:p>
        </w:tc>
        <w:tc>
          <w:tcPr>
            <w:tcW w:w="1680" w:type="dxa"/>
            <w:tcBorders>
              <w:top w:val="nil"/>
              <w:left w:val="nil"/>
              <w:bottom w:val="single" w:sz="4" w:space="0" w:color="A6A6A6"/>
              <w:right w:val="single" w:sz="4" w:space="0" w:color="A6A6A6"/>
            </w:tcBorders>
            <w:shd w:val="clear" w:color="000000" w:fill="FFFF00"/>
            <w:hideMark/>
          </w:tcPr>
          <w:p w14:paraId="4B485DDC" w14:textId="77777777" w:rsidR="00FC4F7D" w:rsidRDefault="00FC4F7D">
            <w:pPr>
              <w:rPr>
                <w:rFonts w:ascii="Arial" w:hAnsi="Arial" w:cs="Arial"/>
                <w:sz w:val="16"/>
                <w:szCs w:val="16"/>
              </w:rPr>
            </w:pPr>
            <w:r>
              <w:rPr>
                <w:rFonts w:ascii="Arial" w:hAnsi="Arial" w:cs="Arial"/>
                <w:sz w:val="16"/>
                <w:szCs w:val="16"/>
              </w:rPr>
              <w:t>Lenovo, Qualcomm, Nokia, InterDigital, Tencent, Intel, Huawei</w:t>
            </w:r>
          </w:p>
        </w:tc>
      </w:tr>
      <w:tr w:rsidR="00FC4F7D" w14:paraId="231A723A" w14:textId="77777777" w:rsidTr="00FC4F7D">
        <w:trPr>
          <w:trHeight w:val="720"/>
        </w:trPr>
        <w:tc>
          <w:tcPr>
            <w:tcW w:w="1100" w:type="dxa"/>
            <w:tcBorders>
              <w:top w:val="nil"/>
              <w:left w:val="single" w:sz="4" w:space="0" w:color="A6A6A6"/>
              <w:bottom w:val="single" w:sz="4" w:space="0" w:color="A6A6A6"/>
              <w:right w:val="single" w:sz="4" w:space="0" w:color="A6A6A6"/>
            </w:tcBorders>
            <w:shd w:val="clear" w:color="000000" w:fill="F8CBAD"/>
            <w:hideMark/>
          </w:tcPr>
          <w:p w14:paraId="33129F3B" w14:textId="77777777" w:rsidR="00FC4F7D" w:rsidRDefault="00541957">
            <w:pPr>
              <w:rPr>
                <w:rFonts w:ascii="Arial" w:hAnsi="Arial" w:cs="Arial"/>
                <w:b/>
                <w:bCs/>
                <w:color w:val="0000FF"/>
                <w:sz w:val="16"/>
                <w:szCs w:val="16"/>
                <w:u w:val="single"/>
              </w:rPr>
            </w:pPr>
            <w:hyperlink r:id="rId141" w:history="1">
              <w:r w:rsidR="00FC4F7D">
                <w:rPr>
                  <w:rStyle w:val="Hyperlink"/>
                  <w:rFonts w:ascii="Arial" w:hAnsi="Arial" w:cs="Arial"/>
                  <w:b/>
                  <w:bCs/>
                  <w:color w:val="0000FF"/>
                  <w:sz w:val="16"/>
                  <w:szCs w:val="16"/>
                </w:rPr>
                <w:t>S4-230554</w:t>
              </w:r>
            </w:hyperlink>
          </w:p>
        </w:tc>
        <w:tc>
          <w:tcPr>
            <w:tcW w:w="4380" w:type="dxa"/>
            <w:tcBorders>
              <w:top w:val="nil"/>
              <w:left w:val="nil"/>
              <w:bottom w:val="single" w:sz="4" w:space="0" w:color="A6A6A6"/>
              <w:right w:val="single" w:sz="4" w:space="0" w:color="A6A6A6"/>
            </w:tcBorders>
            <w:shd w:val="clear" w:color="000000" w:fill="F8CBAD"/>
            <w:hideMark/>
          </w:tcPr>
          <w:p w14:paraId="6C735746" w14:textId="77777777" w:rsidR="00FC4F7D" w:rsidRDefault="00FC4F7D">
            <w:pPr>
              <w:rPr>
                <w:rFonts w:ascii="Arial" w:hAnsi="Arial" w:cs="Arial"/>
                <w:sz w:val="16"/>
                <w:szCs w:val="16"/>
              </w:rPr>
            </w:pPr>
            <w:r>
              <w:rPr>
                <w:rFonts w:ascii="Arial" w:hAnsi="Arial" w:cs="Arial"/>
                <w:sz w:val="16"/>
                <w:szCs w:val="16"/>
              </w:rPr>
              <w:t>[MP_RTT] Proposed Permanent Document Update v0.1.1</w:t>
            </w:r>
          </w:p>
        </w:tc>
        <w:tc>
          <w:tcPr>
            <w:tcW w:w="1680" w:type="dxa"/>
            <w:tcBorders>
              <w:top w:val="nil"/>
              <w:left w:val="nil"/>
              <w:bottom w:val="single" w:sz="4" w:space="0" w:color="A6A6A6"/>
              <w:right w:val="single" w:sz="4" w:space="0" w:color="A6A6A6"/>
            </w:tcBorders>
            <w:shd w:val="clear" w:color="000000" w:fill="F8CBAD"/>
            <w:hideMark/>
          </w:tcPr>
          <w:p w14:paraId="1FE80527" w14:textId="77777777" w:rsidR="00FC4F7D" w:rsidRDefault="00FC4F7D">
            <w:pPr>
              <w:rPr>
                <w:rFonts w:ascii="Arial" w:hAnsi="Arial" w:cs="Arial"/>
                <w:sz w:val="16"/>
                <w:szCs w:val="16"/>
              </w:rPr>
            </w:pPr>
            <w:r>
              <w:rPr>
                <w:rFonts w:ascii="Arial" w:hAnsi="Arial" w:cs="Arial"/>
                <w:sz w:val="16"/>
                <w:szCs w:val="16"/>
              </w:rPr>
              <w:t>Intel Corporation, Huawei Technologies Co., Ltd</w:t>
            </w:r>
          </w:p>
        </w:tc>
      </w:tr>
      <w:tr w:rsidR="00FC4F7D" w14:paraId="38329EAD" w14:textId="77777777" w:rsidTr="00FC4F7D">
        <w:trPr>
          <w:trHeight w:val="480"/>
        </w:trPr>
        <w:tc>
          <w:tcPr>
            <w:tcW w:w="1100" w:type="dxa"/>
            <w:tcBorders>
              <w:top w:val="nil"/>
              <w:left w:val="single" w:sz="4" w:space="0" w:color="A6A6A6"/>
              <w:bottom w:val="single" w:sz="4" w:space="0" w:color="A6A6A6"/>
              <w:right w:val="single" w:sz="4" w:space="0" w:color="A6A6A6"/>
            </w:tcBorders>
            <w:shd w:val="clear" w:color="000000" w:fill="F8CBAD"/>
            <w:hideMark/>
          </w:tcPr>
          <w:p w14:paraId="489CD25E" w14:textId="77777777" w:rsidR="00FC4F7D" w:rsidRDefault="00541957">
            <w:pPr>
              <w:rPr>
                <w:rFonts w:ascii="Arial" w:hAnsi="Arial" w:cs="Arial"/>
                <w:b/>
                <w:bCs/>
                <w:color w:val="0000FF"/>
                <w:sz w:val="16"/>
                <w:szCs w:val="16"/>
                <w:u w:val="single"/>
              </w:rPr>
            </w:pPr>
            <w:hyperlink r:id="rId142" w:history="1">
              <w:r w:rsidR="00FC4F7D">
                <w:rPr>
                  <w:rStyle w:val="Hyperlink"/>
                  <w:rFonts w:ascii="Arial" w:hAnsi="Arial" w:cs="Arial"/>
                  <w:b/>
                  <w:bCs/>
                  <w:color w:val="0000FF"/>
                  <w:sz w:val="16"/>
                  <w:szCs w:val="16"/>
                </w:rPr>
                <w:t>S4-230704</w:t>
              </w:r>
            </w:hyperlink>
          </w:p>
        </w:tc>
        <w:tc>
          <w:tcPr>
            <w:tcW w:w="4380" w:type="dxa"/>
            <w:tcBorders>
              <w:top w:val="nil"/>
              <w:left w:val="nil"/>
              <w:bottom w:val="single" w:sz="4" w:space="0" w:color="A6A6A6"/>
              <w:right w:val="single" w:sz="4" w:space="0" w:color="A6A6A6"/>
            </w:tcBorders>
            <w:shd w:val="clear" w:color="000000" w:fill="F8CBAD"/>
            <w:hideMark/>
          </w:tcPr>
          <w:p w14:paraId="433F3BF0" w14:textId="77777777" w:rsidR="00FC4F7D" w:rsidRDefault="00FC4F7D">
            <w:pPr>
              <w:rPr>
                <w:rFonts w:ascii="Arial" w:hAnsi="Arial" w:cs="Arial"/>
                <w:sz w:val="16"/>
                <w:szCs w:val="16"/>
              </w:rPr>
            </w:pPr>
            <w:r>
              <w:rPr>
                <w:rFonts w:ascii="Arial" w:hAnsi="Arial" w:cs="Arial"/>
                <w:sz w:val="16"/>
                <w:szCs w:val="16"/>
              </w:rPr>
              <w:t>Multiparty RTT architecture and call flow for IMS data channel solution</w:t>
            </w:r>
          </w:p>
        </w:tc>
        <w:tc>
          <w:tcPr>
            <w:tcW w:w="1680" w:type="dxa"/>
            <w:tcBorders>
              <w:top w:val="nil"/>
              <w:left w:val="nil"/>
              <w:bottom w:val="single" w:sz="4" w:space="0" w:color="A6A6A6"/>
              <w:right w:val="single" w:sz="4" w:space="0" w:color="A6A6A6"/>
            </w:tcBorders>
            <w:shd w:val="clear" w:color="000000" w:fill="F8CBAD"/>
            <w:hideMark/>
          </w:tcPr>
          <w:p w14:paraId="6BEB2D38" w14:textId="77777777" w:rsidR="00FC4F7D" w:rsidRDefault="00FC4F7D">
            <w:pPr>
              <w:rPr>
                <w:rFonts w:ascii="Arial" w:hAnsi="Arial" w:cs="Arial"/>
                <w:sz w:val="16"/>
                <w:szCs w:val="16"/>
              </w:rPr>
            </w:pPr>
            <w:r>
              <w:rPr>
                <w:rFonts w:ascii="Arial" w:hAnsi="Arial" w:cs="Arial"/>
                <w:sz w:val="16"/>
                <w:szCs w:val="16"/>
              </w:rPr>
              <w:t>HUAWEI TECH. GmbH</w:t>
            </w:r>
          </w:p>
        </w:tc>
      </w:tr>
    </w:tbl>
    <w:p w14:paraId="58B83BFD" w14:textId="77777777" w:rsidR="00FC4F7D" w:rsidRPr="00D376F0" w:rsidRDefault="00FC4F7D" w:rsidP="00D376F0"/>
    <w:p w14:paraId="4883DDA6" w14:textId="77D72182" w:rsidR="00FC4F7D" w:rsidRPr="00366662" w:rsidRDefault="00FC4F7D" w:rsidP="00FC4F7D">
      <w:pPr>
        <w:rPr>
          <w:rFonts w:ascii="Arial" w:hAnsi="Arial" w:cs="Arial"/>
        </w:rPr>
      </w:pPr>
      <w:r w:rsidRPr="00366662">
        <w:rPr>
          <w:rFonts w:ascii="Arial" w:hAnsi="Arial" w:cs="Arial"/>
        </w:rPr>
        <w:t>C.</w:t>
      </w:r>
      <w:r w:rsidR="00E36576" w:rsidRPr="00366662">
        <w:rPr>
          <w:rFonts w:ascii="Arial" w:hAnsi="Arial" w:cs="Arial"/>
        </w:rPr>
        <w:t>2</w:t>
      </w:r>
      <w:r w:rsidRPr="00366662">
        <w:rPr>
          <w:rFonts w:ascii="Arial" w:hAnsi="Arial" w:cs="Arial"/>
        </w:rPr>
        <w:t xml:space="preserve"> Agreed to be presented</w:t>
      </w:r>
    </w:p>
    <w:p w14:paraId="4201D3F1" w14:textId="77777777" w:rsidR="008013C6" w:rsidRDefault="008013C6">
      <w:pPr>
        <w:tabs>
          <w:tab w:val="left" w:pos="1134"/>
        </w:tabs>
      </w:pPr>
    </w:p>
    <w:tbl>
      <w:tblPr>
        <w:tblW w:w="8780" w:type="dxa"/>
        <w:tblLook w:val="04A0" w:firstRow="1" w:lastRow="0" w:firstColumn="1" w:lastColumn="0" w:noHBand="0" w:noVBand="1"/>
      </w:tblPr>
      <w:tblGrid>
        <w:gridCol w:w="1100"/>
        <w:gridCol w:w="4380"/>
        <w:gridCol w:w="1680"/>
        <w:gridCol w:w="1620"/>
      </w:tblGrid>
      <w:tr w:rsidR="00402F42" w14:paraId="1653AFA4" w14:textId="77777777" w:rsidTr="00402F42">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252F399A" w14:textId="77777777" w:rsidR="00402F42" w:rsidRDefault="00402F42">
            <w:pPr>
              <w:jc w:val="center"/>
              <w:rPr>
                <w:rFonts w:ascii="Arial" w:hAnsi="Arial" w:cs="Arial"/>
                <w:b/>
                <w:bCs/>
                <w:color w:val="FFFFFF"/>
                <w:sz w:val="18"/>
                <w:szCs w:val="18"/>
              </w:rPr>
            </w:pPr>
            <w:r>
              <w:rPr>
                <w:rFonts w:ascii="Arial" w:hAnsi="Arial" w:cs="Arial"/>
                <w:b/>
                <w:bCs/>
                <w:color w:val="FFFFFF"/>
                <w:sz w:val="18"/>
                <w:szCs w:val="18"/>
              </w:rPr>
              <w:t>TDoc</w:t>
            </w:r>
          </w:p>
        </w:tc>
        <w:tc>
          <w:tcPr>
            <w:tcW w:w="4380" w:type="dxa"/>
            <w:tcBorders>
              <w:top w:val="single" w:sz="4" w:space="0" w:color="FFFFFF"/>
              <w:left w:val="nil"/>
              <w:bottom w:val="single" w:sz="4" w:space="0" w:color="FFFFFF"/>
              <w:right w:val="single" w:sz="4" w:space="0" w:color="FFFFFF"/>
            </w:tcBorders>
            <w:shd w:val="clear" w:color="000000" w:fill="75B91A"/>
            <w:hideMark/>
          </w:tcPr>
          <w:p w14:paraId="1FC17CCC" w14:textId="77777777" w:rsidR="00402F42" w:rsidRDefault="00402F42">
            <w:pPr>
              <w:jc w:val="center"/>
              <w:rPr>
                <w:rFonts w:ascii="Arial" w:hAnsi="Arial" w:cs="Arial"/>
                <w:b/>
                <w:bCs/>
                <w:color w:val="FFFFFF"/>
                <w:sz w:val="18"/>
                <w:szCs w:val="18"/>
              </w:rPr>
            </w:pPr>
            <w:r>
              <w:rPr>
                <w:rFonts w:ascii="Arial" w:hAnsi="Arial" w:cs="Arial"/>
                <w:b/>
                <w:bCs/>
                <w:color w:val="FFFFFF"/>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5CDD6C42" w14:textId="77777777" w:rsidR="00402F42" w:rsidRDefault="00402F42">
            <w:pPr>
              <w:jc w:val="center"/>
              <w:rPr>
                <w:rFonts w:ascii="Arial" w:hAnsi="Arial" w:cs="Arial"/>
                <w:b/>
                <w:bCs/>
                <w:color w:val="FFFFFF"/>
                <w:sz w:val="18"/>
                <w:szCs w:val="18"/>
              </w:rPr>
            </w:pPr>
            <w:r>
              <w:rPr>
                <w:rFonts w:ascii="Arial" w:hAnsi="Arial" w:cs="Arial"/>
                <w:b/>
                <w:bCs/>
                <w:color w:val="FFFFFF"/>
                <w:sz w:val="18"/>
                <w:szCs w:val="18"/>
              </w:rPr>
              <w:t>Source</w:t>
            </w:r>
          </w:p>
        </w:tc>
        <w:tc>
          <w:tcPr>
            <w:tcW w:w="1620" w:type="dxa"/>
            <w:tcBorders>
              <w:top w:val="single" w:sz="4" w:space="0" w:color="FFFFFF"/>
              <w:left w:val="nil"/>
              <w:bottom w:val="single" w:sz="4" w:space="0" w:color="FFFFFF"/>
              <w:right w:val="single" w:sz="4" w:space="0" w:color="FFFFFF"/>
            </w:tcBorders>
            <w:shd w:val="clear" w:color="000000" w:fill="75B91A"/>
            <w:hideMark/>
          </w:tcPr>
          <w:p w14:paraId="4242C385" w14:textId="77777777" w:rsidR="00402F42" w:rsidRDefault="00402F42">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402F42" w14:paraId="153EB212" w14:textId="77777777" w:rsidTr="00402F42">
        <w:trPr>
          <w:trHeight w:val="300"/>
        </w:trPr>
        <w:tc>
          <w:tcPr>
            <w:tcW w:w="1100" w:type="dxa"/>
            <w:tcBorders>
              <w:top w:val="single" w:sz="4" w:space="0" w:color="A6A6A6"/>
              <w:left w:val="single" w:sz="4" w:space="0" w:color="A6A6A6"/>
              <w:bottom w:val="single" w:sz="4" w:space="0" w:color="A6A6A6"/>
              <w:right w:val="single" w:sz="4" w:space="0" w:color="A6A6A6"/>
            </w:tcBorders>
            <w:shd w:val="clear" w:color="000000" w:fill="F4B084"/>
            <w:hideMark/>
          </w:tcPr>
          <w:p w14:paraId="2385F6C1" w14:textId="77777777" w:rsidR="00402F42" w:rsidRDefault="00541957">
            <w:pPr>
              <w:rPr>
                <w:rFonts w:ascii="Arial" w:hAnsi="Arial" w:cs="Arial"/>
                <w:b/>
                <w:bCs/>
                <w:color w:val="0000FF"/>
                <w:sz w:val="16"/>
                <w:szCs w:val="16"/>
                <w:u w:val="single"/>
              </w:rPr>
            </w:pPr>
            <w:hyperlink r:id="rId143" w:history="1">
              <w:r w:rsidR="00402F42">
                <w:rPr>
                  <w:rStyle w:val="Hyperlink"/>
                  <w:rFonts w:ascii="Arial" w:hAnsi="Arial" w:cs="Arial"/>
                  <w:b/>
                  <w:bCs/>
                  <w:color w:val="0000FF"/>
                  <w:sz w:val="16"/>
                  <w:szCs w:val="16"/>
                </w:rPr>
                <w:t>S4-230524</w:t>
              </w:r>
            </w:hyperlink>
          </w:p>
        </w:tc>
        <w:tc>
          <w:tcPr>
            <w:tcW w:w="4380" w:type="dxa"/>
            <w:tcBorders>
              <w:top w:val="single" w:sz="4" w:space="0" w:color="A6A6A6"/>
              <w:left w:val="nil"/>
              <w:bottom w:val="single" w:sz="4" w:space="0" w:color="A6A6A6"/>
              <w:right w:val="single" w:sz="4" w:space="0" w:color="A6A6A6"/>
            </w:tcBorders>
            <w:shd w:val="clear" w:color="000000" w:fill="F4B084"/>
            <w:hideMark/>
          </w:tcPr>
          <w:p w14:paraId="65580B39" w14:textId="77777777" w:rsidR="00402F42" w:rsidRDefault="00402F42">
            <w:pPr>
              <w:rPr>
                <w:rFonts w:ascii="Arial" w:hAnsi="Arial" w:cs="Arial"/>
                <w:sz w:val="16"/>
                <w:szCs w:val="16"/>
              </w:rPr>
            </w:pPr>
            <w:r>
              <w:rPr>
                <w:rFonts w:ascii="Arial" w:hAnsi="Arial" w:cs="Arial"/>
                <w:sz w:val="16"/>
                <w:szCs w:val="16"/>
              </w:rPr>
              <w:t>[ITT4RT] Correction to SDP example for itt4rt_group</w:t>
            </w:r>
          </w:p>
        </w:tc>
        <w:tc>
          <w:tcPr>
            <w:tcW w:w="1680" w:type="dxa"/>
            <w:tcBorders>
              <w:top w:val="single" w:sz="4" w:space="0" w:color="A6A6A6"/>
              <w:left w:val="nil"/>
              <w:bottom w:val="single" w:sz="4" w:space="0" w:color="A6A6A6"/>
              <w:right w:val="single" w:sz="4" w:space="0" w:color="A6A6A6"/>
            </w:tcBorders>
            <w:shd w:val="clear" w:color="000000" w:fill="F4B084"/>
            <w:hideMark/>
          </w:tcPr>
          <w:p w14:paraId="7DB383FD" w14:textId="77777777" w:rsidR="00402F42" w:rsidRDefault="00402F42">
            <w:pPr>
              <w:rPr>
                <w:rFonts w:ascii="Arial" w:hAnsi="Arial" w:cs="Arial"/>
                <w:sz w:val="16"/>
                <w:szCs w:val="16"/>
              </w:rPr>
            </w:pPr>
            <w:r>
              <w:rPr>
                <w:rFonts w:ascii="Arial" w:hAnsi="Arial" w:cs="Arial"/>
                <w:sz w:val="16"/>
                <w:szCs w:val="16"/>
              </w:rPr>
              <w:t>Nokia Corporation</w:t>
            </w:r>
          </w:p>
        </w:tc>
        <w:tc>
          <w:tcPr>
            <w:tcW w:w="1620" w:type="dxa"/>
            <w:tcBorders>
              <w:top w:val="single" w:sz="4" w:space="0" w:color="A6A6A6"/>
              <w:left w:val="nil"/>
              <w:bottom w:val="single" w:sz="4" w:space="0" w:color="A6A6A6"/>
              <w:right w:val="single" w:sz="4" w:space="0" w:color="A6A6A6"/>
            </w:tcBorders>
            <w:shd w:val="clear" w:color="auto" w:fill="auto"/>
            <w:hideMark/>
          </w:tcPr>
          <w:p w14:paraId="68AB789B" w14:textId="77777777" w:rsidR="00402F42" w:rsidRDefault="00402F42">
            <w:pPr>
              <w:rPr>
                <w:rFonts w:ascii="Arial" w:hAnsi="Arial" w:cs="Arial"/>
                <w:sz w:val="16"/>
                <w:szCs w:val="16"/>
              </w:rPr>
            </w:pPr>
            <w:r>
              <w:rPr>
                <w:rFonts w:ascii="Arial" w:hAnsi="Arial" w:cs="Arial"/>
                <w:sz w:val="16"/>
                <w:szCs w:val="16"/>
              </w:rPr>
              <w:t>13</w:t>
            </w:r>
          </w:p>
        </w:tc>
      </w:tr>
      <w:tr w:rsidR="00402F42" w14:paraId="2A36D9B9" w14:textId="77777777" w:rsidTr="00402F42">
        <w:trPr>
          <w:trHeight w:val="300"/>
        </w:trPr>
        <w:tc>
          <w:tcPr>
            <w:tcW w:w="1100" w:type="dxa"/>
            <w:tcBorders>
              <w:top w:val="nil"/>
              <w:left w:val="single" w:sz="4" w:space="0" w:color="A6A6A6"/>
              <w:bottom w:val="single" w:sz="4" w:space="0" w:color="A6A6A6"/>
              <w:right w:val="single" w:sz="4" w:space="0" w:color="A6A6A6"/>
            </w:tcBorders>
            <w:shd w:val="clear" w:color="000000" w:fill="F4B084"/>
            <w:hideMark/>
          </w:tcPr>
          <w:p w14:paraId="21421543" w14:textId="77777777" w:rsidR="00402F42" w:rsidRDefault="00541957">
            <w:pPr>
              <w:rPr>
                <w:rFonts w:ascii="Arial" w:hAnsi="Arial" w:cs="Arial"/>
                <w:b/>
                <w:bCs/>
                <w:color w:val="0000FF"/>
                <w:sz w:val="16"/>
                <w:szCs w:val="16"/>
                <w:u w:val="single"/>
              </w:rPr>
            </w:pPr>
            <w:hyperlink r:id="rId144" w:history="1">
              <w:r w:rsidR="00402F42">
                <w:rPr>
                  <w:rStyle w:val="Hyperlink"/>
                  <w:rFonts w:ascii="Arial" w:hAnsi="Arial" w:cs="Arial"/>
                  <w:b/>
                  <w:bCs/>
                  <w:color w:val="0000FF"/>
                  <w:sz w:val="16"/>
                  <w:szCs w:val="16"/>
                </w:rPr>
                <w:t>S4-230525</w:t>
              </w:r>
            </w:hyperlink>
          </w:p>
        </w:tc>
        <w:tc>
          <w:tcPr>
            <w:tcW w:w="4380" w:type="dxa"/>
            <w:tcBorders>
              <w:top w:val="nil"/>
              <w:left w:val="nil"/>
              <w:bottom w:val="single" w:sz="4" w:space="0" w:color="A6A6A6"/>
              <w:right w:val="single" w:sz="4" w:space="0" w:color="A6A6A6"/>
            </w:tcBorders>
            <w:shd w:val="clear" w:color="000000" w:fill="F4B084"/>
            <w:hideMark/>
          </w:tcPr>
          <w:p w14:paraId="7F367212" w14:textId="77777777" w:rsidR="00402F42" w:rsidRDefault="00402F42">
            <w:pPr>
              <w:rPr>
                <w:rFonts w:ascii="Arial" w:hAnsi="Arial" w:cs="Arial"/>
                <w:sz w:val="16"/>
                <w:szCs w:val="16"/>
              </w:rPr>
            </w:pPr>
            <w:r>
              <w:rPr>
                <w:rFonts w:ascii="Arial" w:hAnsi="Arial" w:cs="Arial"/>
                <w:sz w:val="16"/>
                <w:szCs w:val="16"/>
              </w:rPr>
              <w:t>[ITT4RT] Correction to SDP example for itt4rt_group (Rel-18)</w:t>
            </w:r>
          </w:p>
        </w:tc>
        <w:tc>
          <w:tcPr>
            <w:tcW w:w="1680" w:type="dxa"/>
            <w:tcBorders>
              <w:top w:val="nil"/>
              <w:left w:val="nil"/>
              <w:bottom w:val="single" w:sz="4" w:space="0" w:color="A6A6A6"/>
              <w:right w:val="single" w:sz="4" w:space="0" w:color="A6A6A6"/>
            </w:tcBorders>
            <w:shd w:val="clear" w:color="000000" w:fill="F4B084"/>
            <w:hideMark/>
          </w:tcPr>
          <w:p w14:paraId="66C3085C" w14:textId="77777777" w:rsidR="00402F42" w:rsidRDefault="00402F42">
            <w:pPr>
              <w:rPr>
                <w:rFonts w:ascii="Arial" w:hAnsi="Arial" w:cs="Arial"/>
                <w:sz w:val="16"/>
                <w:szCs w:val="16"/>
              </w:rPr>
            </w:pPr>
            <w:r>
              <w:rPr>
                <w:rFonts w:ascii="Arial" w:hAnsi="Arial" w:cs="Arial"/>
                <w:sz w:val="16"/>
                <w:szCs w:val="16"/>
              </w:rPr>
              <w:t>Nokia Corporation</w:t>
            </w:r>
          </w:p>
        </w:tc>
        <w:tc>
          <w:tcPr>
            <w:tcW w:w="1620" w:type="dxa"/>
            <w:tcBorders>
              <w:top w:val="nil"/>
              <w:left w:val="nil"/>
              <w:bottom w:val="single" w:sz="4" w:space="0" w:color="A6A6A6"/>
              <w:right w:val="single" w:sz="4" w:space="0" w:color="A6A6A6"/>
            </w:tcBorders>
            <w:shd w:val="clear" w:color="auto" w:fill="auto"/>
            <w:hideMark/>
          </w:tcPr>
          <w:p w14:paraId="4556B3A7" w14:textId="77777777" w:rsidR="00402F42" w:rsidRDefault="00402F42">
            <w:pPr>
              <w:rPr>
                <w:rFonts w:ascii="Arial" w:hAnsi="Arial" w:cs="Arial"/>
                <w:sz w:val="16"/>
                <w:szCs w:val="16"/>
              </w:rPr>
            </w:pPr>
            <w:r>
              <w:rPr>
                <w:rFonts w:ascii="Arial" w:hAnsi="Arial" w:cs="Arial"/>
                <w:sz w:val="16"/>
                <w:szCs w:val="16"/>
              </w:rPr>
              <w:t>13</w:t>
            </w:r>
          </w:p>
        </w:tc>
      </w:tr>
      <w:tr w:rsidR="00402F42" w14:paraId="0554E263" w14:textId="77777777" w:rsidTr="00402F42">
        <w:trPr>
          <w:trHeight w:val="300"/>
        </w:trPr>
        <w:tc>
          <w:tcPr>
            <w:tcW w:w="1100" w:type="dxa"/>
            <w:tcBorders>
              <w:top w:val="nil"/>
              <w:left w:val="single" w:sz="4" w:space="0" w:color="A6A6A6"/>
              <w:bottom w:val="single" w:sz="4" w:space="0" w:color="A6A6A6"/>
              <w:right w:val="single" w:sz="4" w:space="0" w:color="A6A6A6"/>
            </w:tcBorders>
            <w:shd w:val="clear" w:color="000000" w:fill="9BC2E6"/>
            <w:hideMark/>
          </w:tcPr>
          <w:p w14:paraId="154B4FB3" w14:textId="77777777" w:rsidR="00402F42" w:rsidRDefault="00541957">
            <w:pPr>
              <w:rPr>
                <w:rFonts w:ascii="Arial" w:hAnsi="Arial" w:cs="Arial"/>
                <w:b/>
                <w:bCs/>
                <w:color w:val="0000FF"/>
                <w:sz w:val="16"/>
                <w:szCs w:val="16"/>
                <w:u w:val="single"/>
              </w:rPr>
            </w:pPr>
            <w:hyperlink r:id="rId145" w:history="1">
              <w:r w:rsidR="00402F42">
                <w:rPr>
                  <w:rStyle w:val="Hyperlink"/>
                  <w:rFonts w:ascii="Arial" w:hAnsi="Arial" w:cs="Arial"/>
                  <w:b/>
                  <w:bCs/>
                  <w:color w:val="0000FF"/>
                  <w:sz w:val="16"/>
                  <w:szCs w:val="16"/>
                </w:rPr>
                <w:t>S4-230667</w:t>
              </w:r>
            </w:hyperlink>
          </w:p>
        </w:tc>
        <w:tc>
          <w:tcPr>
            <w:tcW w:w="4380" w:type="dxa"/>
            <w:tcBorders>
              <w:top w:val="nil"/>
              <w:left w:val="nil"/>
              <w:bottom w:val="single" w:sz="4" w:space="0" w:color="A6A6A6"/>
              <w:right w:val="single" w:sz="4" w:space="0" w:color="A6A6A6"/>
            </w:tcBorders>
            <w:shd w:val="clear" w:color="000000" w:fill="9BC2E6"/>
            <w:hideMark/>
          </w:tcPr>
          <w:p w14:paraId="053D3011" w14:textId="77777777" w:rsidR="00402F42" w:rsidRDefault="00402F42">
            <w:pPr>
              <w:rPr>
                <w:rFonts w:ascii="Arial" w:hAnsi="Arial" w:cs="Arial"/>
                <w:sz w:val="16"/>
                <w:szCs w:val="16"/>
              </w:rPr>
            </w:pPr>
            <w:r>
              <w:rPr>
                <w:rFonts w:ascii="Arial" w:hAnsi="Arial" w:cs="Arial"/>
                <w:sz w:val="16"/>
                <w:szCs w:val="16"/>
              </w:rPr>
              <w:t>[Draft] LS on iRTCW signalling protocol</w:t>
            </w:r>
          </w:p>
        </w:tc>
        <w:tc>
          <w:tcPr>
            <w:tcW w:w="1680" w:type="dxa"/>
            <w:tcBorders>
              <w:top w:val="nil"/>
              <w:left w:val="nil"/>
              <w:bottom w:val="single" w:sz="4" w:space="0" w:color="A6A6A6"/>
              <w:right w:val="single" w:sz="4" w:space="0" w:color="A6A6A6"/>
            </w:tcBorders>
            <w:shd w:val="clear" w:color="000000" w:fill="9BC2E6"/>
            <w:hideMark/>
          </w:tcPr>
          <w:p w14:paraId="1769ABD5" w14:textId="77777777" w:rsidR="00402F42" w:rsidRDefault="00402F42">
            <w:pPr>
              <w:rPr>
                <w:rFonts w:ascii="Arial" w:hAnsi="Arial" w:cs="Arial"/>
                <w:sz w:val="16"/>
                <w:szCs w:val="16"/>
              </w:rPr>
            </w:pPr>
            <w:r>
              <w:rPr>
                <w:rFonts w:ascii="Arial" w:hAnsi="Arial" w:cs="Arial"/>
                <w:sz w:val="16"/>
                <w:szCs w:val="16"/>
              </w:rPr>
              <w:t>Orange</w:t>
            </w:r>
          </w:p>
        </w:tc>
        <w:tc>
          <w:tcPr>
            <w:tcW w:w="1620" w:type="dxa"/>
            <w:tcBorders>
              <w:top w:val="nil"/>
              <w:left w:val="nil"/>
              <w:bottom w:val="single" w:sz="4" w:space="0" w:color="A6A6A6"/>
              <w:right w:val="single" w:sz="4" w:space="0" w:color="A6A6A6"/>
            </w:tcBorders>
            <w:shd w:val="clear" w:color="auto" w:fill="auto"/>
            <w:hideMark/>
          </w:tcPr>
          <w:p w14:paraId="619DFF38" w14:textId="77777777" w:rsidR="00402F42" w:rsidRDefault="00402F42">
            <w:pPr>
              <w:rPr>
                <w:rFonts w:ascii="Arial" w:hAnsi="Arial" w:cs="Arial"/>
                <w:sz w:val="16"/>
                <w:szCs w:val="16"/>
              </w:rPr>
            </w:pPr>
            <w:r>
              <w:rPr>
                <w:rFonts w:ascii="Arial" w:hAnsi="Arial" w:cs="Arial"/>
                <w:sz w:val="16"/>
                <w:szCs w:val="16"/>
              </w:rPr>
              <w:t>14.3</w:t>
            </w:r>
          </w:p>
        </w:tc>
      </w:tr>
      <w:tr w:rsidR="00402F42" w14:paraId="5F2D56C5" w14:textId="77777777" w:rsidTr="00402F42">
        <w:trPr>
          <w:trHeight w:val="300"/>
        </w:trPr>
        <w:tc>
          <w:tcPr>
            <w:tcW w:w="1100" w:type="dxa"/>
            <w:tcBorders>
              <w:top w:val="nil"/>
              <w:left w:val="single" w:sz="4" w:space="0" w:color="A6A6A6"/>
              <w:bottom w:val="single" w:sz="4" w:space="0" w:color="A6A6A6"/>
              <w:right w:val="single" w:sz="4" w:space="0" w:color="A6A6A6"/>
            </w:tcBorders>
            <w:shd w:val="clear" w:color="000000" w:fill="9BC2E6"/>
            <w:hideMark/>
          </w:tcPr>
          <w:p w14:paraId="247D97AE" w14:textId="77777777" w:rsidR="00402F42" w:rsidRDefault="00541957">
            <w:pPr>
              <w:rPr>
                <w:rFonts w:ascii="Arial" w:hAnsi="Arial" w:cs="Arial"/>
                <w:b/>
                <w:bCs/>
                <w:color w:val="0000FF"/>
                <w:sz w:val="16"/>
                <w:szCs w:val="16"/>
                <w:u w:val="single"/>
              </w:rPr>
            </w:pPr>
            <w:hyperlink r:id="rId146" w:history="1">
              <w:r w:rsidR="00402F42">
                <w:rPr>
                  <w:rStyle w:val="Hyperlink"/>
                  <w:rFonts w:ascii="Arial" w:hAnsi="Arial" w:cs="Arial"/>
                  <w:b/>
                  <w:bCs/>
                  <w:color w:val="0000FF"/>
                  <w:sz w:val="16"/>
                  <w:szCs w:val="16"/>
                </w:rPr>
                <w:t>S4-230653</w:t>
              </w:r>
            </w:hyperlink>
          </w:p>
        </w:tc>
        <w:tc>
          <w:tcPr>
            <w:tcW w:w="4380" w:type="dxa"/>
            <w:tcBorders>
              <w:top w:val="nil"/>
              <w:left w:val="nil"/>
              <w:bottom w:val="single" w:sz="4" w:space="0" w:color="A6A6A6"/>
              <w:right w:val="single" w:sz="4" w:space="0" w:color="A6A6A6"/>
            </w:tcBorders>
            <w:shd w:val="clear" w:color="000000" w:fill="9BC2E6"/>
            <w:hideMark/>
          </w:tcPr>
          <w:p w14:paraId="0130AC08" w14:textId="77777777" w:rsidR="00402F42" w:rsidRDefault="00402F42">
            <w:pPr>
              <w:rPr>
                <w:rFonts w:ascii="Arial" w:hAnsi="Arial" w:cs="Arial"/>
                <w:sz w:val="16"/>
                <w:szCs w:val="16"/>
              </w:rPr>
            </w:pPr>
            <w:r>
              <w:rPr>
                <w:rFonts w:ascii="Arial" w:hAnsi="Arial" w:cs="Arial"/>
                <w:sz w:val="16"/>
                <w:szCs w:val="16"/>
              </w:rPr>
              <w:t>[iRTCW] time and work plan v0.5.0</w:t>
            </w:r>
          </w:p>
        </w:tc>
        <w:tc>
          <w:tcPr>
            <w:tcW w:w="1680" w:type="dxa"/>
            <w:tcBorders>
              <w:top w:val="nil"/>
              <w:left w:val="nil"/>
              <w:bottom w:val="single" w:sz="4" w:space="0" w:color="A6A6A6"/>
              <w:right w:val="single" w:sz="4" w:space="0" w:color="A6A6A6"/>
            </w:tcBorders>
            <w:shd w:val="clear" w:color="000000" w:fill="9BC2E6"/>
            <w:hideMark/>
          </w:tcPr>
          <w:p w14:paraId="43445CC3" w14:textId="77777777" w:rsidR="00402F42" w:rsidRDefault="00402F42">
            <w:pPr>
              <w:rPr>
                <w:rFonts w:ascii="Arial" w:hAnsi="Arial" w:cs="Arial"/>
                <w:sz w:val="16"/>
                <w:szCs w:val="16"/>
              </w:rPr>
            </w:pPr>
            <w:r>
              <w:rPr>
                <w:rFonts w:ascii="Arial" w:hAnsi="Arial" w:cs="Arial"/>
                <w:sz w:val="16"/>
                <w:szCs w:val="16"/>
              </w:rPr>
              <w:t>Meta Ireland</w:t>
            </w:r>
          </w:p>
        </w:tc>
        <w:tc>
          <w:tcPr>
            <w:tcW w:w="1620" w:type="dxa"/>
            <w:tcBorders>
              <w:top w:val="nil"/>
              <w:left w:val="nil"/>
              <w:bottom w:val="single" w:sz="4" w:space="0" w:color="A6A6A6"/>
              <w:right w:val="single" w:sz="4" w:space="0" w:color="A6A6A6"/>
            </w:tcBorders>
            <w:shd w:val="clear" w:color="auto" w:fill="auto"/>
            <w:hideMark/>
          </w:tcPr>
          <w:p w14:paraId="32F43F4E" w14:textId="77777777" w:rsidR="00402F42" w:rsidRDefault="00402F42">
            <w:pPr>
              <w:rPr>
                <w:rFonts w:ascii="Arial" w:hAnsi="Arial" w:cs="Arial"/>
                <w:sz w:val="16"/>
                <w:szCs w:val="16"/>
              </w:rPr>
            </w:pPr>
            <w:r>
              <w:rPr>
                <w:rFonts w:ascii="Arial" w:hAnsi="Arial" w:cs="Arial"/>
                <w:sz w:val="16"/>
                <w:szCs w:val="16"/>
              </w:rPr>
              <w:t>14.3</w:t>
            </w:r>
          </w:p>
        </w:tc>
      </w:tr>
      <w:tr w:rsidR="00402F42" w14:paraId="10DF002D" w14:textId="77777777" w:rsidTr="00402F42">
        <w:trPr>
          <w:trHeight w:val="480"/>
        </w:trPr>
        <w:tc>
          <w:tcPr>
            <w:tcW w:w="1100" w:type="dxa"/>
            <w:tcBorders>
              <w:top w:val="nil"/>
              <w:left w:val="single" w:sz="4" w:space="0" w:color="A6A6A6"/>
              <w:bottom w:val="single" w:sz="4" w:space="0" w:color="A6A6A6"/>
              <w:right w:val="single" w:sz="4" w:space="0" w:color="A6A6A6"/>
            </w:tcBorders>
            <w:shd w:val="clear" w:color="000000" w:fill="9BC2E6"/>
            <w:hideMark/>
          </w:tcPr>
          <w:p w14:paraId="6966AFB0" w14:textId="77777777" w:rsidR="00402F42" w:rsidRDefault="00541957">
            <w:pPr>
              <w:rPr>
                <w:rFonts w:ascii="Arial" w:hAnsi="Arial" w:cs="Arial"/>
                <w:b/>
                <w:bCs/>
                <w:color w:val="0000FF"/>
                <w:sz w:val="16"/>
                <w:szCs w:val="16"/>
                <w:u w:val="single"/>
              </w:rPr>
            </w:pPr>
            <w:hyperlink r:id="rId147" w:history="1">
              <w:r w:rsidR="00402F42">
                <w:rPr>
                  <w:rStyle w:val="Hyperlink"/>
                  <w:rFonts w:ascii="Arial" w:hAnsi="Arial" w:cs="Arial"/>
                  <w:b/>
                  <w:bCs/>
                  <w:color w:val="0000FF"/>
                  <w:sz w:val="16"/>
                  <w:szCs w:val="16"/>
                </w:rPr>
                <w:t>S4-230654</w:t>
              </w:r>
            </w:hyperlink>
          </w:p>
        </w:tc>
        <w:tc>
          <w:tcPr>
            <w:tcW w:w="4380" w:type="dxa"/>
            <w:tcBorders>
              <w:top w:val="nil"/>
              <w:left w:val="nil"/>
              <w:bottom w:val="single" w:sz="4" w:space="0" w:color="A6A6A6"/>
              <w:right w:val="single" w:sz="4" w:space="0" w:color="A6A6A6"/>
            </w:tcBorders>
            <w:shd w:val="clear" w:color="000000" w:fill="9BC2E6"/>
            <w:hideMark/>
          </w:tcPr>
          <w:p w14:paraId="236ED0E6" w14:textId="77777777" w:rsidR="00402F42" w:rsidRDefault="00402F42">
            <w:pPr>
              <w:rPr>
                <w:rFonts w:ascii="Arial" w:hAnsi="Arial" w:cs="Arial"/>
                <w:sz w:val="16"/>
                <w:szCs w:val="16"/>
              </w:rPr>
            </w:pPr>
            <w:r>
              <w:rPr>
                <w:rFonts w:ascii="Arial" w:hAnsi="Arial" w:cs="Arial"/>
                <w:sz w:val="16"/>
                <w:szCs w:val="16"/>
              </w:rPr>
              <w:t>[iRTCW] draft TS 26.113 v0.5.0</w:t>
            </w:r>
          </w:p>
        </w:tc>
        <w:tc>
          <w:tcPr>
            <w:tcW w:w="1680" w:type="dxa"/>
            <w:tcBorders>
              <w:top w:val="nil"/>
              <w:left w:val="nil"/>
              <w:bottom w:val="single" w:sz="4" w:space="0" w:color="A6A6A6"/>
              <w:right w:val="single" w:sz="4" w:space="0" w:color="A6A6A6"/>
            </w:tcBorders>
            <w:shd w:val="clear" w:color="000000" w:fill="9BC2E6"/>
            <w:hideMark/>
          </w:tcPr>
          <w:p w14:paraId="6D50D8D9" w14:textId="77777777" w:rsidR="00402F42" w:rsidRDefault="00402F42">
            <w:pPr>
              <w:rPr>
                <w:rFonts w:ascii="Arial" w:hAnsi="Arial" w:cs="Arial"/>
                <w:sz w:val="16"/>
                <w:szCs w:val="16"/>
              </w:rPr>
            </w:pPr>
            <w:r>
              <w:rPr>
                <w:rFonts w:ascii="Arial" w:hAnsi="Arial" w:cs="Arial"/>
                <w:sz w:val="16"/>
                <w:szCs w:val="16"/>
              </w:rPr>
              <w:t>Meta Ireland</w:t>
            </w:r>
          </w:p>
        </w:tc>
        <w:tc>
          <w:tcPr>
            <w:tcW w:w="1620" w:type="dxa"/>
            <w:tcBorders>
              <w:top w:val="nil"/>
              <w:left w:val="nil"/>
              <w:bottom w:val="single" w:sz="4" w:space="0" w:color="A6A6A6"/>
              <w:right w:val="single" w:sz="4" w:space="0" w:color="A6A6A6"/>
            </w:tcBorders>
            <w:shd w:val="clear" w:color="auto" w:fill="auto"/>
            <w:hideMark/>
          </w:tcPr>
          <w:p w14:paraId="4D8C0D17" w14:textId="77777777" w:rsidR="00402F42" w:rsidRDefault="00402F42">
            <w:pPr>
              <w:rPr>
                <w:rFonts w:ascii="Arial" w:hAnsi="Arial" w:cs="Arial"/>
                <w:sz w:val="16"/>
                <w:szCs w:val="16"/>
              </w:rPr>
            </w:pPr>
            <w:r>
              <w:rPr>
                <w:rFonts w:ascii="Arial" w:hAnsi="Arial" w:cs="Arial"/>
                <w:sz w:val="16"/>
                <w:szCs w:val="16"/>
              </w:rPr>
              <w:t>14.3</w:t>
            </w:r>
          </w:p>
        </w:tc>
      </w:tr>
      <w:tr w:rsidR="00402F42" w14:paraId="32C1146B" w14:textId="77777777" w:rsidTr="00402F42">
        <w:trPr>
          <w:trHeight w:val="300"/>
        </w:trPr>
        <w:tc>
          <w:tcPr>
            <w:tcW w:w="1100" w:type="dxa"/>
            <w:tcBorders>
              <w:top w:val="nil"/>
              <w:left w:val="single" w:sz="4" w:space="0" w:color="A6A6A6"/>
              <w:bottom w:val="single" w:sz="4" w:space="0" w:color="A6A6A6"/>
              <w:right w:val="single" w:sz="4" w:space="0" w:color="A6A6A6"/>
            </w:tcBorders>
            <w:shd w:val="clear" w:color="000000" w:fill="A9D08E"/>
            <w:hideMark/>
          </w:tcPr>
          <w:p w14:paraId="56168980" w14:textId="77777777" w:rsidR="00402F42" w:rsidRDefault="00541957">
            <w:pPr>
              <w:rPr>
                <w:rFonts w:ascii="Arial" w:hAnsi="Arial" w:cs="Arial"/>
                <w:b/>
                <w:bCs/>
                <w:color w:val="0000FF"/>
                <w:sz w:val="16"/>
                <w:szCs w:val="16"/>
                <w:u w:val="single"/>
              </w:rPr>
            </w:pPr>
            <w:hyperlink r:id="rId148" w:history="1">
              <w:r w:rsidR="00402F42">
                <w:rPr>
                  <w:rStyle w:val="Hyperlink"/>
                  <w:rFonts w:ascii="Arial" w:hAnsi="Arial" w:cs="Arial"/>
                  <w:b/>
                  <w:bCs/>
                  <w:color w:val="0000FF"/>
                  <w:sz w:val="16"/>
                  <w:szCs w:val="16"/>
                </w:rPr>
                <w:t>S4-230665</w:t>
              </w:r>
            </w:hyperlink>
          </w:p>
        </w:tc>
        <w:tc>
          <w:tcPr>
            <w:tcW w:w="4380" w:type="dxa"/>
            <w:tcBorders>
              <w:top w:val="nil"/>
              <w:left w:val="nil"/>
              <w:bottom w:val="single" w:sz="4" w:space="0" w:color="A6A6A6"/>
              <w:right w:val="single" w:sz="4" w:space="0" w:color="A6A6A6"/>
            </w:tcBorders>
            <w:shd w:val="clear" w:color="000000" w:fill="A9D08E"/>
            <w:hideMark/>
          </w:tcPr>
          <w:p w14:paraId="39A5D475" w14:textId="77777777" w:rsidR="00402F42" w:rsidRDefault="00402F42">
            <w:pPr>
              <w:rPr>
                <w:rFonts w:ascii="Arial" w:hAnsi="Arial" w:cs="Arial"/>
                <w:sz w:val="16"/>
                <w:szCs w:val="16"/>
              </w:rPr>
            </w:pPr>
            <w:r>
              <w:rPr>
                <w:rFonts w:ascii="Arial" w:hAnsi="Arial" w:cs="Arial"/>
                <w:sz w:val="16"/>
                <w:szCs w:val="16"/>
              </w:rPr>
              <w:t>IBACS Timeplan v.0.3.0</w:t>
            </w:r>
          </w:p>
        </w:tc>
        <w:tc>
          <w:tcPr>
            <w:tcW w:w="1680" w:type="dxa"/>
            <w:tcBorders>
              <w:top w:val="nil"/>
              <w:left w:val="nil"/>
              <w:bottom w:val="single" w:sz="4" w:space="0" w:color="A6A6A6"/>
              <w:right w:val="single" w:sz="4" w:space="0" w:color="A6A6A6"/>
            </w:tcBorders>
            <w:shd w:val="clear" w:color="000000" w:fill="A9D08E"/>
            <w:hideMark/>
          </w:tcPr>
          <w:p w14:paraId="29D467FE" w14:textId="77777777" w:rsidR="00402F42" w:rsidRDefault="00402F42">
            <w:pPr>
              <w:rPr>
                <w:rFonts w:ascii="Arial" w:hAnsi="Arial" w:cs="Arial"/>
                <w:sz w:val="16"/>
                <w:szCs w:val="16"/>
              </w:rPr>
            </w:pPr>
            <w:r>
              <w:rPr>
                <w:rFonts w:ascii="Arial" w:hAnsi="Arial" w:cs="Arial"/>
                <w:sz w:val="16"/>
                <w:szCs w:val="16"/>
              </w:rPr>
              <w:t xml:space="preserve">KPN N.V. </w:t>
            </w:r>
          </w:p>
        </w:tc>
        <w:tc>
          <w:tcPr>
            <w:tcW w:w="1620" w:type="dxa"/>
            <w:tcBorders>
              <w:top w:val="nil"/>
              <w:left w:val="nil"/>
              <w:bottom w:val="single" w:sz="4" w:space="0" w:color="A6A6A6"/>
              <w:right w:val="single" w:sz="4" w:space="0" w:color="A6A6A6"/>
            </w:tcBorders>
            <w:shd w:val="clear" w:color="auto" w:fill="auto"/>
            <w:hideMark/>
          </w:tcPr>
          <w:p w14:paraId="04BBC6AA" w14:textId="77777777" w:rsidR="00402F42" w:rsidRDefault="00402F42">
            <w:pPr>
              <w:rPr>
                <w:rFonts w:ascii="Arial" w:hAnsi="Arial" w:cs="Arial"/>
                <w:sz w:val="16"/>
                <w:szCs w:val="16"/>
              </w:rPr>
            </w:pPr>
            <w:r>
              <w:rPr>
                <w:rFonts w:ascii="Arial" w:hAnsi="Arial" w:cs="Arial"/>
                <w:sz w:val="16"/>
                <w:szCs w:val="16"/>
              </w:rPr>
              <w:t>14.5</w:t>
            </w:r>
          </w:p>
        </w:tc>
      </w:tr>
      <w:tr w:rsidR="00402F42" w14:paraId="5B4DD58E" w14:textId="77777777" w:rsidTr="00402F42">
        <w:trPr>
          <w:trHeight w:val="480"/>
        </w:trPr>
        <w:tc>
          <w:tcPr>
            <w:tcW w:w="1100" w:type="dxa"/>
            <w:tcBorders>
              <w:top w:val="nil"/>
              <w:left w:val="single" w:sz="4" w:space="0" w:color="A6A6A6"/>
              <w:bottom w:val="single" w:sz="4" w:space="0" w:color="A6A6A6"/>
              <w:right w:val="single" w:sz="4" w:space="0" w:color="A6A6A6"/>
            </w:tcBorders>
            <w:shd w:val="clear" w:color="000000" w:fill="FFC000"/>
            <w:hideMark/>
          </w:tcPr>
          <w:p w14:paraId="34390A3D" w14:textId="77777777" w:rsidR="00402F42" w:rsidRDefault="00541957">
            <w:pPr>
              <w:rPr>
                <w:rFonts w:ascii="Arial" w:hAnsi="Arial" w:cs="Arial"/>
                <w:b/>
                <w:bCs/>
                <w:color w:val="0000FF"/>
                <w:sz w:val="16"/>
                <w:szCs w:val="16"/>
                <w:u w:val="single"/>
              </w:rPr>
            </w:pPr>
            <w:hyperlink r:id="rId149" w:history="1">
              <w:r w:rsidR="00402F42">
                <w:rPr>
                  <w:rStyle w:val="Hyperlink"/>
                  <w:rFonts w:ascii="Arial" w:hAnsi="Arial" w:cs="Arial"/>
                  <w:b/>
                  <w:bCs/>
                  <w:color w:val="0000FF"/>
                  <w:sz w:val="16"/>
                  <w:szCs w:val="16"/>
                </w:rPr>
                <w:t>S4-230660</w:t>
              </w:r>
            </w:hyperlink>
          </w:p>
        </w:tc>
        <w:tc>
          <w:tcPr>
            <w:tcW w:w="4380" w:type="dxa"/>
            <w:tcBorders>
              <w:top w:val="nil"/>
              <w:left w:val="nil"/>
              <w:bottom w:val="single" w:sz="4" w:space="0" w:color="A6A6A6"/>
              <w:right w:val="single" w:sz="4" w:space="0" w:color="A6A6A6"/>
            </w:tcBorders>
            <w:shd w:val="clear" w:color="000000" w:fill="FFC000"/>
            <w:hideMark/>
          </w:tcPr>
          <w:p w14:paraId="0B4A96F0" w14:textId="77777777" w:rsidR="00402F42" w:rsidRDefault="00402F42">
            <w:pPr>
              <w:rPr>
                <w:rFonts w:ascii="Arial" w:hAnsi="Arial" w:cs="Arial"/>
                <w:sz w:val="16"/>
                <w:szCs w:val="16"/>
              </w:rPr>
            </w:pPr>
            <w:r>
              <w:rPr>
                <w:rFonts w:ascii="Arial" w:hAnsi="Arial" w:cs="Arial"/>
                <w:sz w:val="16"/>
                <w:szCs w:val="16"/>
              </w:rPr>
              <w:t>[GA4RTAR] Proposed Work Plan v0.5</w:t>
            </w:r>
          </w:p>
        </w:tc>
        <w:tc>
          <w:tcPr>
            <w:tcW w:w="1680" w:type="dxa"/>
            <w:tcBorders>
              <w:top w:val="nil"/>
              <w:left w:val="nil"/>
              <w:bottom w:val="single" w:sz="4" w:space="0" w:color="A6A6A6"/>
              <w:right w:val="single" w:sz="4" w:space="0" w:color="A6A6A6"/>
            </w:tcBorders>
            <w:shd w:val="clear" w:color="000000" w:fill="FFC000"/>
            <w:hideMark/>
          </w:tcPr>
          <w:p w14:paraId="478D2152" w14:textId="77777777" w:rsidR="00402F42" w:rsidRDefault="00402F42">
            <w:pPr>
              <w:rPr>
                <w:rFonts w:ascii="Arial" w:hAnsi="Arial" w:cs="Arial"/>
                <w:sz w:val="16"/>
                <w:szCs w:val="16"/>
              </w:rPr>
            </w:pPr>
            <w:r>
              <w:rPr>
                <w:rFonts w:ascii="Arial" w:hAnsi="Arial" w:cs="Arial"/>
                <w:sz w:val="16"/>
                <w:szCs w:val="16"/>
              </w:rPr>
              <w:t>Samsung Electronics Czech</w:t>
            </w:r>
          </w:p>
        </w:tc>
        <w:tc>
          <w:tcPr>
            <w:tcW w:w="1620" w:type="dxa"/>
            <w:tcBorders>
              <w:top w:val="nil"/>
              <w:left w:val="nil"/>
              <w:bottom w:val="single" w:sz="4" w:space="0" w:color="A6A6A6"/>
              <w:right w:val="single" w:sz="4" w:space="0" w:color="A6A6A6"/>
            </w:tcBorders>
            <w:shd w:val="clear" w:color="auto" w:fill="auto"/>
            <w:hideMark/>
          </w:tcPr>
          <w:p w14:paraId="269C7554" w14:textId="77777777" w:rsidR="00402F42" w:rsidRDefault="00402F42">
            <w:pPr>
              <w:rPr>
                <w:rFonts w:ascii="Arial" w:hAnsi="Arial" w:cs="Arial"/>
                <w:sz w:val="16"/>
                <w:szCs w:val="16"/>
              </w:rPr>
            </w:pPr>
            <w:r>
              <w:rPr>
                <w:rFonts w:ascii="Arial" w:hAnsi="Arial" w:cs="Arial"/>
                <w:sz w:val="16"/>
                <w:szCs w:val="16"/>
              </w:rPr>
              <w:t>14.7</w:t>
            </w:r>
          </w:p>
        </w:tc>
      </w:tr>
      <w:tr w:rsidR="00402F42" w14:paraId="3CB64FBC" w14:textId="77777777" w:rsidTr="00402F42">
        <w:trPr>
          <w:trHeight w:val="300"/>
        </w:trPr>
        <w:tc>
          <w:tcPr>
            <w:tcW w:w="1100" w:type="dxa"/>
            <w:tcBorders>
              <w:top w:val="nil"/>
              <w:left w:val="single" w:sz="4" w:space="0" w:color="A6A6A6"/>
              <w:bottom w:val="single" w:sz="4" w:space="0" w:color="A6A6A6"/>
              <w:right w:val="single" w:sz="4" w:space="0" w:color="A6A6A6"/>
            </w:tcBorders>
            <w:shd w:val="clear" w:color="000000" w:fill="FFFF00"/>
            <w:hideMark/>
          </w:tcPr>
          <w:p w14:paraId="540691B6" w14:textId="77777777" w:rsidR="00402F42" w:rsidRDefault="00541957">
            <w:pPr>
              <w:rPr>
                <w:rFonts w:ascii="Arial" w:hAnsi="Arial" w:cs="Arial"/>
                <w:b/>
                <w:bCs/>
                <w:color w:val="0000FF"/>
                <w:sz w:val="16"/>
                <w:szCs w:val="16"/>
                <w:u w:val="single"/>
              </w:rPr>
            </w:pPr>
            <w:hyperlink r:id="rId150" w:history="1">
              <w:r w:rsidR="00402F42">
                <w:rPr>
                  <w:rStyle w:val="Hyperlink"/>
                  <w:rFonts w:ascii="Arial" w:hAnsi="Arial" w:cs="Arial"/>
                  <w:b/>
                  <w:bCs/>
                  <w:color w:val="0000FF"/>
                  <w:sz w:val="16"/>
                  <w:szCs w:val="16"/>
                </w:rPr>
                <w:t>S4-230620</w:t>
              </w:r>
            </w:hyperlink>
          </w:p>
        </w:tc>
        <w:tc>
          <w:tcPr>
            <w:tcW w:w="4380" w:type="dxa"/>
            <w:tcBorders>
              <w:top w:val="nil"/>
              <w:left w:val="nil"/>
              <w:bottom w:val="single" w:sz="4" w:space="0" w:color="A6A6A6"/>
              <w:right w:val="single" w:sz="4" w:space="0" w:color="A6A6A6"/>
            </w:tcBorders>
            <w:shd w:val="clear" w:color="000000" w:fill="FFFF00"/>
            <w:hideMark/>
          </w:tcPr>
          <w:p w14:paraId="1B10C6E4" w14:textId="77777777" w:rsidR="00402F42" w:rsidRDefault="00402F42">
            <w:pPr>
              <w:rPr>
                <w:rFonts w:ascii="Arial" w:hAnsi="Arial" w:cs="Arial"/>
                <w:b/>
                <w:bCs/>
                <w:sz w:val="16"/>
                <w:szCs w:val="16"/>
              </w:rPr>
            </w:pPr>
            <w:r>
              <w:rPr>
                <w:rFonts w:ascii="Arial" w:hAnsi="Arial" w:cs="Arial"/>
                <w:b/>
                <w:bCs/>
                <w:sz w:val="16"/>
                <w:szCs w:val="16"/>
              </w:rPr>
              <w:t>Updated WID on 5G Real-time Transport Protocols</w:t>
            </w:r>
          </w:p>
        </w:tc>
        <w:tc>
          <w:tcPr>
            <w:tcW w:w="1680" w:type="dxa"/>
            <w:tcBorders>
              <w:top w:val="nil"/>
              <w:left w:val="nil"/>
              <w:bottom w:val="single" w:sz="4" w:space="0" w:color="A6A6A6"/>
              <w:right w:val="single" w:sz="4" w:space="0" w:color="A6A6A6"/>
            </w:tcBorders>
            <w:shd w:val="clear" w:color="000000" w:fill="FFFF00"/>
            <w:hideMark/>
          </w:tcPr>
          <w:p w14:paraId="6DAACF26" w14:textId="77777777" w:rsidR="00402F42" w:rsidRDefault="00402F42">
            <w:pPr>
              <w:rPr>
                <w:rFonts w:ascii="Arial" w:hAnsi="Arial" w:cs="Arial"/>
                <w:sz w:val="16"/>
                <w:szCs w:val="16"/>
              </w:rPr>
            </w:pPr>
            <w:r>
              <w:rPr>
                <w:rFonts w:ascii="Arial" w:hAnsi="Arial" w:cs="Arial"/>
                <w:sz w:val="16"/>
                <w:szCs w:val="16"/>
              </w:rPr>
              <w:t>Nokia Italy</w:t>
            </w:r>
          </w:p>
        </w:tc>
        <w:tc>
          <w:tcPr>
            <w:tcW w:w="1620" w:type="dxa"/>
            <w:tcBorders>
              <w:top w:val="nil"/>
              <w:left w:val="nil"/>
              <w:bottom w:val="single" w:sz="4" w:space="0" w:color="A6A6A6"/>
              <w:right w:val="single" w:sz="4" w:space="0" w:color="A6A6A6"/>
            </w:tcBorders>
            <w:shd w:val="clear" w:color="auto" w:fill="auto"/>
            <w:hideMark/>
          </w:tcPr>
          <w:p w14:paraId="5D987466" w14:textId="77777777" w:rsidR="00402F42" w:rsidRDefault="00402F42">
            <w:pPr>
              <w:rPr>
                <w:rFonts w:ascii="Arial" w:hAnsi="Arial" w:cs="Arial"/>
                <w:sz w:val="16"/>
                <w:szCs w:val="16"/>
              </w:rPr>
            </w:pPr>
            <w:r>
              <w:rPr>
                <w:rFonts w:ascii="Arial" w:hAnsi="Arial" w:cs="Arial"/>
                <w:sz w:val="16"/>
                <w:szCs w:val="16"/>
              </w:rPr>
              <w:t>14.9</w:t>
            </w:r>
          </w:p>
        </w:tc>
      </w:tr>
      <w:tr w:rsidR="00402F42" w14:paraId="03ED7E97" w14:textId="77777777" w:rsidTr="00402F42">
        <w:trPr>
          <w:trHeight w:val="300"/>
        </w:trPr>
        <w:tc>
          <w:tcPr>
            <w:tcW w:w="1100" w:type="dxa"/>
            <w:tcBorders>
              <w:top w:val="nil"/>
              <w:left w:val="single" w:sz="4" w:space="0" w:color="A6A6A6"/>
              <w:bottom w:val="single" w:sz="4" w:space="0" w:color="A6A6A6"/>
              <w:right w:val="single" w:sz="4" w:space="0" w:color="A6A6A6"/>
            </w:tcBorders>
            <w:shd w:val="clear" w:color="000000" w:fill="FFFF00"/>
            <w:hideMark/>
          </w:tcPr>
          <w:p w14:paraId="391DC19B" w14:textId="77777777" w:rsidR="00402F42" w:rsidRDefault="00541957">
            <w:pPr>
              <w:rPr>
                <w:rFonts w:ascii="Arial" w:hAnsi="Arial" w:cs="Arial"/>
                <w:b/>
                <w:bCs/>
                <w:color w:val="0000FF"/>
                <w:sz w:val="16"/>
                <w:szCs w:val="16"/>
                <w:u w:val="single"/>
              </w:rPr>
            </w:pPr>
            <w:hyperlink r:id="rId151" w:history="1">
              <w:r w:rsidR="00402F42">
                <w:rPr>
                  <w:rStyle w:val="Hyperlink"/>
                  <w:rFonts w:ascii="Arial" w:hAnsi="Arial" w:cs="Arial"/>
                  <w:b/>
                  <w:bCs/>
                  <w:color w:val="0000FF"/>
                  <w:sz w:val="16"/>
                  <w:szCs w:val="16"/>
                </w:rPr>
                <w:t>S4-230676</w:t>
              </w:r>
            </w:hyperlink>
          </w:p>
        </w:tc>
        <w:tc>
          <w:tcPr>
            <w:tcW w:w="4380" w:type="dxa"/>
            <w:tcBorders>
              <w:top w:val="nil"/>
              <w:left w:val="nil"/>
              <w:bottom w:val="single" w:sz="4" w:space="0" w:color="A6A6A6"/>
              <w:right w:val="single" w:sz="4" w:space="0" w:color="A6A6A6"/>
            </w:tcBorders>
            <w:shd w:val="clear" w:color="000000" w:fill="FFFF00"/>
            <w:hideMark/>
          </w:tcPr>
          <w:p w14:paraId="459916C6" w14:textId="77777777" w:rsidR="00402F42" w:rsidRDefault="00402F42">
            <w:pPr>
              <w:rPr>
                <w:rFonts w:ascii="Arial" w:hAnsi="Arial" w:cs="Arial"/>
                <w:b/>
                <w:bCs/>
                <w:sz w:val="16"/>
                <w:szCs w:val="16"/>
              </w:rPr>
            </w:pPr>
            <w:r>
              <w:rPr>
                <w:rFonts w:ascii="Arial" w:hAnsi="Arial" w:cs="Arial"/>
                <w:b/>
                <w:bCs/>
                <w:sz w:val="16"/>
                <w:szCs w:val="16"/>
              </w:rPr>
              <w:t>5G_RTP Timeplan v. 0.0.6</w:t>
            </w:r>
          </w:p>
        </w:tc>
        <w:tc>
          <w:tcPr>
            <w:tcW w:w="1680" w:type="dxa"/>
            <w:tcBorders>
              <w:top w:val="nil"/>
              <w:left w:val="nil"/>
              <w:bottom w:val="single" w:sz="4" w:space="0" w:color="A6A6A6"/>
              <w:right w:val="single" w:sz="4" w:space="0" w:color="A6A6A6"/>
            </w:tcBorders>
            <w:shd w:val="clear" w:color="000000" w:fill="FFFF00"/>
            <w:hideMark/>
          </w:tcPr>
          <w:p w14:paraId="1D0B7E00" w14:textId="77777777" w:rsidR="00402F42" w:rsidRDefault="00402F42">
            <w:pPr>
              <w:rPr>
                <w:rFonts w:ascii="Arial" w:hAnsi="Arial" w:cs="Arial"/>
                <w:sz w:val="16"/>
                <w:szCs w:val="16"/>
              </w:rPr>
            </w:pPr>
            <w:r>
              <w:rPr>
                <w:rFonts w:ascii="Arial" w:hAnsi="Arial" w:cs="Arial"/>
                <w:sz w:val="16"/>
                <w:szCs w:val="16"/>
              </w:rPr>
              <w:t>Nokia Italy</w:t>
            </w:r>
          </w:p>
        </w:tc>
        <w:tc>
          <w:tcPr>
            <w:tcW w:w="1620" w:type="dxa"/>
            <w:tcBorders>
              <w:top w:val="nil"/>
              <w:left w:val="nil"/>
              <w:bottom w:val="single" w:sz="4" w:space="0" w:color="A6A6A6"/>
              <w:right w:val="single" w:sz="4" w:space="0" w:color="A6A6A6"/>
            </w:tcBorders>
            <w:shd w:val="clear" w:color="auto" w:fill="auto"/>
            <w:hideMark/>
          </w:tcPr>
          <w:p w14:paraId="4D7E5E1E" w14:textId="77777777" w:rsidR="00402F42" w:rsidRDefault="00402F42">
            <w:pPr>
              <w:rPr>
                <w:rFonts w:ascii="Arial" w:hAnsi="Arial" w:cs="Arial"/>
                <w:sz w:val="16"/>
                <w:szCs w:val="16"/>
              </w:rPr>
            </w:pPr>
            <w:r>
              <w:rPr>
                <w:rFonts w:ascii="Arial" w:hAnsi="Arial" w:cs="Arial"/>
                <w:sz w:val="16"/>
                <w:szCs w:val="16"/>
              </w:rPr>
              <w:t>14.9</w:t>
            </w:r>
          </w:p>
        </w:tc>
      </w:tr>
      <w:tr w:rsidR="00402F42" w14:paraId="0B550592" w14:textId="77777777" w:rsidTr="00402F42">
        <w:trPr>
          <w:trHeight w:val="720"/>
        </w:trPr>
        <w:tc>
          <w:tcPr>
            <w:tcW w:w="1100" w:type="dxa"/>
            <w:tcBorders>
              <w:top w:val="nil"/>
              <w:left w:val="single" w:sz="4" w:space="0" w:color="A6A6A6"/>
              <w:bottom w:val="single" w:sz="4" w:space="0" w:color="A6A6A6"/>
              <w:right w:val="single" w:sz="4" w:space="0" w:color="A6A6A6"/>
            </w:tcBorders>
            <w:shd w:val="clear" w:color="000000" w:fill="F8CBAD"/>
            <w:hideMark/>
          </w:tcPr>
          <w:p w14:paraId="491E2A97" w14:textId="77777777" w:rsidR="00402F42" w:rsidRDefault="00541957">
            <w:pPr>
              <w:rPr>
                <w:rFonts w:ascii="Arial" w:hAnsi="Arial" w:cs="Arial"/>
                <w:b/>
                <w:bCs/>
                <w:color w:val="0000FF"/>
                <w:sz w:val="16"/>
                <w:szCs w:val="16"/>
                <w:u w:val="single"/>
              </w:rPr>
            </w:pPr>
            <w:hyperlink r:id="rId152" w:history="1">
              <w:r w:rsidR="00402F42">
                <w:rPr>
                  <w:rStyle w:val="Hyperlink"/>
                  <w:rFonts w:ascii="Arial" w:hAnsi="Arial" w:cs="Arial"/>
                  <w:b/>
                  <w:bCs/>
                  <w:color w:val="0000FF"/>
                  <w:sz w:val="16"/>
                  <w:szCs w:val="16"/>
                </w:rPr>
                <w:t>S4-230702</w:t>
              </w:r>
            </w:hyperlink>
          </w:p>
        </w:tc>
        <w:tc>
          <w:tcPr>
            <w:tcW w:w="4380" w:type="dxa"/>
            <w:tcBorders>
              <w:top w:val="nil"/>
              <w:left w:val="nil"/>
              <w:bottom w:val="single" w:sz="4" w:space="0" w:color="A6A6A6"/>
              <w:right w:val="single" w:sz="4" w:space="0" w:color="A6A6A6"/>
            </w:tcBorders>
            <w:shd w:val="clear" w:color="000000" w:fill="F8CBAD"/>
            <w:hideMark/>
          </w:tcPr>
          <w:p w14:paraId="2554C47D" w14:textId="77777777" w:rsidR="00402F42" w:rsidRDefault="00402F42">
            <w:pPr>
              <w:rPr>
                <w:rFonts w:ascii="Arial" w:hAnsi="Arial" w:cs="Arial"/>
                <w:sz w:val="16"/>
                <w:szCs w:val="16"/>
              </w:rPr>
            </w:pPr>
            <w:r>
              <w:rPr>
                <w:rFonts w:ascii="Arial" w:hAnsi="Arial" w:cs="Arial"/>
                <w:sz w:val="16"/>
                <w:szCs w:val="16"/>
              </w:rPr>
              <w:t>[MP_RTT] Proposed Permanent Document Update v0.2.0</w:t>
            </w:r>
          </w:p>
        </w:tc>
        <w:tc>
          <w:tcPr>
            <w:tcW w:w="1680" w:type="dxa"/>
            <w:tcBorders>
              <w:top w:val="nil"/>
              <w:left w:val="nil"/>
              <w:bottom w:val="single" w:sz="4" w:space="0" w:color="A6A6A6"/>
              <w:right w:val="single" w:sz="4" w:space="0" w:color="A6A6A6"/>
            </w:tcBorders>
            <w:shd w:val="clear" w:color="000000" w:fill="F8CBAD"/>
            <w:hideMark/>
          </w:tcPr>
          <w:p w14:paraId="4002BCE3" w14:textId="77777777" w:rsidR="00402F42" w:rsidRDefault="00402F42">
            <w:pPr>
              <w:rPr>
                <w:rFonts w:ascii="Arial" w:hAnsi="Arial" w:cs="Arial"/>
                <w:sz w:val="16"/>
                <w:szCs w:val="16"/>
              </w:rPr>
            </w:pPr>
            <w:r>
              <w:rPr>
                <w:rFonts w:ascii="Arial" w:hAnsi="Arial" w:cs="Arial"/>
                <w:sz w:val="16"/>
                <w:szCs w:val="16"/>
              </w:rPr>
              <w:t>Intel Corporation, Huawei Technologies Co., Ltd</w:t>
            </w:r>
          </w:p>
        </w:tc>
        <w:tc>
          <w:tcPr>
            <w:tcW w:w="1620" w:type="dxa"/>
            <w:tcBorders>
              <w:top w:val="nil"/>
              <w:left w:val="nil"/>
              <w:bottom w:val="single" w:sz="4" w:space="0" w:color="A6A6A6"/>
              <w:right w:val="single" w:sz="4" w:space="0" w:color="A6A6A6"/>
            </w:tcBorders>
            <w:shd w:val="clear" w:color="auto" w:fill="auto"/>
            <w:hideMark/>
          </w:tcPr>
          <w:p w14:paraId="03E88C24" w14:textId="77777777" w:rsidR="00402F42" w:rsidRDefault="00402F42">
            <w:pPr>
              <w:rPr>
                <w:rFonts w:ascii="Arial" w:hAnsi="Arial" w:cs="Arial"/>
                <w:sz w:val="16"/>
                <w:szCs w:val="16"/>
              </w:rPr>
            </w:pPr>
            <w:r>
              <w:rPr>
                <w:rFonts w:ascii="Arial" w:hAnsi="Arial" w:cs="Arial"/>
                <w:sz w:val="16"/>
                <w:szCs w:val="16"/>
              </w:rPr>
              <w:t>14.11</w:t>
            </w:r>
          </w:p>
        </w:tc>
      </w:tr>
      <w:tr w:rsidR="00402F42" w14:paraId="48A62F58" w14:textId="77777777" w:rsidTr="00402F42">
        <w:trPr>
          <w:trHeight w:val="720"/>
        </w:trPr>
        <w:tc>
          <w:tcPr>
            <w:tcW w:w="1100" w:type="dxa"/>
            <w:tcBorders>
              <w:top w:val="nil"/>
              <w:left w:val="single" w:sz="4" w:space="0" w:color="A6A6A6"/>
              <w:bottom w:val="single" w:sz="4" w:space="0" w:color="A6A6A6"/>
              <w:right w:val="single" w:sz="4" w:space="0" w:color="A6A6A6"/>
            </w:tcBorders>
            <w:shd w:val="clear" w:color="000000" w:fill="ED7D31"/>
            <w:hideMark/>
          </w:tcPr>
          <w:p w14:paraId="57C356E5" w14:textId="77777777" w:rsidR="00402F42" w:rsidRDefault="00541957">
            <w:pPr>
              <w:rPr>
                <w:rFonts w:ascii="Arial" w:hAnsi="Arial" w:cs="Arial"/>
                <w:b/>
                <w:bCs/>
                <w:color w:val="0000FF"/>
                <w:sz w:val="16"/>
                <w:szCs w:val="16"/>
                <w:u w:val="single"/>
              </w:rPr>
            </w:pPr>
            <w:hyperlink r:id="rId153" w:history="1">
              <w:r w:rsidR="00402F42">
                <w:rPr>
                  <w:rStyle w:val="Hyperlink"/>
                  <w:rFonts w:ascii="Arial" w:hAnsi="Arial" w:cs="Arial"/>
                  <w:b/>
                  <w:bCs/>
                  <w:color w:val="0000FF"/>
                  <w:sz w:val="16"/>
                  <w:szCs w:val="16"/>
                </w:rPr>
                <w:t>S4-230671</w:t>
              </w:r>
            </w:hyperlink>
          </w:p>
        </w:tc>
        <w:tc>
          <w:tcPr>
            <w:tcW w:w="4380" w:type="dxa"/>
            <w:tcBorders>
              <w:top w:val="nil"/>
              <w:left w:val="nil"/>
              <w:bottom w:val="single" w:sz="4" w:space="0" w:color="A6A6A6"/>
              <w:right w:val="single" w:sz="4" w:space="0" w:color="A6A6A6"/>
            </w:tcBorders>
            <w:shd w:val="clear" w:color="000000" w:fill="ED7D31"/>
            <w:hideMark/>
          </w:tcPr>
          <w:p w14:paraId="7BE967DB" w14:textId="77777777" w:rsidR="00402F42" w:rsidRDefault="00402F42">
            <w:pPr>
              <w:rPr>
                <w:rFonts w:ascii="Arial" w:hAnsi="Arial" w:cs="Arial"/>
                <w:sz w:val="16"/>
                <w:szCs w:val="16"/>
              </w:rPr>
            </w:pPr>
            <w:r>
              <w:rPr>
                <w:rFonts w:ascii="Arial" w:hAnsi="Arial" w:cs="Arial"/>
                <w:sz w:val="16"/>
                <w:szCs w:val="16"/>
              </w:rPr>
              <w:t>Timeplan for FS_eiRTCW</w:t>
            </w:r>
            <w:r>
              <w:rPr>
                <w:rFonts w:ascii="Calibri" w:hAnsi="Calibri" w:cs="Calibri"/>
                <w:color w:val="000000"/>
                <w:sz w:val="22"/>
                <w:szCs w:val="22"/>
              </w:rPr>
              <w:t xml:space="preserve"> </w:t>
            </w:r>
            <w:r>
              <w:rPr>
                <w:rFonts w:ascii="Arial" w:hAnsi="Arial" w:cs="Arial"/>
                <w:color w:val="000000"/>
              </w:rPr>
              <w:t>v5.0</w:t>
            </w:r>
          </w:p>
        </w:tc>
        <w:tc>
          <w:tcPr>
            <w:tcW w:w="1680" w:type="dxa"/>
            <w:tcBorders>
              <w:top w:val="nil"/>
              <w:left w:val="nil"/>
              <w:bottom w:val="single" w:sz="4" w:space="0" w:color="A6A6A6"/>
              <w:right w:val="single" w:sz="4" w:space="0" w:color="A6A6A6"/>
            </w:tcBorders>
            <w:shd w:val="clear" w:color="000000" w:fill="ED7D31"/>
            <w:hideMark/>
          </w:tcPr>
          <w:p w14:paraId="44423F9C" w14:textId="77777777" w:rsidR="00402F42" w:rsidRDefault="00402F42">
            <w:pPr>
              <w:rPr>
                <w:rFonts w:ascii="Arial" w:hAnsi="Arial" w:cs="Arial"/>
                <w:sz w:val="16"/>
                <w:szCs w:val="16"/>
              </w:rPr>
            </w:pPr>
            <w:r>
              <w:rPr>
                <w:rFonts w:ascii="Arial" w:hAnsi="Arial" w:cs="Arial"/>
                <w:sz w:val="16"/>
                <w:szCs w:val="16"/>
              </w:rPr>
              <w:t>NTT</w:t>
            </w:r>
          </w:p>
        </w:tc>
        <w:tc>
          <w:tcPr>
            <w:tcW w:w="1620" w:type="dxa"/>
            <w:tcBorders>
              <w:top w:val="nil"/>
              <w:left w:val="nil"/>
              <w:bottom w:val="single" w:sz="4" w:space="0" w:color="A6A6A6"/>
              <w:right w:val="single" w:sz="4" w:space="0" w:color="A6A6A6"/>
            </w:tcBorders>
            <w:shd w:val="clear" w:color="auto" w:fill="auto"/>
            <w:hideMark/>
          </w:tcPr>
          <w:p w14:paraId="41E6A71F" w14:textId="77777777" w:rsidR="00402F42" w:rsidRDefault="00402F42">
            <w:pPr>
              <w:rPr>
                <w:rFonts w:ascii="Arial" w:hAnsi="Arial" w:cs="Arial"/>
                <w:sz w:val="16"/>
                <w:szCs w:val="16"/>
              </w:rPr>
            </w:pPr>
            <w:r>
              <w:rPr>
                <w:rFonts w:ascii="Arial" w:hAnsi="Arial" w:cs="Arial"/>
                <w:sz w:val="16"/>
                <w:szCs w:val="16"/>
              </w:rPr>
              <w:t>15.3</w:t>
            </w:r>
          </w:p>
        </w:tc>
      </w:tr>
      <w:tr w:rsidR="00402F42" w14:paraId="448204A0" w14:textId="77777777" w:rsidTr="00402F42">
        <w:trPr>
          <w:trHeight w:val="240"/>
        </w:trPr>
        <w:tc>
          <w:tcPr>
            <w:tcW w:w="1100" w:type="dxa"/>
            <w:tcBorders>
              <w:top w:val="nil"/>
              <w:left w:val="single" w:sz="4" w:space="0" w:color="A6A6A6"/>
              <w:bottom w:val="single" w:sz="4" w:space="0" w:color="A6A6A6"/>
              <w:right w:val="single" w:sz="4" w:space="0" w:color="A6A6A6"/>
            </w:tcBorders>
            <w:shd w:val="clear" w:color="000000" w:fill="BDD7EE"/>
            <w:hideMark/>
          </w:tcPr>
          <w:p w14:paraId="2A733011" w14:textId="77777777" w:rsidR="00402F42" w:rsidRDefault="00541957">
            <w:pPr>
              <w:rPr>
                <w:rFonts w:ascii="Arial" w:hAnsi="Arial" w:cs="Arial"/>
                <w:b/>
                <w:bCs/>
                <w:color w:val="0000FF"/>
                <w:sz w:val="16"/>
                <w:szCs w:val="16"/>
                <w:u w:val="single"/>
              </w:rPr>
            </w:pPr>
            <w:hyperlink r:id="rId154" w:tooltip="https://www.3gpp.org/ftp/TSG_SA/WG4_CODEC/TSGS4_123-e/Docs/S4-230627.zip" w:history="1">
              <w:r w:rsidR="00402F42">
                <w:rPr>
                  <w:rStyle w:val="Hyperlink"/>
                  <w:rFonts w:ascii="Arial" w:hAnsi="Arial" w:cs="Arial"/>
                  <w:b/>
                  <w:bCs/>
                  <w:color w:val="0000FF"/>
                  <w:sz w:val="16"/>
                  <w:szCs w:val="16"/>
                </w:rPr>
                <w:t>S4-230672</w:t>
              </w:r>
            </w:hyperlink>
          </w:p>
        </w:tc>
        <w:tc>
          <w:tcPr>
            <w:tcW w:w="4380" w:type="dxa"/>
            <w:tcBorders>
              <w:top w:val="nil"/>
              <w:left w:val="nil"/>
              <w:bottom w:val="nil"/>
              <w:right w:val="nil"/>
            </w:tcBorders>
            <w:shd w:val="clear" w:color="000000" w:fill="BDD7EE"/>
            <w:noWrap/>
            <w:vAlign w:val="bottom"/>
            <w:hideMark/>
          </w:tcPr>
          <w:p w14:paraId="2007C1A3" w14:textId="77777777" w:rsidR="00402F42" w:rsidRDefault="00402F42">
            <w:pPr>
              <w:rPr>
                <w:rFonts w:ascii="Arial" w:hAnsi="Arial" w:cs="Arial"/>
                <w:color w:val="212121"/>
                <w:sz w:val="16"/>
                <w:szCs w:val="16"/>
              </w:rPr>
            </w:pPr>
            <w:r>
              <w:rPr>
                <w:rFonts w:ascii="Arial" w:hAnsi="Arial" w:cs="Arial"/>
                <w:color w:val="212121"/>
                <w:sz w:val="16"/>
                <w:szCs w:val="16"/>
              </w:rPr>
              <w:t>Reply LS on IMS Data Channel</w:t>
            </w:r>
          </w:p>
        </w:tc>
        <w:tc>
          <w:tcPr>
            <w:tcW w:w="1680" w:type="dxa"/>
            <w:tcBorders>
              <w:top w:val="nil"/>
              <w:left w:val="nil"/>
              <w:bottom w:val="nil"/>
              <w:right w:val="nil"/>
            </w:tcBorders>
            <w:shd w:val="clear" w:color="000000" w:fill="BDD7EE"/>
            <w:noWrap/>
            <w:vAlign w:val="bottom"/>
            <w:hideMark/>
          </w:tcPr>
          <w:p w14:paraId="649C4C4D" w14:textId="77777777" w:rsidR="00402F42" w:rsidRDefault="00402F42">
            <w:pPr>
              <w:rPr>
                <w:rFonts w:ascii="Arial" w:hAnsi="Arial" w:cs="Arial"/>
                <w:color w:val="212121"/>
                <w:sz w:val="16"/>
                <w:szCs w:val="16"/>
              </w:rPr>
            </w:pPr>
            <w:r>
              <w:rPr>
                <w:rFonts w:ascii="Arial" w:hAnsi="Arial" w:cs="Arial"/>
                <w:color w:val="212121"/>
                <w:sz w:val="16"/>
                <w:szCs w:val="16"/>
              </w:rPr>
              <w:t>Huawei</w:t>
            </w:r>
          </w:p>
        </w:tc>
        <w:tc>
          <w:tcPr>
            <w:tcW w:w="1620" w:type="dxa"/>
            <w:tcBorders>
              <w:top w:val="nil"/>
              <w:left w:val="nil"/>
              <w:bottom w:val="single" w:sz="4" w:space="0" w:color="A6A6A6"/>
              <w:right w:val="single" w:sz="4" w:space="0" w:color="A6A6A6"/>
            </w:tcBorders>
            <w:shd w:val="clear" w:color="auto" w:fill="auto"/>
            <w:hideMark/>
          </w:tcPr>
          <w:p w14:paraId="53D8F028" w14:textId="77777777" w:rsidR="00402F42" w:rsidRDefault="00402F42">
            <w:pPr>
              <w:rPr>
                <w:rFonts w:ascii="Arial" w:hAnsi="Arial" w:cs="Arial"/>
                <w:sz w:val="16"/>
                <w:szCs w:val="16"/>
              </w:rPr>
            </w:pPr>
            <w:r>
              <w:rPr>
                <w:rFonts w:ascii="Arial" w:hAnsi="Arial" w:cs="Arial"/>
                <w:sz w:val="16"/>
                <w:szCs w:val="16"/>
              </w:rPr>
              <w:t>5.3</w:t>
            </w:r>
          </w:p>
        </w:tc>
      </w:tr>
    </w:tbl>
    <w:p w14:paraId="233E5127" w14:textId="77777777" w:rsidR="00402F42" w:rsidRDefault="00402F42">
      <w:pPr>
        <w:tabs>
          <w:tab w:val="left" w:pos="1134"/>
        </w:tabs>
      </w:pPr>
    </w:p>
    <w:p w14:paraId="25BE1539" w14:textId="29DE24D3" w:rsidR="005758F2" w:rsidRPr="00366662" w:rsidRDefault="005758F2" w:rsidP="005758F2">
      <w:pPr>
        <w:rPr>
          <w:rFonts w:ascii="Arial" w:hAnsi="Arial" w:cs="Arial"/>
        </w:rPr>
      </w:pPr>
      <w:r w:rsidRPr="00366662">
        <w:rPr>
          <w:rFonts w:ascii="Arial" w:hAnsi="Arial" w:cs="Arial"/>
        </w:rPr>
        <w:t xml:space="preserve">C.3 </w:t>
      </w:r>
      <w:r w:rsidR="00C517FC" w:rsidRPr="00366662">
        <w:rPr>
          <w:rFonts w:ascii="Arial" w:hAnsi="Arial" w:cs="Arial"/>
        </w:rPr>
        <w:t>Other than agreed not presented</w:t>
      </w:r>
    </w:p>
    <w:p w14:paraId="4E9FE042" w14:textId="77777777" w:rsidR="00C517FC" w:rsidRDefault="00C517FC" w:rsidP="005758F2"/>
    <w:tbl>
      <w:tblPr>
        <w:tblW w:w="9117" w:type="dxa"/>
        <w:tblLook w:val="04A0" w:firstRow="1" w:lastRow="0" w:firstColumn="1" w:lastColumn="0" w:noHBand="0" w:noVBand="1"/>
      </w:tblPr>
      <w:tblGrid>
        <w:gridCol w:w="1165"/>
        <w:gridCol w:w="5395"/>
        <w:gridCol w:w="1620"/>
        <w:gridCol w:w="937"/>
      </w:tblGrid>
      <w:tr w:rsidR="002C1EDB" w14:paraId="7429F7FF" w14:textId="77777777" w:rsidTr="002C1EDB">
        <w:trPr>
          <w:trHeight w:val="900"/>
        </w:trPr>
        <w:tc>
          <w:tcPr>
            <w:tcW w:w="1165" w:type="dxa"/>
            <w:tcBorders>
              <w:top w:val="single" w:sz="4" w:space="0" w:color="FFFFFF"/>
              <w:left w:val="single" w:sz="4" w:space="0" w:color="FFFFFF"/>
              <w:bottom w:val="single" w:sz="4" w:space="0" w:color="FFFFFF"/>
              <w:right w:val="single" w:sz="4" w:space="0" w:color="FFFFFF"/>
            </w:tcBorders>
            <w:shd w:val="clear" w:color="000000" w:fill="75B91A"/>
            <w:hideMark/>
          </w:tcPr>
          <w:p w14:paraId="71561DB2" w14:textId="77777777" w:rsidR="002C1EDB" w:rsidRDefault="002C1EDB">
            <w:pPr>
              <w:jc w:val="center"/>
              <w:rPr>
                <w:rFonts w:ascii="Arial" w:hAnsi="Arial" w:cs="Arial"/>
                <w:b/>
                <w:bCs/>
                <w:color w:val="FFFFFF"/>
                <w:sz w:val="18"/>
                <w:szCs w:val="18"/>
              </w:rPr>
            </w:pPr>
            <w:r>
              <w:rPr>
                <w:rFonts w:ascii="Arial" w:hAnsi="Arial" w:cs="Arial"/>
                <w:b/>
                <w:bCs/>
                <w:color w:val="FFFFFF"/>
                <w:sz w:val="18"/>
                <w:szCs w:val="18"/>
              </w:rPr>
              <w:t>TDoc</w:t>
            </w:r>
          </w:p>
        </w:tc>
        <w:tc>
          <w:tcPr>
            <w:tcW w:w="5395" w:type="dxa"/>
            <w:tcBorders>
              <w:top w:val="single" w:sz="4" w:space="0" w:color="FFFFFF"/>
              <w:left w:val="nil"/>
              <w:bottom w:val="single" w:sz="4" w:space="0" w:color="FFFFFF"/>
              <w:right w:val="single" w:sz="4" w:space="0" w:color="FFFFFF"/>
            </w:tcBorders>
            <w:shd w:val="clear" w:color="000000" w:fill="75B91A"/>
            <w:hideMark/>
          </w:tcPr>
          <w:p w14:paraId="0FBE3BCA" w14:textId="77777777" w:rsidR="002C1EDB" w:rsidRDefault="002C1EDB">
            <w:pPr>
              <w:jc w:val="center"/>
              <w:rPr>
                <w:rFonts w:ascii="Arial" w:hAnsi="Arial" w:cs="Arial"/>
                <w:b/>
                <w:bCs/>
                <w:color w:val="FFFFFF"/>
                <w:sz w:val="18"/>
                <w:szCs w:val="18"/>
              </w:rPr>
            </w:pPr>
            <w:r>
              <w:rPr>
                <w:rFonts w:ascii="Arial" w:hAnsi="Arial" w:cs="Arial"/>
                <w:b/>
                <w:bCs/>
                <w:color w:val="FFFFFF"/>
                <w:sz w:val="18"/>
                <w:szCs w:val="18"/>
              </w:rPr>
              <w:t>Title</w:t>
            </w:r>
          </w:p>
        </w:tc>
        <w:tc>
          <w:tcPr>
            <w:tcW w:w="1620" w:type="dxa"/>
            <w:tcBorders>
              <w:top w:val="single" w:sz="4" w:space="0" w:color="FFFFFF"/>
              <w:left w:val="nil"/>
              <w:bottom w:val="single" w:sz="4" w:space="0" w:color="FFFFFF"/>
              <w:right w:val="single" w:sz="4" w:space="0" w:color="FFFFFF"/>
            </w:tcBorders>
            <w:shd w:val="clear" w:color="000000" w:fill="75B91A"/>
            <w:hideMark/>
          </w:tcPr>
          <w:p w14:paraId="10086D42" w14:textId="77777777" w:rsidR="002C1EDB" w:rsidRDefault="002C1EDB">
            <w:pPr>
              <w:jc w:val="center"/>
              <w:rPr>
                <w:rFonts w:ascii="Arial" w:hAnsi="Arial" w:cs="Arial"/>
                <w:b/>
                <w:bCs/>
                <w:color w:val="FFFFFF"/>
                <w:sz w:val="18"/>
                <w:szCs w:val="18"/>
              </w:rPr>
            </w:pPr>
            <w:r>
              <w:rPr>
                <w:rFonts w:ascii="Arial" w:hAnsi="Arial" w:cs="Arial"/>
                <w:b/>
                <w:bCs/>
                <w:color w:val="FFFFFF"/>
                <w:sz w:val="18"/>
                <w:szCs w:val="18"/>
              </w:rPr>
              <w:t>Source</w:t>
            </w:r>
          </w:p>
        </w:tc>
        <w:tc>
          <w:tcPr>
            <w:tcW w:w="937" w:type="dxa"/>
            <w:tcBorders>
              <w:top w:val="single" w:sz="4" w:space="0" w:color="FFFFFF"/>
              <w:left w:val="nil"/>
              <w:bottom w:val="single" w:sz="4" w:space="0" w:color="FFFFFF"/>
              <w:right w:val="single" w:sz="4" w:space="0" w:color="FFFFFF"/>
            </w:tcBorders>
            <w:shd w:val="clear" w:color="000000" w:fill="75B91A"/>
            <w:hideMark/>
          </w:tcPr>
          <w:p w14:paraId="31B47CF1" w14:textId="77777777" w:rsidR="002C1EDB" w:rsidRDefault="002C1EDB">
            <w:pPr>
              <w:jc w:val="center"/>
              <w:rPr>
                <w:rFonts w:ascii="Arial" w:hAnsi="Arial" w:cs="Arial"/>
                <w:b/>
                <w:bCs/>
                <w:color w:val="FFFFFF"/>
                <w:sz w:val="18"/>
                <w:szCs w:val="18"/>
              </w:rPr>
            </w:pPr>
            <w:r>
              <w:rPr>
                <w:rFonts w:ascii="Arial" w:hAnsi="Arial" w:cs="Arial"/>
                <w:b/>
                <w:bCs/>
                <w:color w:val="FFFFFF"/>
                <w:sz w:val="18"/>
                <w:szCs w:val="18"/>
              </w:rPr>
              <w:t>TDoc Status</w:t>
            </w:r>
          </w:p>
        </w:tc>
      </w:tr>
      <w:tr w:rsidR="002C1EDB" w14:paraId="1F30259C" w14:textId="77777777" w:rsidTr="002C1EDB">
        <w:trPr>
          <w:trHeight w:val="300"/>
        </w:trPr>
        <w:tc>
          <w:tcPr>
            <w:tcW w:w="1165" w:type="dxa"/>
            <w:tcBorders>
              <w:top w:val="single" w:sz="4" w:space="0" w:color="A6A6A6"/>
              <w:left w:val="single" w:sz="4" w:space="0" w:color="A6A6A6"/>
              <w:bottom w:val="single" w:sz="4" w:space="0" w:color="A6A6A6"/>
              <w:right w:val="single" w:sz="4" w:space="0" w:color="A6A6A6"/>
            </w:tcBorders>
            <w:shd w:val="clear" w:color="000000" w:fill="9BC2E6"/>
            <w:hideMark/>
          </w:tcPr>
          <w:p w14:paraId="091BF8A9" w14:textId="77777777" w:rsidR="002C1EDB" w:rsidRDefault="00541957">
            <w:pPr>
              <w:rPr>
                <w:rFonts w:ascii="Arial" w:hAnsi="Arial" w:cs="Arial"/>
                <w:b/>
                <w:bCs/>
                <w:color w:val="0000FF"/>
                <w:sz w:val="16"/>
                <w:szCs w:val="16"/>
                <w:u w:val="single"/>
              </w:rPr>
            </w:pPr>
            <w:hyperlink r:id="rId155" w:history="1">
              <w:r w:rsidR="002C1EDB">
                <w:rPr>
                  <w:rStyle w:val="Hyperlink"/>
                  <w:rFonts w:ascii="Arial" w:hAnsi="Arial" w:cs="Arial"/>
                  <w:b/>
                  <w:bCs/>
                  <w:color w:val="0000FF"/>
                  <w:sz w:val="16"/>
                  <w:szCs w:val="16"/>
                </w:rPr>
                <w:t>S4-230449</w:t>
              </w:r>
            </w:hyperlink>
          </w:p>
        </w:tc>
        <w:tc>
          <w:tcPr>
            <w:tcW w:w="5395" w:type="dxa"/>
            <w:tcBorders>
              <w:top w:val="single" w:sz="4" w:space="0" w:color="A6A6A6"/>
              <w:left w:val="nil"/>
              <w:bottom w:val="single" w:sz="4" w:space="0" w:color="A6A6A6"/>
              <w:right w:val="single" w:sz="4" w:space="0" w:color="A6A6A6"/>
            </w:tcBorders>
            <w:shd w:val="clear" w:color="000000" w:fill="9BC2E6"/>
            <w:hideMark/>
          </w:tcPr>
          <w:p w14:paraId="111F2B29" w14:textId="77777777" w:rsidR="002C1EDB" w:rsidRDefault="002C1EDB">
            <w:pPr>
              <w:rPr>
                <w:rFonts w:ascii="Arial" w:hAnsi="Arial" w:cs="Arial"/>
                <w:sz w:val="16"/>
                <w:szCs w:val="16"/>
              </w:rPr>
            </w:pPr>
            <w:r>
              <w:rPr>
                <w:rFonts w:ascii="Arial" w:hAnsi="Arial" w:cs="Arial"/>
                <w:sz w:val="16"/>
                <w:szCs w:val="16"/>
              </w:rPr>
              <w:t>[iRTCW] functional components for iRTC client in the terminal</w:t>
            </w:r>
          </w:p>
        </w:tc>
        <w:tc>
          <w:tcPr>
            <w:tcW w:w="1620" w:type="dxa"/>
            <w:tcBorders>
              <w:top w:val="single" w:sz="4" w:space="0" w:color="A6A6A6"/>
              <w:left w:val="nil"/>
              <w:bottom w:val="single" w:sz="4" w:space="0" w:color="A6A6A6"/>
              <w:right w:val="single" w:sz="4" w:space="0" w:color="A6A6A6"/>
            </w:tcBorders>
            <w:shd w:val="clear" w:color="000000" w:fill="9BC2E6"/>
            <w:hideMark/>
          </w:tcPr>
          <w:p w14:paraId="73C78D79" w14:textId="77777777" w:rsidR="002C1EDB" w:rsidRDefault="002C1EDB">
            <w:pPr>
              <w:rPr>
                <w:rFonts w:ascii="Arial" w:hAnsi="Arial" w:cs="Arial"/>
                <w:sz w:val="16"/>
                <w:szCs w:val="16"/>
              </w:rPr>
            </w:pPr>
            <w:r>
              <w:rPr>
                <w:rFonts w:ascii="Arial" w:hAnsi="Arial" w:cs="Arial"/>
                <w:sz w:val="16"/>
                <w:szCs w:val="16"/>
              </w:rPr>
              <w:t>Meta Ireland</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B64A58F"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30C385AE" w14:textId="77777777" w:rsidTr="002C1EDB">
        <w:trPr>
          <w:trHeight w:val="300"/>
        </w:trPr>
        <w:tc>
          <w:tcPr>
            <w:tcW w:w="1165" w:type="dxa"/>
            <w:tcBorders>
              <w:top w:val="nil"/>
              <w:left w:val="single" w:sz="4" w:space="0" w:color="A6A6A6"/>
              <w:bottom w:val="single" w:sz="4" w:space="0" w:color="A6A6A6"/>
              <w:right w:val="single" w:sz="4" w:space="0" w:color="A6A6A6"/>
            </w:tcBorders>
            <w:shd w:val="clear" w:color="000000" w:fill="9BC2E6"/>
            <w:hideMark/>
          </w:tcPr>
          <w:p w14:paraId="151F902A" w14:textId="77777777" w:rsidR="002C1EDB" w:rsidRDefault="00541957">
            <w:pPr>
              <w:rPr>
                <w:rFonts w:ascii="Arial" w:hAnsi="Arial" w:cs="Arial"/>
                <w:b/>
                <w:bCs/>
                <w:color w:val="0000FF"/>
                <w:sz w:val="16"/>
                <w:szCs w:val="16"/>
                <w:u w:val="single"/>
              </w:rPr>
            </w:pPr>
            <w:hyperlink r:id="rId156" w:history="1">
              <w:r w:rsidR="002C1EDB">
                <w:rPr>
                  <w:rStyle w:val="Hyperlink"/>
                  <w:rFonts w:ascii="Arial" w:hAnsi="Arial" w:cs="Arial"/>
                  <w:b/>
                  <w:bCs/>
                  <w:color w:val="0000FF"/>
                  <w:sz w:val="16"/>
                  <w:szCs w:val="16"/>
                </w:rPr>
                <w:t>S4-230452</w:t>
              </w:r>
            </w:hyperlink>
          </w:p>
        </w:tc>
        <w:tc>
          <w:tcPr>
            <w:tcW w:w="5395" w:type="dxa"/>
            <w:tcBorders>
              <w:top w:val="nil"/>
              <w:left w:val="nil"/>
              <w:bottom w:val="single" w:sz="4" w:space="0" w:color="A6A6A6"/>
              <w:right w:val="single" w:sz="4" w:space="0" w:color="A6A6A6"/>
            </w:tcBorders>
            <w:shd w:val="clear" w:color="000000" w:fill="9BC2E6"/>
            <w:hideMark/>
          </w:tcPr>
          <w:p w14:paraId="76EA6176" w14:textId="77777777" w:rsidR="002C1EDB" w:rsidRDefault="002C1EDB">
            <w:pPr>
              <w:rPr>
                <w:rFonts w:ascii="Arial" w:hAnsi="Arial" w:cs="Arial"/>
                <w:sz w:val="16"/>
                <w:szCs w:val="16"/>
              </w:rPr>
            </w:pPr>
            <w:r>
              <w:rPr>
                <w:rFonts w:ascii="Arial" w:hAnsi="Arial" w:cs="Arial"/>
                <w:sz w:val="16"/>
                <w:szCs w:val="16"/>
              </w:rPr>
              <w:t>[iRTCW] draft TS 26.113 v0.4.0</w:t>
            </w:r>
          </w:p>
        </w:tc>
        <w:tc>
          <w:tcPr>
            <w:tcW w:w="1620" w:type="dxa"/>
            <w:tcBorders>
              <w:top w:val="nil"/>
              <w:left w:val="nil"/>
              <w:bottom w:val="single" w:sz="4" w:space="0" w:color="A6A6A6"/>
              <w:right w:val="single" w:sz="4" w:space="0" w:color="A6A6A6"/>
            </w:tcBorders>
            <w:shd w:val="clear" w:color="000000" w:fill="9BC2E6"/>
            <w:hideMark/>
          </w:tcPr>
          <w:p w14:paraId="18A9F3A4" w14:textId="77777777" w:rsidR="002C1EDB" w:rsidRDefault="002C1EDB">
            <w:pPr>
              <w:rPr>
                <w:rFonts w:ascii="Arial" w:hAnsi="Arial" w:cs="Arial"/>
                <w:sz w:val="16"/>
                <w:szCs w:val="16"/>
              </w:rPr>
            </w:pPr>
            <w:r>
              <w:rPr>
                <w:rFonts w:ascii="Arial" w:hAnsi="Arial" w:cs="Arial"/>
                <w:sz w:val="16"/>
                <w:szCs w:val="16"/>
              </w:rPr>
              <w:t>Meta Ireland</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29D1F39"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67B21484" w14:textId="77777777" w:rsidTr="002C1EDB">
        <w:trPr>
          <w:trHeight w:val="300"/>
        </w:trPr>
        <w:tc>
          <w:tcPr>
            <w:tcW w:w="1165" w:type="dxa"/>
            <w:tcBorders>
              <w:top w:val="nil"/>
              <w:left w:val="single" w:sz="4" w:space="0" w:color="A6A6A6"/>
              <w:bottom w:val="single" w:sz="4" w:space="0" w:color="A6A6A6"/>
              <w:right w:val="single" w:sz="4" w:space="0" w:color="A6A6A6"/>
            </w:tcBorders>
            <w:shd w:val="clear" w:color="000000" w:fill="9BC2E6"/>
            <w:hideMark/>
          </w:tcPr>
          <w:p w14:paraId="57EC31FC" w14:textId="77777777" w:rsidR="002C1EDB" w:rsidRDefault="00541957">
            <w:pPr>
              <w:rPr>
                <w:rFonts w:ascii="Arial" w:hAnsi="Arial" w:cs="Arial"/>
                <w:b/>
                <w:bCs/>
                <w:color w:val="0000FF"/>
                <w:sz w:val="16"/>
                <w:szCs w:val="16"/>
                <w:u w:val="single"/>
              </w:rPr>
            </w:pPr>
            <w:hyperlink r:id="rId157" w:history="1">
              <w:r w:rsidR="002C1EDB">
                <w:rPr>
                  <w:rStyle w:val="Hyperlink"/>
                  <w:rFonts w:ascii="Arial" w:hAnsi="Arial" w:cs="Arial"/>
                  <w:b/>
                  <w:bCs/>
                  <w:color w:val="0000FF"/>
                  <w:sz w:val="16"/>
                  <w:szCs w:val="16"/>
                </w:rPr>
                <w:t>S4-230526</w:t>
              </w:r>
            </w:hyperlink>
          </w:p>
        </w:tc>
        <w:tc>
          <w:tcPr>
            <w:tcW w:w="5395" w:type="dxa"/>
            <w:tcBorders>
              <w:top w:val="nil"/>
              <w:left w:val="nil"/>
              <w:bottom w:val="single" w:sz="4" w:space="0" w:color="A6A6A6"/>
              <w:right w:val="single" w:sz="4" w:space="0" w:color="A6A6A6"/>
            </w:tcBorders>
            <w:shd w:val="clear" w:color="000000" w:fill="9BC2E6"/>
            <w:hideMark/>
          </w:tcPr>
          <w:p w14:paraId="1B467F38" w14:textId="77777777" w:rsidR="002C1EDB" w:rsidRDefault="002C1EDB">
            <w:pPr>
              <w:rPr>
                <w:rFonts w:ascii="Arial" w:hAnsi="Arial" w:cs="Arial"/>
                <w:sz w:val="16"/>
                <w:szCs w:val="16"/>
              </w:rPr>
            </w:pPr>
            <w:r>
              <w:rPr>
                <w:rFonts w:ascii="Arial" w:hAnsi="Arial" w:cs="Arial"/>
                <w:sz w:val="16"/>
                <w:szCs w:val="16"/>
              </w:rPr>
              <w:t>iRTCW-defined functions for 3D representation</w:t>
            </w:r>
          </w:p>
        </w:tc>
        <w:tc>
          <w:tcPr>
            <w:tcW w:w="1620" w:type="dxa"/>
            <w:tcBorders>
              <w:top w:val="nil"/>
              <w:left w:val="nil"/>
              <w:bottom w:val="single" w:sz="4" w:space="0" w:color="A6A6A6"/>
              <w:right w:val="single" w:sz="4" w:space="0" w:color="A6A6A6"/>
            </w:tcBorders>
            <w:shd w:val="clear" w:color="000000" w:fill="9BC2E6"/>
            <w:hideMark/>
          </w:tcPr>
          <w:p w14:paraId="7A8B45AE" w14:textId="77777777" w:rsidR="002C1EDB" w:rsidRDefault="002C1EDB">
            <w:pPr>
              <w:rPr>
                <w:rFonts w:ascii="Arial" w:hAnsi="Arial" w:cs="Arial"/>
                <w:sz w:val="16"/>
                <w:szCs w:val="16"/>
              </w:rPr>
            </w:pPr>
            <w:r>
              <w:rPr>
                <w:rFonts w:ascii="Arial" w:hAnsi="Arial" w:cs="Arial"/>
                <w:sz w:val="16"/>
                <w:szCs w:val="16"/>
              </w:rPr>
              <w:t>China Mobile Com. Corporation</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167D70E" w14:textId="77777777" w:rsidR="002C1EDB" w:rsidRDefault="002C1EDB">
            <w:pPr>
              <w:rPr>
                <w:rFonts w:ascii="Arial" w:hAnsi="Arial" w:cs="Arial"/>
                <w:sz w:val="16"/>
                <w:szCs w:val="16"/>
              </w:rPr>
            </w:pPr>
            <w:r>
              <w:rPr>
                <w:rFonts w:ascii="Arial" w:hAnsi="Arial" w:cs="Arial"/>
                <w:sz w:val="16"/>
                <w:szCs w:val="16"/>
              </w:rPr>
              <w:t>noted</w:t>
            </w:r>
          </w:p>
        </w:tc>
      </w:tr>
      <w:tr w:rsidR="002C1EDB" w14:paraId="2BD1233C" w14:textId="77777777" w:rsidTr="002C1EDB">
        <w:trPr>
          <w:trHeight w:val="300"/>
        </w:trPr>
        <w:tc>
          <w:tcPr>
            <w:tcW w:w="1165" w:type="dxa"/>
            <w:tcBorders>
              <w:top w:val="nil"/>
              <w:left w:val="single" w:sz="4" w:space="0" w:color="A6A6A6"/>
              <w:bottom w:val="single" w:sz="4" w:space="0" w:color="A6A6A6"/>
              <w:right w:val="single" w:sz="4" w:space="0" w:color="A6A6A6"/>
            </w:tcBorders>
            <w:shd w:val="clear" w:color="000000" w:fill="9BC2E6"/>
            <w:hideMark/>
          </w:tcPr>
          <w:p w14:paraId="35CA0364" w14:textId="77777777" w:rsidR="002C1EDB" w:rsidRDefault="00541957">
            <w:pPr>
              <w:rPr>
                <w:rFonts w:ascii="Arial" w:hAnsi="Arial" w:cs="Arial"/>
                <w:b/>
                <w:bCs/>
                <w:color w:val="0000FF"/>
                <w:sz w:val="16"/>
                <w:szCs w:val="16"/>
                <w:u w:val="single"/>
              </w:rPr>
            </w:pPr>
            <w:hyperlink r:id="rId158" w:history="1">
              <w:r w:rsidR="002C1EDB">
                <w:rPr>
                  <w:rStyle w:val="Hyperlink"/>
                  <w:rFonts w:ascii="Arial" w:hAnsi="Arial" w:cs="Arial"/>
                  <w:b/>
                  <w:bCs/>
                  <w:color w:val="0000FF"/>
                  <w:sz w:val="16"/>
                  <w:szCs w:val="16"/>
                </w:rPr>
                <w:t>S4-230586</w:t>
              </w:r>
            </w:hyperlink>
          </w:p>
        </w:tc>
        <w:tc>
          <w:tcPr>
            <w:tcW w:w="5395" w:type="dxa"/>
            <w:tcBorders>
              <w:top w:val="nil"/>
              <w:left w:val="nil"/>
              <w:bottom w:val="single" w:sz="4" w:space="0" w:color="A6A6A6"/>
              <w:right w:val="single" w:sz="4" w:space="0" w:color="A6A6A6"/>
            </w:tcBorders>
            <w:shd w:val="clear" w:color="000000" w:fill="9BC2E6"/>
            <w:hideMark/>
          </w:tcPr>
          <w:p w14:paraId="21F0DB56" w14:textId="77777777" w:rsidR="002C1EDB" w:rsidRDefault="002C1EDB">
            <w:pPr>
              <w:rPr>
                <w:rFonts w:ascii="Arial" w:hAnsi="Arial" w:cs="Arial"/>
                <w:sz w:val="16"/>
                <w:szCs w:val="16"/>
              </w:rPr>
            </w:pPr>
            <w:r>
              <w:rPr>
                <w:rFonts w:ascii="Arial" w:hAnsi="Arial" w:cs="Arial"/>
                <w:sz w:val="16"/>
                <w:szCs w:val="16"/>
              </w:rPr>
              <w:t>[iRTCW] Dynamic Policy Procedure</w:t>
            </w:r>
          </w:p>
        </w:tc>
        <w:tc>
          <w:tcPr>
            <w:tcW w:w="1620" w:type="dxa"/>
            <w:tcBorders>
              <w:top w:val="nil"/>
              <w:left w:val="nil"/>
              <w:bottom w:val="single" w:sz="4" w:space="0" w:color="A6A6A6"/>
              <w:right w:val="single" w:sz="4" w:space="0" w:color="A6A6A6"/>
            </w:tcBorders>
            <w:shd w:val="clear" w:color="000000" w:fill="9BC2E6"/>
            <w:hideMark/>
          </w:tcPr>
          <w:p w14:paraId="301B3B13"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B197CAF"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6905A7E1"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9BC2E6"/>
            <w:hideMark/>
          </w:tcPr>
          <w:p w14:paraId="11419096" w14:textId="77777777" w:rsidR="002C1EDB" w:rsidRDefault="00541957">
            <w:pPr>
              <w:rPr>
                <w:rFonts w:ascii="Arial" w:hAnsi="Arial" w:cs="Arial"/>
                <w:b/>
                <w:bCs/>
                <w:color w:val="0000FF"/>
                <w:sz w:val="16"/>
                <w:szCs w:val="16"/>
                <w:u w:val="single"/>
              </w:rPr>
            </w:pPr>
            <w:hyperlink r:id="rId159" w:history="1">
              <w:r w:rsidR="002C1EDB">
                <w:rPr>
                  <w:rStyle w:val="Hyperlink"/>
                  <w:rFonts w:ascii="Arial" w:hAnsi="Arial" w:cs="Arial"/>
                  <w:b/>
                  <w:bCs/>
                  <w:color w:val="0000FF"/>
                  <w:sz w:val="16"/>
                  <w:szCs w:val="16"/>
                </w:rPr>
                <w:t>S4-230668</w:t>
              </w:r>
            </w:hyperlink>
          </w:p>
        </w:tc>
        <w:tc>
          <w:tcPr>
            <w:tcW w:w="5395" w:type="dxa"/>
            <w:tcBorders>
              <w:top w:val="nil"/>
              <w:left w:val="nil"/>
              <w:bottom w:val="single" w:sz="4" w:space="0" w:color="A6A6A6"/>
              <w:right w:val="single" w:sz="4" w:space="0" w:color="A6A6A6"/>
            </w:tcBorders>
            <w:shd w:val="clear" w:color="000000" w:fill="9BC2E6"/>
            <w:hideMark/>
          </w:tcPr>
          <w:p w14:paraId="1B549187" w14:textId="77777777" w:rsidR="002C1EDB" w:rsidRDefault="002C1EDB">
            <w:pPr>
              <w:rPr>
                <w:rFonts w:ascii="Arial" w:hAnsi="Arial" w:cs="Arial"/>
                <w:sz w:val="16"/>
                <w:szCs w:val="16"/>
              </w:rPr>
            </w:pPr>
            <w:r>
              <w:rPr>
                <w:rFonts w:ascii="Arial" w:hAnsi="Arial" w:cs="Arial"/>
                <w:sz w:val="16"/>
                <w:szCs w:val="16"/>
              </w:rPr>
              <w:t>[iRTCW] Dynamic Policy Procedure</w:t>
            </w:r>
          </w:p>
        </w:tc>
        <w:tc>
          <w:tcPr>
            <w:tcW w:w="1620" w:type="dxa"/>
            <w:tcBorders>
              <w:top w:val="nil"/>
              <w:left w:val="nil"/>
              <w:bottom w:val="single" w:sz="4" w:space="0" w:color="A6A6A6"/>
              <w:right w:val="single" w:sz="4" w:space="0" w:color="A6A6A6"/>
            </w:tcBorders>
            <w:shd w:val="clear" w:color="000000" w:fill="9BC2E6"/>
            <w:hideMark/>
          </w:tcPr>
          <w:p w14:paraId="165FA304"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79B327AA" w14:textId="77777777" w:rsidR="002C1EDB" w:rsidRDefault="002C1EDB">
            <w:pPr>
              <w:rPr>
                <w:rFonts w:ascii="Arial" w:hAnsi="Arial" w:cs="Arial"/>
                <w:sz w:val="16"/>
                <w:szCs w:val="16"/>
              </w:rPr>
            </w:pPr>
            <w:r>
              <w:rPr>
                <w:rFonts w:ascii="Arial" w:hAnsi="Arial" w:cs="Arial"/>
                <w:sz w:val="16"/>
                <w:szCs w:val="16"/>
              </w:rPr>
              <w:t>noted</w:t>
            </w:r>
          </w:p>
        </w:tc>
      </w:tr>
      <w:tr w:rsidR="002C1EDB" w14:paraId="0C19E2EF"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9BC2E6"/>
            <w:hideMark/>
          </w:tcPr>
          <w:p w14:paraId="19065E26" w14:textId="77777777" w:rsidR="002C1EDB" w:rsidRDefault="00541957">
            <w:pPr>
              <w:rPr>
                <w:rFonts w:ascii="Arial" w:hAnsi="Arial" w:cs="Arial"/>
                <w:b/>
                <w:bCs/>
                <w:color w:val="0000FF"/>
                <w:sz w:val="16"/>
                <w:szCs w:val="16"/>
                <w:u w:val="single"/>
              </w:rPr>
            </w:pPr>
            <w:hyperlink r:id="rId160" w:history="1">
              <w:r w:rsidR="002C1EDB">
                <w:rPr>
                  <w:rStyle w:val="Hyperlink"/>
                  <w:rFonts w:ascii="Arial" w:hAnsi="Arial" w:cs="Arial"/>
                  <w:b/>
                  <w:bCs/>
                  <w:color w:val="0000FF"/>
                  <w:sz w:val="16"/>
                  <w:szCs w:val="16"/>
                </w:rPr>
                <w:t>S4-230614</w:t>
              </w:r>
            </w:hyperlink>
          </w:p>
        </w:tc>
        <w:tc>
          <w:tcPr>
            <w:tcW w:w="5395" w:type="dxa"/>
            <w:tcBorders>
              <w:top w:val="nil"/>
              <w:left w:val="nil"/>
              <w:bottom w:val="single" w:sz="4" w:space="0" w:color="A6A6A6"/>
              <w:right w:val="single" w:sz="4" w:space="0" w:color="A6A6A6"/>
            </w:tcBorders>
            <w:shd w:val="clear" w:color="000000" w:fill="9BC2E6"/>
            <w:hideMark/>
          </w:tcPr>
          <w:p w14:paraId="24569180" w14:textId="77777777" w:rsidR="002C1EDB" w:rsidRDefault="002C1EDB">
            <w:pPr>
              <w:rPr>
                <w:rFonts w:ascii="Arial" w:hAnsi="Arial" w:cs="Arial"/>
                <w:sz w:val="16"/>
                <w:szCs w:val="16"/>
              </w:rPr>
            </w:pPr>
            <w:r>
              <w:rPr>
                <w:rFonts w:ascii="Arial" w:hAnsi="Arial" w:cs="Arial"/>
                <w:sz w:val="16"/>
                <w:szCs w:val="16"/>
              </w:rPr>
              <w:t>[iRTCW] Client Reference Architecture</w:t>
            </w:r>
          </w:p>
        </w:tc>
        <w:tc>
          <w:tcPr>
            <w:tcW w:w="1620" w:type="dxa"/>
            <w:tcBorders>
              <w:top w:val="nil"/>
              <w:left w:val="nil"/>
              <w:bottom w:val="single" w:sz="4" w:space="0" w:color="A6A6A6"/>
              <w:right w:val="single" w:sz="4" w:space="0" w:color="A6A6A6"/>
            </w:tcBorders>
            <w:shd w:val="clear" w:color="000000" w:fill="9BC2E6"/>
            <w:hideMark/>
          </w:tcPr>
          <w:p w14:paraId="2818B019"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D936F19" w14:textId="77777777" w:rsidR="002C1EDB" w:rsidRDefault="002C1EDB">
            <w:pPr>
              <w:rPr>
                <w:rFonts w:ascii="Arial" w:hAnsi="Arial" w:cs="Arial"/>
                <w:sz w:val="16"/>
                <w:szCs w:val="16"/>
              </w:rPr>
            </w:pPr>
            <w:r>
              <w:rPr>
                <w:rFonts w:ascii="Arial" w:hAnsi="Arial" w:cs="Arial"/>
                <w:sz w:val="16"/>
                <w:szCs w:val="16"/>
              </w:rPr>
              <w:t>noted</w:t>
            </w:r>
          </w:p>
        </w:tc>
      </w:tr>
      <w:tr w:rsidR="002C1EDB" w14:paraId="3A3D37C1" w14:textId="77777777" w:rsidTr="002C1EDB">
        <w:trPr>
          <w:trHeight w:val="300"/>
        </w:trPr>
        <w:tc>
          <w:tcPr>
            <w:tcW w:w="1165" w:type="dxa"/>
            <w:tcBorders>
              <w:top w:val="nil"/>
              <w:left w:val="single" w:sz="4" w:space="0" w:color="A6A6A6"/>
              <w:bottom w:val="single" w:sz="4" w:space="0" w:color="A6A6A6"/>
              <w:right w:val="single" w:sz="4" w:space="0" w:color="A6A6A6"/>
            </w:tcBorders>
            <w:shd w:val="clear" w:color="000000" w:fill="9BC2E6"/>
            <w:hideMark/>
          </w:tcPr>
          <w:p w14:paraId="58239DED" w14:textId="77777777" w:rsidR="002C1EDB" w:rsidRDefault="00541957">
            <w:pPr>
              <w:rPr>
                <w:rFonts w:ascii="Arial" w:hAnsi="Arial" w:cs="Arial"/>
                <w:b/>
                <w:bCs/>
                <w:color w:val="0000FF"/>
                <w:sz w:val="16"/>
                <w:szCs w:val="16"/>
                <w:u w:val="single"/>
              </w:rPr>
            </w:pPr>
            <w:hyperlink r:id="rId161" w:history="1">
              <w:r w:rsidR="002C1EDB">
                <w:rPr>
                  <w:rStyle w:val="Hyperlink"/>
                  <w:rFonts w:ascii="Arial" w:hAnsi="Arial" w:cs="Arial"/>
                  <w:b/>
                  <w:bCs/>
                  <w:color w:val="0000FF"/>
                  <w:sz w:val="16"/>
                  <w:szCs w:val="16"/>
                </w:rPr>
                <w:t>S4-230626</w:t>
              </w:r>
            </w:hyperlink>
          </w:p>
        </w:tc>
        <w:tc>
          <w:tcPr>
            <w:tcW w:w="5395" w:type="dxa"/>
            <w:tcBorders>
              <w:top w:val="nil"/>
              <w:left w:val="nil"/>
              <w:bottom w:val="single" w:sz="4" w:space="0" w:color="A6A6A6"/>
              <w:right w:val="single" w:sz="4" w:space="0" w:color="A6A6A6"/>
            </w:tcBorders>
            <w:shd w:val="clear" w:color="000000" w:fill="9BC2E6"/>
            <w:hideMark/>
          </w:tcPr>
          <w:p w14:paraId="696E624A" w14:textId="77777777" w:rsidR="002C1EDB" w:rsidRDefault="002C1EDB">
            <w:pPr>
              <w:rPr>
                <w:rFonts w:ascii="Arial" w:hAnsi="Arial" w:cs="Arial"/>
                <w:sz w:val="16"/>
                <w:szCs w:val="16"/>
              </w:rPr>
            </w:pPr>
            <w:r>
              <w:rPr>
                <w:rFonts w:ascii="Arial" w:hAnsi="Arial" w:cs="Arial"/>
                <w:sz w:val="16"/>
                <w:szCs w:val="16"/>
              </w:rPr>
              <w:t>[Draft] LS on iRTCW signalling protocol</w:t>
            </w:r>
          </w:p>
        </w:tc>
        <w:tc>
          <w:tcPr>
            <w:tcW w:w="1620" w:type="dxa"/>
            <w:tcBorders>
              <w:top w:val="nil"/>
              <w:left w:val="nil"/>
              <w:bottom w:val="single" w:sz="4" w:space="0" w:color="A6A6A6"/>
              <w:right w:val="single" w:sz="4" w:space="0" w:color="A6A6A6"/>
            </w:tcBorders>
            <w:shd w:val="clear" w:color="000000" w:fill="9BC2E6"/>
            <w:hideMark/>
          </w:tcPr>
          <w:p w14:paraId="4ABD9EE1" w14:textId="77777777" w:rsidR="002C1EDB" w:rsidRDefault="002C1EDB">
            <w:pPr>
              <w:rPr>
                <w:rFonts w:ascii="Arial" w:hAnsi="Arial" w:cs="Arial"/>
                <w:sz w:val="16"/>
                <w:szCs w:val="16"/>
              </w:rPr>
            </w:pPr>
            <w:r>
              <w:rPr>
                <w:rFonts w:ascii="Arial" w:hAnsi="Arial" w:cs="Arial"/>
                <w:sz w:val="16"/>
                <w:szCs w:val="16"/>
              </w:rPr>
              <w:t>Orange</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6EA6BFB"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7F083589"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A9D08E"/>
            <w:hideMark/>
          </w:tcPr>
          <w:p w14:paraId="5990AA19" w14:textId="77777777" w:rsidR="002C1EDB" w:rsidRDefault="00541957">
            <w:pPr>
              <w:rPr>
                <w:rFonts w:ascii="Arial" w:hAnsi="Arial" w:cs="Arial"/>
                <w:b/>
                <w:bCs/>
                <w:color w:val="0000FF"/>
                <w:sz w:val="16"/>
                <w:szCs w:val="16"/>
                <w:u w:val="single"/>
              </w:rPr>
            </w:pPr>
            <w:hyperlink r:id="rId162" w:history="1">
              <w:r w:rsidR="002C1EDB">
                <w:rPr>
                  <w:rStyle w:val="Hyperlink"/>
                  <w:rFonts w:ascii="Arial" w:hAnsi="Arial" w:cs="Arial"/>
                  <w:b/>
                  <w:bCs/>
                  <w:color w:val="0000FF"/>
                  <w:sz w:val="16"/>
                  <w:szCs w:val="16"/>
                </w:rPr>
                <w:t>S4-230471</w:t>
              </w:r>
            </w:hyperlink>
          </w:p>
        </w:tc>
        <w:tc>
          <w:tcPr>
            <w:tcW w:w="5395" w:type="dxa"/>
            <w:tcBorders>
              <w:top w:val="nil"/>
              <w:left w:val="nil"/>
              <w:bottom w:val="single" w:sz="4" w:space="0" w:color="A6A6A6"/>
              <w:right w:val="single" w:sz="4" w:space="0" w:color="A6A6A6"/>
            </w:tcBorders>
            <w:shd w:val="clear" w:color="000000" w:fill="A9D08E"/>
            <w:hideMark/>
          </w:tcPr>
          <w:p w14:paraId="1DDA69C2" w14:textId="77777777" w:rsidR="002C1EDB" w:rsidRDefault="002C1EDB">
            <w:pPr>
              <w:rPr>
                <w:rFonts w:ascii="Arial" w:hAnsi="Arial" w:cs="Arial"/>
                <w:sz w:val="16"/>
                <w:szCs w:val="16"/>
              </w:rPr>
            </w:pPr>
            <w:r>
              <w:rPr>
                <w:rFonts w:ascii="Arial" w:hAnsi="Arial" w:cs="Arial"/>
                <w:sz w:val="16"/>
                <w:szCs w:val="16"/>
              </w:rPr>
              <w:t>[IBACS] Generic Call Flows for Avatar AR Calls</w:t>
            </w:r>
          </w:p>
        </w:tc>
        <w:tc>
          <w:tcPr>
            <w:tcW w:w="1620" w:type="dxa"/>
            <w:tcBorders>
              <w:top w:val="nil"/>
              <w:left w:val="nil"/>
              <w:bottom w:val="single" w:sz="4" w:space="0" w:color="A6A6A6"/>
              <w:right w:val="single" w:sz="4" w:space="0" w:color="A6A6A6"/>
            </w:tcBorders>
            <w:shd w:val="clear" w:color="000000" w:fill="A9D08E"/>
            <w:hideMark/>
          </w:tcPr>
          <w:p w14:paraId="5F1807CC" w14:textId="77777777" w:rsidR="002C1EDB" w:rsidRDefault="002C1EDB">
            <w:pPr>
              <w:rPr>
                <w:rFonts w:ascii="Arial" w:hAnsi="Arial" w:cs="Arial"/>
                <w:sz w:val="16"/>
                <w:szCs w:val="16"/>
              </w:rPr>
            </w:pPr>
            <w:r>
              <w:rPr>
                <w:rFonts w:ascii="Arial" w:hAnsi="Arial" w:cs="Arial"/>
                <w:sz w:val="16"/>
                <w:szCs w:val="16"/>
              </w:rPr>
              <w:t>Qualcomm Technologies Ireland</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EAE47DF"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06127DEE"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A9D08E"/>
            <w:hideMark/>
          </w:tcPr>
          <w:p w14:paraId="78FACEF7" w14:textId="77777777" w:rsidR="002C1EDB" w:rsidRDefault="00541957">
            <w:pPr>
              <w:rPr>
                <w:rFonts w:ascii="Arial" w:hAnsi="Arial" w:cs="Arial"/>
                <w:b/>
                <w:bCs/>
                <w:color w:val="0000FF"/>
                <w:sz w:val="16"/>
                <w:szCs w:val="16"/>
                <w:u w:val="single"/>
              </w:rPr>
            </w:pPr>
            <w:hyperlink r:id="rId163" w:history="1">
              <w:r w:rsidR="002C1EDB">
                <w:rPr>
                  <w:rStyle w:val="Hyperlink"/>
                  <w:rFonts w:ascii="Arial" w:hAnsi="Arial" w:cs="Arial"/>
                  <w:b/>
                  <w:bCs/>
                  <w:color w:val="0000FF"/>
                  <w:sz w:val="16"/>
                  <w:szCs w:val="16"/>
                </w:rPr>
                <w:t>S4-230491</w:t>
              </w:r>
            </w:hyperlink>
          </w:p>
        </w:tc>
        <w:tc>
          <w:tcPr>
            <w:tcW w:w="5395" w:type="dxa"/>
            <w:tcBorders>
              <w:top w:val="nil"/>
              <w:left w:val="nil"/>
              <w:bottom w:val="single" w:sz="4" w:space="0" w:color="A6A6A6"/>
              <w:right w:val="single" w:sz="4" w:space="0" w:color="A6A6A6"/>
            </w:tcBorders>
            <w:shd w:val="clear" w:color="000000" w:fill="A9D08E"/>
            <w:hideMark/>
          </w:tcPr>
          <w:p w14:paraId="48E2BFDC" w14:textId="77777777" w:rsidR="002C1EDB" w:rsidRDefault="002C1EDB">
            <w:pPr>
              <w:rPr>
                <w:rFonts w:ascii="Arial" w:hAnsi="Arial" w:cs="Arial"/>
                <w:sz w:val="16"/>
                <w:szCs w:val="16"/>
              </w:rPr>
            </w:pPr>
            <w:r>
              <w:rPr>
                <w:rFonts w:ascii="Arial" w:hAnsi="Arial" w:cs="Arial"/>
                <w:sz w:val="16"/>
                <w:szCs w:val="16"/>
              </w:rPr>
              <w:t>IMS-based AR communication split rendering architecture and call flow</w:t>
            </w:r>
          </w:p>
        </w:tc>
        <w:tc>
          <w:tcPr>
            <w:tcW w:w="1620" w:type="dxa"/>
            <w:tcBorders>
              <w:top w:val="nil"/>
              <w:left w:val="nil"/>
              <w:bottom w:val="single" w:sz="4" w:space="0" w:color="A6A6A6"/>
              <w:right w:val="single" w:sz="4" w:space="0" w:color="A6A6A6"/>
            </w:tcBorders>
            <w:shd w:val="clear" w:color="000000" w:fill="A9D08E"/>
            <w:hideMark/>
          </w:tcPr>
          <w:p w14:paraId="3DE72494" w14:textId="77777777" w:rsidR="002C1EDB" w:rsidRDefault="002C1EDB">
            <w:pPr>
              <w:rPr>
                <w:rFonts w:ascii="Arial" w:hAnsi="Arial" w:cs="Arial"/>
                <w:sz w:val="16"/>
                <w:szCs w:val="16"/>
              </w:rPr>
            </w:pPr>
            <w:r>
              <w:rPr>
                <w:rFonts w:ascii="Arial" w:hAnsi="Arial" w:cs="Arial"/>
                <w:sz w:val="16"/>
                <w:szCs w:val="16"/>
              </w:rPr>
              <w:t>HUAWEI TECH. GmbH</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0688DBE"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37C44729" w14:textId="77777777" w:rsidTr="002C1EDB">
        <w:trPr>
          <w:trHeight w:val="300"/>
        </w:trPr>
        <w:tc>
          <w:tcPr>
            <w:tcW w:w="1165" w:type="dxa"/>
            <w:tcBorders>
              <w:top w:val="nil"/>
              <w:left w:val="single" w:sz="4" w:space="0" w:color="A6A6A6"/>
              <w:bottom w:val="single" w:sz="4" w:space="0" w:color="A6A6A6"/>
              <w:right w:val="single" w:sz="4" w:space="0" w:color="A6A6A6"/>
            </w:tcBorders>
            <w:shd w:val="clear" w:color="000000" w:fill="FFC000"/>
            <w:hideMark/>
          </w:tcPr>
          <w:p w14:paraId="0E75C704" w14:textId="77777777" w:rsidR="002C1EDB" w:rsidRDefault="00541957">
            <w:pPr>
              <w:rPr>
                <w:rFonts w:ascii="Arial" w:hAnsi="Arial" w:cs="Arial"/>
                <w:b/>
                <w:bCs/>
                <w:color w:val="0000FF"/>
                <w:sz w:val="16"/>
                <w:szCs w:val="16"/>
                <w:u w:val="single"/>
              </w:rPr>
            </w:pPr>
            <w:hyperlink r:id="rId164" w:history="1">
              <w:r w:rsidR="002C1EDB">
                <w:rPr>
                  <w:rStyle w:val="Hyperlink"/>
                  <w:rFonts w:ascii="Arial" w:hAnsi="Arial" w:cs="Arial"/>
                  <w:b/>
                  <w:bCs/>
                  <w:color w:val="0000FF"/>
                  <w:sz w:val="16"/>
                  <w:szCs w:val="16"/>
                </w:rPr>
                <w:t>S4-230559</w:t>
              </w:r>
            </w:hyperlink>
          </w:p>
        </w:tc>
        <w:tc>
          <w:tcPr>
            <w:tcW w:w="5395" w:type="dxa"/>
            <w:tcBorders>
              <w:top w:val="nil"/>
              <w:left w:val="nil"/>
              <w:bottom w:val="single" w:sz="4" w:space="0" w:color="A6A6A6"/>
              <w:right w:val="single" w:sz="4" w:space="0" w:color="A6A6A6"/>
            </w:tcBorders>
            <w:shd w:val="clear" w:color="000000" w:fill="FFC000"/>
            <w:hideMark/>
          </w:tcPr>
          <w:p w14:paraId="576096BB" w14:textId="77777777" w:rsidR="002C1EDB" w:rsidRDefault="002C1EDB">
            <w:pPr>
              <w:rPr>
                <w:rFonts w:ascii="Arial" w:hAnsi="Arial" w:cs="Arial"/>
                <w:sz w:val="16"/>
                <w:szCs w:val="16"/>
              </w:rPr>
            </w:pPr>
            <w:r>
              <w:rPr>
                <w:rFonts w:ascii="Arial" w:hAnsi="Arial" w:cs="Arial"/>
                <w:sz w:val="16"/>
                <w:szCs w:val="16"/>
              </w:rPr>
              <w:t>[GA4RTAR] pCR on Call flow for collaboration scenario 3</w:t>
            </w:r>
          </w:p>
        </w:tc>
        <w:tc>
          <w:tcPr>
            <w:tcW w:w="1620" w:type="dxa"/>
            <w:tcBorders>
              <w:top w:val="nil"/>
              <w:left w:val="nil"/>
              <w:bottom w:val="single" w:sz="4" w:space="0" w:color="A6A6A6"/>
              <w:right w:val="single" w:sz="4" w:space="0" w:color="A6A6A6"/>
            </w:tcBorders>
            <w:shd w:val="clear" w:color="000000" w:fill="FFC000"/>
            <w:hideMark/>
          </w:tcPr>
          <w:p w14:paraId="2F835934"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150D3C05" w14:textId="77777777" w:rsidR="002C1EDB" w:rsidRDefault="002C1EDB">
            <w:pPr>
              <w:rPr>
                <w:rFonts w:ascii="Arial" w:hAnsi="Arial" w:cs="Arial"/>
                <w:sz w:val="16"/>
                <w:szCs w:val="16"/>
              </w:rPr>
            </w:pPr>
            <w:r>
              <w:rPr>
                <w:rFonts w:ascii="Arial" w:hAnsi="Arial" w:cs="Arial"/>
                <w:sz w:val="16"/>
                <w:szCs w:val="16"/>
              </w:rPr>
              <w:t>merged</w:t>
            </w:r>
          </w:p>
        </w:tc>
      </w:tr>
      <w:tr w:rsidR="002C1EDB" w14:paraId="4C4E05E9" w14:textId="77777777" w:rsidTr="002C1EDB">
        <w:trPr>
          <w:trHeight w:val="300"/>
        </w:trPr>
        <w:tc>
          <w:tcPr>
            <w:tcW w:w="1165" w:type="dxa"/>
            <w:tcBorders>
              <w:top w:val="nil"/>
              <w:left w:val="single" w:sz="4" w:space="0" w:color="A6A6A6"/>
              <w:bottom w:val="single" w:sz="4" w:space="0" w:color="A6A6A6"/>
              <w:right w:val="single" w:sz="4" w:space="0" w:color="A6A6A6"/>
            </w:tcBorders>
            <w:shd w:val="clear" w:color="000000" w:fill="FFC000"/>
            <w:hideMark/>
          </w:tcPr>
          <w:p w14:paraId="7FEAC456" w14:textId="77777777" w:rsidR="002C1EDB" w:rsidRDefault="00541957">
            <w:pPr>
              <w:rPr>
                <w:rFonts w:ascii="Arial" w:hAnsi="Arial" w:cs="Arial"/>
                <w:b/>
                <w:bCs/>
                <w:color w:val="0000FF"/>
                <w:sz w:val="16"/>
                <w:szCs w:val="16"/>
                <w:u w:val="single"/>
              </w:rPr>
            </w:pPr>
            <w:hyperlink r:id="rId165" w:history="1">
              <w:r w:rsidR="002C1EDB">
                <w:rPr>
                  <w:rStyle w:val="Hyperlink"/>
                  <w:rFonts w:ascii="Arial" w:hAnsi="Arial" w:cs="Arial"/>
                  <w:b/>
                  <w:bCs/>
                  <w:color w:val="0000FF"/>
                  <w:sz w:val="16"/>
                  <w:szCs w:val="16"/>
                </w:rPr>
                <w:t>S4-230567</w:t>
              </w:r>
            </w:hyperlink>
          </w:p>
        </w:tc>
        <w:tc>
          <w:tcPr>
            <w:tcW w:w="5395" w:type="dxa"/>
            <w:tcBorders>
              <w:top w:val="nil"/>
              <w:left w:val="nil"/>
              <w:bottom w:val="single" w:sz="4" w:space="0" w:color="A6A6A6"/>
              <w:right w:val="single" w:sz="4" w:space="0" w:color="A6A6A6"/>
            </w:tcBorders>
            <w:shd w:val="clear" w:color="000000" w:fill="FFC000"/>
            <w:hideMark/>
          </w:tcPr>
          <w:p w14:paraId="6C7B0C47" w14:textId="77777777" w:rsidR="002C1EDB" w:rsidRDefault="002C1EDB">
            <w:pPr>
              <w:rPr>
                <w:rFonts w:ascii="Arial" w:hAnsi="Arial" w:cs="Arial"/>
                <w:sz w:val="16"/>
                <w:szCs w:val="16"/>
              </w:rPr>
            </w:pPr>
            <w:r>
              <w:rPr>
                <w:rFonts w:ascii="Arial" w:hAnsi="Arial" w:cs="Arial"/>
                <w:sz w:val="16"/>
                <w:szCs w:val="16"/>
              </w:rPr>
              <w:t xml:space="preserve">[GA4RTAR] Improvements on EAS discovery in edge-enabled 5G RTC Architecture </w:t>
            </w:r>
          </w:p>
        </w:tc>
        <w:tc>
          <w:tcPr>
            <w:tcW w:w="1620" w:type="dxa"/>
            <w:tcBorders>
              <w:top w:val="nil"/>
              <w:left w:val="nil"/>
              <w:bottom w:val="single" w:sz="4" w:space="0" w:color="A6A6A6"/>
              <w:right w:val="single" w:sz="4" w:space="0" w:color="A6A6A6"/>
            </w:tcBorders>
            <w:shd w:val="clear" w:color="000000" w:fill="FFC000"/>
            <w:hideMark/>
          </w:tcPr>
          <w:p w14:paraId="4792F581" w14:textId="77777777" w:rsidR="002C1EDB" w:rsidRDefault="002C1EDB">
            <w:pPr>
              <w:rPr>
                <w:rFonts w:ascii="Arial" w:hAnsi="Arial" w:cs="Arial"/>
                <w:sz w:val="16"/>
                <w:szCs w:val="16"/>
              </w:rPr>
            </w:pPr>
            <w:r>
              <w:rPr>
                <w:rFonts w:ascii="Arial" w:hAnsi="Arial" w:cs="Arial"/>
                <w:sz w:val="16"/>
                <w:szCs w:val="16"/>
              </w:rPr>
              <w:t>Tencent Cloud</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E054C54"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4C9BF069"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C000"/>
            <w:hideMark/>
          </w:tcPr>
          <w:p w14:paraId="68459BDA" w14:textId="77777777" w:rsidR="002C1EDB" w:rsidRDefault="00541957">
            <w:pPr>
              <w:rPr>
                <w:rFonts w:ascii="Arial" w:hAnsi="Arial" w:cs="Arial"/>
                <w:b/>
                <w:bCs/>
                <w:color w:val="0000FF"/>
                <w:sz w:val="16"/>
                <w:szCs w:val="16"/>
                <w:u w:val="single"/>
              </w:rPr>
            </w:pPr>
            <w:hyperlink r:id="rId166" w:history="1">
              <w:r w:rsidR="002C1EDB">
                <w:rPr>
                  <w:rStyle w:val="Hyperlink"/>
                  <w:rFonts w:ascii="Arial" w:hAnsi="Arial" w:cs="Arial"/>
                  <w:b/>
                  <w:bCs/>
                  <w:color w:val="0000FF"/>
                  <w:sz w:val="16"/>
                  <w:szCs w:val="16"/>
                </w:rPr>
                <w:t>S4-230568</w:t>
              </w:r>
            </w:hyperlink>
          </w:p>
        </w:tc>
        <w:tc>
          <w:tcPr>
            <w:tcW w:w="5395" w:type="dxa"/>
            <w:tcBorders>
              <w:top w:val="nil"/>
              <w:left w:val="nil"/>
              <w:bottom w:val="single" w:sz="4" w:space="0" w:color="A6A6A6"/>
              <w:right w:val="single" w:sz="4" w:space="0" w:color="A6A6A6"/>
            </w:tcBorders>
            <w:shd w:val="clear" w:color="000000" w:fill="FFC000"/>
            <w:hideMark/>
          </w:tcPr>
          <w:p w14:paraId="5178DCBA" w14:textId="77777777" w:rsidR="002C1EDB" w:rsidRDefault="002C1EDB">
            <w:pPr>
              <w:rPr>
                <w:rFonts w:ascii="Arial" w:hAnsi="Arial" w:cs="Arial"/>
                <w:sz w:val="16"/>
                <w:szCs w:val="16"/>
              </w:rPr>
            </w:pPr>
            <w:r>
              <w:rPr>
                <w:rFonts w:ascii="Arial" w:hAnsi="Arial" w:cs="Arial"/>
                <w:sz w:val="16"/>
                <w:szCs w:val="16"/>
              </w:rPr>
              <w:t xml:space="preserve">[GA4RTAR] AF-driven 5G RTC Edge processing management </w:t>
            </w:r>
          </w:p>
        </w:tc>
        <w:tc>
          <w:tcPr>
            <w:tcW w:w="1620" w:type="dxa"/>
            <w:tcBorders>
              <w:top w:val="nil"/>
              <w:left w:val="nil"/>
              <w:bottom w:val="single" w:sz="4" w:space="0" w:color="A6A6A6"/>
              <w:right w:val="single" w:sz="4" w:space="0" w:color="A6A6A6"/>
            </w:tcBorders>
            <w:shd w:val="clear" w:color="000000" w:fill="FFC000"/>
            <w:hideMark/>
          </w:tcPr>
          <w:p w14:paraId="24B89FF1" w14:textId="77777777" w:rsidR="002C1EDB" w:rsidRDefault="002C1EDB">
            <w:pPr>
              <w:rPr>
                <w:rFonts w:ascii="Arial" w:hAnsi="Arial" w:cs="Arial"/>
                <w:sz w:val="16"/>
                <w:szCs w:val="16"/>
              </w:rPr>
            </w:pPr>
            <w:r>
              <w:rPr>
                <w:rFonts w:ascii="Arial" w:hAnsi="Arial" w:cs="Arial"/>
                <w:sz w:val="16"/>
                <w:szCs w:val="16"/>
              </w:rPr>
              <w:t>Tencent Cloud</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66FB2A8A"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0B038B26"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C000"/>
            <w:hideMark/>
          </w:tcPr>
          <w:p w14:paraId="1562C4CA" w14:textId="77777777" w:rsidR="002C1EDB" w:rsidRDefault="00541957">
            <w:pPr>
              <w:rPr>
                <w:rFonts w:ascii="Arial" w:hAnsi="Arial" w:cs="Arial"/>
                <w:b/>
                <w:bCs/>
                <w:color w:val="0000FF"/>
                <w:sz w:val="16"/>
                <w:szCs w:val="16"/>
                <w:u w:val="single"/>
              </w:rPr>
            </w:pPr>
            <w:hyperlink r:id="rId167" w:history="1">
              <w:r w:rsidR="002C1EDB">
                <w:rPr>
                  <w:rStyle w:val="Hyperlink"/>
                  <w:rFonts w:ascii="Arial" w:hAnsi="Arial" w:cs="Arial"/>
                  <w:b/>
                  <w:bCs/>
                  <w:color w:val="0000FF"/>
                  <w:sz w:val="16"/>
                  <w:szCs w:val="16"/>
                </w:rPr>
                <w:t>S4-230609</w:t>
              </w:r>
            </w:hyperlink>
          </w:p>
        </w:tc>
        <w:tc>
          <w:tcPr>
            <w:tcW w:w="5395" w:type="dxa"/>
            <w:tcBorders>
              <w:top w:val="nil"/>
              <w:left w:val="nil"/>
              <w:bottom w:val="single" w:sz="4" w:space="0" w:color="A6A6A6"/>
              <w:right w:val="single" w:sz="4" w:space="0" w:color="A6A6A6"/>
            </w:tcBorders>
            <w:shd w:val="clear" w:color="000000" w:fill="FFC000"/>
            <w:hideMark/>
          </w:tcPr>
          <w:p w14:paraId="0924284B" w14:textId="77777777" w:rsidR="002C1EDB" w:rsidRDefault="002C1EDB">
            <w:pPr>
              <w:rPr>
                <w:rFonts w:ascii="Arial" w:hAnsi="Arial" w:cs="Arial"/>
                <w:sz w:val="16"/>
                <w:szCs w:val="16"/>
              </w:rPr>
            </w:pPr>
            <w:r>
              <w:rPr>
                <w:rFonts w:ascii="Arial" w:hAnsi="Arial" w:cs="Arial"/>
                <w:sz w:val="16"/>
                <w:szCs w:val="16"/>
              </w:rPr>
              <w:t>[GA4RTAR] Call Flows and Procedures for Collaboration Scenario (CS) 3</w:t>
            </w:r>
          </w:p>
        </w:tc>
        <w:tc>
          <w:tcPr>
            <w:tcW w:w="1620" w:type="dxa"/>
            <w:tcBorders>
              <w:top w:val="nil"/>
              <w:left w:val="nil"/>
              <w:bottom w:val="single" w:sz="4" w:space="0" w:color="A6A6A6"/>
              <w:right w:val="single" w:sz="4" w:space="0" w:color="A6A6A6"/>
            </w:tcBorders>
            <w:shd w:val="clear" w:color="000000" w:fill="FFC000"/>
            <w:hideMark/>
          </w:tcPr>
          <w:p w14:paraId="4B2A6D7B" w14:textId="77777777" w:rsidR="002C1EDB" w:rsidRDefault="002C1EDB">
            <w:pPr>
              <w:rPr>
                <w:rFonts w:ascii="Arial" w:hAnsi="Arial" w:cs="Arial"/>
                <w:sz w:val="16"/>
                <w:szCs w:val="16"/>
              </w:rPr>
            </w:pPr>
            <w:r>
              <w:rPr>
                <w:rFonts w:ascii="Arial" w:hAnsi="Arial" w:cs="Arial"/>
                <w:sz w:val="16"/>
                <w:szCs w:val="16"/>
              </w:rPr>
              <w:t>InterDigital Communications</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F28604F"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661AD447"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21FDD91E" w14:textId="77777777" w:rsidR="002C1EDB" w:rsidRDefault="00541957">
            <w:pPr>
              <w:rPr>
                <w:rFonts w:ascii="Arial" w:hAnsi="Arial" w:cs="Arial"/>
                <w:b/>
                <w:bCs/>
                <w:color w:val="0000FF"/>
                <w:sz w:val="16"/>
                <w:szCs w:val="16"/>
                <w:u w:val="single"/>
              </w:rPr>
            </w:pPr>
            <w:hyperlink r:id="rId168" w:history="1">
              <w:r w:rsidR="002C1EDB">
                <w:rPr>
                  <w:rStyle w:val="Hyperlink"/>
                  <w:rFonts w:ascii="Arial" w:hAnsi="Arial" w:cs="Arial"/>
                  <w:b/>
                  <w:bCs/>
                  <w:color w:val="0000FF"/>
                  <w:sz w:val="16"/>
                  <w:szCs w:val="16"/>
                </w:rPr>
                <w:t>S4-230465</w:t>
              </w:r>
            </w:hyperlink>
          </w:p>
        </w:tc>
        <w:tc>
          <w:tcPr>
            <w:tcW w:w="5395" w:type="dxa"/>
            <w:tcBorders>
              <w:top w:val="nil"/>
              <w:left w:val="nil"/>
              <w:bottom w:val="single" w:sz="4" w:space="0" w:color="A6A6A6"/>
              <w:right w:val="single" w:sz="4" w:space="0" w:color="A6A6A6"/>
            </w:tcBorders>
            <w:shd w:val="clear" w:color="000000" w:fill="FFFF00"/>
            <w:hideMark/>
          </w:tcPr>
          <w:p w14:paraId="227F231A" w14:textId="77777777" w:rsidR="002C1EDB" w:rsidRDefault="002C1EDB">
            <w:pPr>
              <w:rPr>
                <w:rFonts w:ascii="Arial" w:hAnsi="Arial" w:cs="Arial"/>
                <w:b/>
                <w:bCs/>
                <w:sz w:val="16"/>
                <w:szCs w:val="16"/>
              </w:rPr>
            </w:pPr>
            <w:r>
              <w:rPr>
                <w:rFonts w:ascii="Arial" w:hAnsi="Arial" w:cs="Arial"/>
                <w:b/>
                <w:bCs/>
                <w:sz w:val="16"/>
                <w:szCs w:val="16"/>
              </w:rPr>
              <w:t>Reply LS on N6 PDU Set Identification</w:t>
            </w:r>
          </w:p>
        </w:tc>
        <w:tc>
          <w:tcPr>
            <w:tcW w:w="1620" w:type="dxa"/>
            <w:tcBorders>
              <w:top w:val="nil"/>
              <w:left w:val="nil"/>
              <w:bottom w:val="single" w:sz="4" w:space="0" w:color="A6A6A6"/>
              <w:right w:val="single" w:sz="4" w:space="0" w:color="A6A6A6"/>
            </w:tcBorders>
            <w:shd w:val="clear" w:color="000000" w:fill="FFFF00"/>
            <w:hideMark/>
          </w:tcPr>
          <w:p w14:paraId="02724FB3" w14:textId="77777777" w:rsidR="002C1EDB" w:rsidRDefault="002C1EDB">
            <w:pPr>
              <w:rPr>
                <w:rFonts w:ascii="Arial" w:hAnsi="Arial" w:cs="Arial"/>
                <w:sz w:val="16"/>
                <w:szCs w:val="16"/>
              </w:rPr>
            </w:pPr>
            <w:r>
              <w:rPr>
                <w:rFonts w:ascii="Arial" w:hAnsi="Arial" w:cs="Arial"/>
                <w:sz w:val="16"/>
                <w:szCs w:val="16"/>
              </w:rPr>
              <w:t>SA2</w:t>
            </w:r>
          </w:p>
        </w:tc>
        <w:tc>
          <w:tcPr>
            <w:tcW w:w="937" w:type="dxa"/>
            <w:tcBorders>
              <w:top w:val="nil"/>
              <w:left w:val="nil"/>
              <w:bottom w:val="single" w:sz="4" w:space="0" w:color="A6A6A6"/>
              <w:right w:val="single" w:sz="4" w:space="0" w:color="A6A6A6"/>
            </w:tcBorders>
            <w:shd w:val="clear" w:color="auto" w:fill="auto"/>
            <w:hideMark/>
          </w:tcPr>
          <w:p w14:paraId="25CDE019" w14:textId="77777777" w:rsidR="002C1EDB" w:rsidRDefault="002C1EDB">
            <w:pPr>
              <w:rPr>
                <w:rFonts w:ascii="Arial" w:hAnsi="Arial" w:cs="Arial"/>
                <w:sz w:val="16"/>
                <w:szCs w:val="16"/>
              </w:rPr>
            </w:pPr>
            <w:r>
              <w:rPr>
                <w:rFonts w:ascii="Arial" w:hAnsi="Arial" w:cs="Arial"/>
                <w:sz w:val="16"/>
                <w:szCs w:val="16"/>
              </w:rPr>
              <w:t>replied to</w:t>
            </w:r>
          </w:p>
        </w:tc>
      </w:tr>
      <w:tr w:rsidR="002C1EDB" w14:paraId="7D606B95"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2E4EA6A6" w14:textId="77777777" w:rsidR="002C1EDB" w:rsidRDefault="00541957">
            <w:pPr>
              <w:rPr>
                <w:rFonts w:ascii="Arial" w:hAnsi="Arial" w:cs="Arial"/>
                <w:b/>
                <w:bCs/>
                <w:color w:val="0000FF"/>
                <w:sz w:val="16"/>
                <w:szCs w:val="16"/>
                <w:u w:val="single"/>
              </w:rPr>
            </w:pPr>
            <w:hyperlink r:id="rId169" w:history="1">
              <w:r w:rsidR="002C1EDB">
                <w:rPr>
                  <w:rStyle w:val="Hyperlink"/>
                  <w:rFonts w:ascii="Arial" w:hAnsi="Arial" w:cs="Arial"/>
                  <w:b/>
                  <w:bCs/>
                  <w:color w:val="0000FF"/>
                  <w:sz w:val="16"/>
                  <w:szCs w:val="16"/>
                </w:rPr>
                <w:t>S4-230487</w:t>
              </w:r>
            </w:hyperlink>
          </w:p>
        </w:tc>
        <w:tc>
          <w:tcPr>
            <w:tcW w:w="5395" w:type="dxa"/>
            <w:tcBorders>
              <w:top w:val="nil"/>
              <w:left w:val="nil"/>
              <w:bottom w:val="single" w:sz="4" w:space="0" w:color="A6A6A6"/>
              <w:right w:val="single" w:sz="4" w:space="0" w:color="A6A6A6"/>
            </w:tcBorders>
            <w:shd w:val="clear" w:color="000000" w:fill="FFFF00"/>
            <w:hideMark/>
          </w:tcPr>
          <w:p w14:paraId="1A5BF5A4" w14:textId="77777777" w:rsidR="002C1EDB" w:rsidRDefault="002C1EDB">
            <w:pPr>
              <w:rPr>
                <w:rFonts w:ascii="Arial" w:hAnsi="Arial" w:cs="Arial"/>
                <w:b/>
                <w:bCs/>
                <w:sz w:val="16"/>
                <w:szCs w:val="16"/>
              </w:rPr>
            </w:pPr>
            <w:r>
              <w:rPr>
                <w:rFonts w:ascii="Arial" w:hAnsi="Arial" w:cs="Arial"/>
                <w:b/>
                <w:bCs/>
                <w:sz w:val="16"/>
                <w:szCs w:val="16"/>
              </w:rPr>
              <w:t>[5G_RTP] RTP Header Extension for PDU set information</w:t>
            </w:r>
          </w:p>
        </w:tc>
        <w:tc>
          <w:tcPr>
            <w:tcW w:w="1620" w:type="dxa"/>
            <w:tcBorders>
              <w:top w:val="nil"/>
              <w:left w:val="nil"/>
              <w:bottom w:val="single" w:sz="4" w:space="0" w:color="A6A6A6"/>
              <w:right w:val="single" w:sz="4" w:space="0" w:color="A6A6A6"/>
            </w:tcBorders>
            <w:shd w:val="clear" w:color="000000" w:fill="FFFF00"/>
            <w:hideMark/>
          </w:tcPr>
          <w:p w14:paraId="54EB450E" w14:textId="77777777" w:rsidR="002C1EDB" w:rsidRDefault="002C1EDB">
            <w:pPr>
              <w:rPr>
                <w:rFonts w:ascii="Arial" w:hAnsi="Arial" w:cs="Arial"/>
                <w:sz w:val="16"/>
                <w:szCs w:val="16"/>
              </w:rPr>
            </w:pPr>
            <w:r>
              <w:rPr>
                <w:rFonts w:ascii="Arial" w:hAnsi="Arial" w:cs="Arial"/>
                <w:sz w:val="16"/>
                <w:szCs w:val="16"/>
              </w:rPr>
              <w:t>Nokia Corporation</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7BA17DB4" w14:textId="77777777" w:rsidR="002C1EDB" w:rsidRDefault="002C1EDB">
            <w:pPr>
              <w:rPr>
                <w:rFonts w:ascii="Arial" w:hAnsi="Arial" w:cs="Arial"/>
                <w:sz w:val="16"/>
                <w:szCs w:val="16"/>
              </w:rPr>
            </w:pPr>
            <w:r>
              <w:rPr>
                <w:rFonts w:ascii="Arial" w:hAnsi="Arial" w:cs="Arial"/>
                <w:sz w:val="16"/>
                <w:szCs w:val="16"/>
              </w:rPr>
              <w:t>noted</w:t>
            </w:r>
          </w:p>
        </w:tc>
      </w:tr>
      <w:tr w:rsidR="002C1EDB" w14:paraId="620B938E"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770C2372" w14:textId="77777777" w:rsidR="002C1EDB" w:rsidRDefault="00541957">
            <w:pPr>
              <w:rPr>
                <w:rFonts w:ascii="Arial" w:hAnsi="Arial" w:cs="Arial"/>
                <w:b/>
                <w:bCs/>
                <w:color w:val="0000FF"/>
                <w:sz w:val="16"/>
                <w:szCs w:val="16"/>
                <w:u w:val="single"/>
              </w:rPr>
            </w:pPr>
            <w:hyperlink r:id="rId170" w:history="1">
              <w:r w:rsidR="002C1EDB">
                <w:rPr>
                  <w:rStyle w:val="Hyperlink"/>
                  <w:rFonts w:ascii="Arial" w:hAnsi="Arial" w:cs="Arial"/>
                  <w:b/>
                  <w:bCs/>
                  <w:color w:val="0000FF"/>
                  <w:sz w:val="16"/>
                  <w:szCs w:val="16"/>
                </w:rPr>
                <w:t>S4-230501</w:t>
              </w:r>
            </w:hyperlink>
          </w:p>
        </w:tc>
        <w:tc>
          <w:tcPr>
            <w:tcW w:w="5395" w:type="dxa"/>
            <w:tcBorders>
              <w:top w:val="nil"/>
              <w:left w:val="nil"/>
              <w:bottom w:val="single" w:sz="4" w:space="0" w:color="A6A6A6"/>
              <w:right w:val="single" w:sz="4" w:space="0" w:color="A6A6A6"/>
            </w:tcBorders>
            <w:shd w:val="clear" w:color="000000" w:fill="FFFF00"/>
            <w:hideMark/>
          </w:tcPr>
          <w:p w14:paraId="27B8B10B" w14:textId="77777777" w:rsidR="002C1EDB" w:rsidRDefault="002C1EDB">
            <w:pPr>
              <w:rPr>
                <w:rFonts w:ascii="Arial" w:hAnsi="Arial" w:cs="Arial"/>
                <w:b/>
                <w:bCs/>
                <w:sz w:val="16"/>
                <w:szCs w:val="16"/>
              </w:rPr>
            </w:pPr>
            <w:r>
              <w:rPr>
                <w:rFonts w:ascii="Arial" w:hAnsi="Arial" w:cs="Arial"/>
                <w:b/>
                <w:bCs/>
                <w:sz w:val="16"/>
                <w:szCs w:val="16"/>
              </w:rPr>
              <w:t>Guidelines for PDU Set identification based on existing RTP/SRTP headers, header extensions and/or payloads</w:t>
            </w:r>
          </w:p>
        </w:tc>
        <w:tc>
          <w:tcPr>
            <w:tcW w:w="1620" w:type="dxa"/>
            <w:tcBorders>
              <w:top w:val="nil"/>
              <w:left w:val="nil"/>
              <w:bottom w:val="single" w:sz="4" w:space="0" w:color="A6A6A6"/>
              <w:right w:val="single" w:sz="4" w:space="0" w:color="A6A6A6"/>
            </w:tcBorders>
            <w:shd w:val="clear" w:color="000000" w:fill="FFFF00"/>
            <w:hideMark/>
          </w:tcPr>
          <w:p w14:paraId="736CCABC" w14:textId="77777777" w:rsidR="002C1EDB" w:rsidRDefault="002C1EDB">
            <w:pPr>
              <w:rPr>
                <w:rFonts w:ascii="Arial" w:hAnsi="Arial" w:cs="Arial"/>
                <w:sz w:val="16"/>
                <w:szCs w:val="16"/>
              </w:rPr>
            </w:pPr>
            <w:r>
              <w:rPr>
                <w:rFonts w:ascii="Arial" w:hAnsi="Arial" w:cs="Arial"/>
                <w:sz w:val="16"/>
                <w:szCs w:val="16"/>
              </w:rPr>
              <w:t>Huawei, HiSilicon, KDDI</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4A600E26" w14:textId="77777777" w:rsidR="002C1EDB" w:rsidRDefault="002C1EDB">
            <w:pPr>
              <w:rPr>
                <w:rFonts w:ascii="Arial" w:hAnsi="Arial" w:cs="Arial"/>
                <w:sz w:val="16"/>
                <w:szCs w:val="16"/>
              </w:rPr>
            </w:pPr>
            <w:r>
              <w:rPr>
                <w:rFonts w:ascii="Arial" w:hAnsi="Arial" w:cs="Arial"/>
                <w:sz w:val="16"/>
                <w:szCs w:val="16"/>
              </w:rPr>
              <w:t>noted</w:t>
            </w:r>
          </w:p>
        </w:tc>
      </w:tr>
      <w:tr w:rsidR="002C1EDB" w14:paraId="0994213A"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7128A0ED" w14:textId="77777777" w:rsidR="002C1EDB" w:rsidRDefault="00541957">
            <w:pPr>
              <w:rPr>
                <w:rFonts w:ascii="Arial" w:hAnsi="Arial" w:cs="Arial"/>
                <w:b/>
                <w:bCs/>
                <w:color w:val="0000FF"/>
                <w:sz w:val="16"/>
                <w:szCs w:val="16"/>
                <w:u w:val="single"/>
              </w:rPr>
            </w:pPr>
            <w:hyperlink r:id="rId171" w:history="1">
              <w:r w:rsidR="002C1EDB">
                <w:rPr>
                  <w:rStyle w:val="Hyperlink"/>
                  <w:rFonts w:ascii="Arial" w:hAnsi="Arial" w:cs="Arial"/>
                  <w:b/>
                  <w:bCs/>
                  <w:color w:val="0000FF"/>
                  <w:sz w:val="16"/>
                  <w:szCs w:val="16"/>
                </w:rPr>
                <w:t>S4-230512</w:t>
              </w:r>
            </w:hyperlink>
          </w:p>
        </w:tc>
        <w:tc>
          <w:tcPr>
            <w:tcW w:w="5395" w:type="dxa"/>
            <w:tcBorders>
              <w:top w:val="nil"/>
              <w:left w:val="nil"/>
              <w:bottom w:val="single" w:sz="4" w:space="0" w:color="A6A6A6"/>
              <w:right w:val="single" w:sz="4" w:space="0" w:color="A6A6A6"/>
            </w:tcBorders>
            <w:shd w:val="clear" w:color="000000" w:fill="FFFF00"/>
            <w:hideMark/>
          </w:tcPr>
          <w:p w14:paraId="3EB284FB" w14:textId="77777777" w:rsidR="002C1EDB" w:rsidRDefault="002C1EDB">
            <w:pPr>
              <w:rPr>
                <w:rFonts w:ascii="Arial" w:hAnsi="Arial" w:cs="Arial"/>
                <w:b/>
                <w:bCs/>
                <w:sz w:val="16"/>
                <w:szCs w:val="16"/>
              </w:rPr>
            </w:pPr>
            <w:r>
              <w:rPr>
                <w:rFonts w:ascii="Arial" w:hAnsi="Arial" w:cs="Arial"/>
                <w:b/>
                <w:bCs/>
                <w:sz w:val="16"/>
                <w:szCs w:val="16"/>
              </w:rPr>
              <w:t>[5G_RTP] Grouping in IRTCW and IBACS</w:t>
            </w:r>
          </w:p>
        </w:tc>
        <w:tc>
          <w:tcPr>
            <w:tcW w:w="1620" w:type="dxa"/>
            <w:tcBorders>
              <w:top w:val="nil"/>
              <w:left w:val="nil"/>
              <w:bottom w:val="single" w:sz="4" w:space="0" w:color="A6A6A6"/>
              <w:right w:val="single" w:sz="4" w:space="0" w:color="A6A6A6"/>
            </w:tcBorders>
            <w:shd w:val="clear" w:color="000000" w:fill="FFFF00"/>
            <w:hideMark/>
          </w:tcPr>
          <w:p w14:paraId="61A465C7" w14:textId="77777777" w:rsidR="002C1EDB" w:rsidRDefault="002C1EDB">
            <w:pPr>
              <w:rPr>
                <w:rFonts w:ascii="Arial" w:hAnsi="Arial" w:cs="Arial"/>
                <w:sz w:val="16"/>
                <w:szCs w:val="16"/>
              </w:rPr>
            </w:pPr>
            <w:r>
              <w:rPr>
                <w:rFonts w:ascii="Arial" w:hAnsi="Arial" w:cs="Arial"/>
                <w:sz w:val="16"/>
                <w:szCs w:val="16"/>
              </w:rPr>
              <w:t>Nokia Corporation</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78F8FFF" w14:textId="77777777" w:rsidR="002C1EDB" w:rsidRDefault="002C1EDB">
            <w:pPr>
              <w:rPr>
                <w:rFonts w:ascii="Arial" w:hAnsi="Arial" w:cs="Arial"/>
                <w:sz w:val="16"/>
                <w:szCs w:val="16"/>
              </w:rPr>
            </w:pPr>
            <w:r>
              <w:rPr>
                <w:rFonts w:ascii="Arial" w:hAnsi="Arial" w:cs="Arial"/>
                <w:sz w:val="16"/>
                <w:szCs w:val="16"/>
              </w:rPr>
              <w:t>noted</w:t>
            </w:r>
          </w:p>
        </w:tc>
      </w:tr>
      <w:tr w:rsidR="002C1EDB" w14:paraId="450E8FFC"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12CB5DA7" w14:textId="77777777" w:rsidR="002C1EDB" w:rsidRDefault="00541957">
            <w:pPr>
              <w:rPr>
                <w:rFonts w:ascii="Arial" w:hAnsi="Arial" w:cs="Arial"/>
                <w:b/>
                <w:bCs/>
                <w:color w:val="0000FF"/>
                <w:sz w:val="16"/>
                <w:szCs w:val="16"/>
                <w:u w:val="single"/>
              </w:rPr>
            </w:pPr>
            <w:hyperlink r:id="rId172" w:history="1">
              <w:r w:rsidR="002C1EDB">
                <w:rPr>
                  <w:rStyle w:val="Hyperlink"/>
                  <w:rFonts w:ascii="Arial" w:hAnsi="Arial" w:cs="Arial"/>
                  <w:b/>
                  <w:bCs/>
                  <w:color w:val="0000FF"/>
                  <w:sz w:val="16"/>
                  <w:szCs w:val="16"/>
                </w:rPr>
                <w:t>S4-230528</w:t>
              </w:r>
            </w:hyperlink>
          </w:p>
        </w:tc>
        <w:tc>
          <w:tcPr>
            <w:tcW w:w="5395" w:type="dxa"/>
            <w:tcBorders>
              <w:top w:val="nil"/>
              <w:left w:val="nil"/>
              <w:bottom w:val="single" w:sz="4" w:space="0" w:color="A6A6A6"/>
              <w:right w:val="single" w:sz="4" w:space="0" w:color="A6A6A6"/>
            </w:tcBorders>
            <w:shd w:val="clear" w:color="000000" w:fill="FFFF00"/>
            <w:hideMark/>
          </w:tcPr>
          <w:p w14:paraId="1ED49042" w14:textId="77777777" w:rsidR="002C1EDB" w:rsidRDefault="002C1EDB">
            <w:pPr>
              <w:rPr>
                <w:rFonts w:ascii="Arial" w:hAnsi="Arial" w:cs="Arial"/>
                <w:b/>
                <w:bCs/>
                <w:sz w:val="16"/>
                <w:szCs w:val="16"/>
              </w:rPr>
            </w:pPr>
            <w:r>
              <w:rPr>
                <w:rFonts w:ascii="Arial" w:hAnsi="Arial" w:cs="Arial"/>
                <w:b/>
                <w:bCs/>
                <w:sz w:val="16"/>
                <w:szCs w:val="16"/>
              </w:rPr>
              <w:t>[5G_RTP] on PDU Set importance</w:t>
            </w:r>
          </w:p>
        </w:tc>
        <w:tc>
          <w:tcPr>
            <w:tcW w:w="1620" w:type="dxa"/>
            <w:tcBorders>
              <w:top w:val="nil"/>
              <w:left w:val="nil"/>
              <w:bottom w:val="single" w:sz="4" w:space="0" w:color="A6A6A6"/>
              <w:right w:val="single" w:sz="4" w:space="0" w:color="A6A6A6"/>
            </w:tcBorders>
            <w:shd w:val="clear" w:color="000000" w:fill="FFFF00"/>
            <w:hideMark/>
          </w:tcPr>
          <w:p w14:paraId="5BAEFD7B" w14:textId="77777777" w:rsidR="002C1EDB" w:rsidRDefault="002C1EDB">
            <w:pPr>
              <w:rPr>
                <w:rFonts w:ascii="Arial" w:hAnsi="Arial" w:cs="Arial"/>
                <w:sz w:val="16"/>
                <w:szCs w:val="16"/>
              </w:rPr>
            </w:pPr>
            <w:r>
              <w:rPr>
                <w:rFonts w:ascii="Arial" w:hAnsi="Arial" w:cs="Arial"/>
                <w:sz w:val="16"/>
                <w:szCs w:val="16"/>
              </w:rPr>
              <w:t>Samsung Electronics Co., Ltd</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1A8A41E4" w14:textId="77777777" w:rsidR="002C1EDB" w:rsidRDefault="002C1EDB">
            <w:pPr>
              <w:rPr>
                <w:rFonts w:ascii="Arial" w:hAnsi="Arial" w:cs="Arial"/>
                <w:sz w:val="16"/>
                <w:szCs w:val="16"/>
              </w:rPr>
            </w:pPr>
            <w:r>
              <w:rPr>
                <w:rFonts w:ascii="Arial" w:hAnsi="Arial" w:cs="Arial"/>
                <w:sz w:val="16"/>
                <w:szCs w:val="16"/>
              </w:rPr>
              <w:t>merged</w:t>
            </w:r>
          </w:p>
        </w:tc>
      </w:tr>
      <w:tr w:rsidR="002C1EDB" w14:paraId="4D394CF9"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5AB68D50" w14:textId="77777777" w:rsidR="002C1EDB" w:rsidRDefault="00541957">
            <w:pPr>
              <w:rPr>
                <w:rFonts w:ascii="Arial" w:hAnsi="Arial" w:cs="Arial"/>
                <w:b/>
                <w:bCs/>
                <w:color w:val="0000FF"/>
                <w:sz w:val="16"/>
                <w:szCs w:val="16"/>
                <w:u w:val="single"/>
              </w:rPr>
            </w:pPr>
            <w:hyperlink r:id="rId173" w:history="1">
              <w:r w:rsidR="002C1EDB">
                <w:rPr>
                  <w:rStyle w:val="Hyperlink"/>
                  <w:rFonts w:ascii="Arial" w:hAnsi="Arial" w:cs="Arial"/>
                  <w:b/>
                  <w:bCs/>
                  <w:color w:val="0000FF"/>
                  <w:sz w:val="16"/>
                  <w:szCs w:val="16"/>
                </w:rPr>
                <w:t>S4-230529</w:t>
              </w:r>
            </w:hyperlink>
          </w:p>
        </w:tc>
        <w:tc>
          <w:tcPr>
            <w:tcW w:w="5395" w:type="dxa"/>
            <w:tcBorders>
              <w:top w:val="nil"/>
              <w:left w:val="nil"/>
              <w:bottom w:val="single" w:sz="4" w:space="0" w:color="A6A6A6"/>
              <w:right w:val="single" w:sz="4" w:space="0" w:color="A6A6A6"/>
            </w:tcBorders>
            <w:shd w:val="clear" w:color="000000" w:fill="FFFF00"/>
            <w:hideMark/>
          </w:tcPr>
          <w:p w14:paraId="28581CF1" w14:textId="77777777" w:rsidR="002C1EDB" w:rsidRDefault="002C1EDB">
            <w:pPr>
              <w:rPr>
                <w:rFonts w:ascii="Arial" w:hAnsi="Arial" w:cs="Arial"/>
                <w:b/>
                <w:bCs/>
                <w:sz w:val="16"/>
                <w:szCs w:val="16"/>
              </w:rPr>
            </w:pPr>
            <w:r>
              <w:rPr>
                <w:rFonts w:ascii="Arial" w:hAnsi="Arial" w:cs="Arial"/>
                <w:b/>
                <w:bCs/>
                <w:sz w:val="16"/>
                <w:szCs w:val="16"/>
              </w:rPr>
              <w:t>[5G_RTP] RTP header extension for pose information</w:t>
            </w:r>
          </w:p>
        </w:tc>
        <w:tc>
          <w:tcPr>
            <w:tcW w:w="1620" w:type="dxa"/>
            <w:tcBorders>
              <w:top w:val="nil"/>
              <w:left w:val="nil"/>
              <w:bottom w:val="single" w:sz="4" w:space="0" w:color="A6A6A6"/>
              <w:right w:val="single" w:sz="4" w:space="0" w:color="A6A6A6"/>
            </w:tcBorders>
            <w:shd w:val="clear" w:color="000000" w:fill="FFFF00"/>
            <w:hideMark/>
          </w:tcPr>
          <w:p w14:paraId="575B0C16" w14:textId="77777777" w:rsidR="002C1EDB" w:rsidRDefault="002C1EDB">
            <w:pPr>
              <w:rPr>
                <w:rFonts w:ascii="Arial" w:hAnsi="Arial" w:cs="Arial"/>
                <w:sz w:val="16"/>
                <w:szCs w:val="16"/>
              </w:rPr>
            </w:pPr>
            <w:r>
              <w:rPr>
                <w:rFonts w:ascii="Arial" w:hAnsi="Arial" w:cs="Arial"/>
                <w:sz w:val="16"/>
                <w:szCs w:val="16"/>
              </w:rPr>
              <w:t>Samsung Electronics Co., Ltd</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875E0AE"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434BDF8C"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2A4ADD87" w14:textId="77777777" w:rsidR="002C1EDB" w:rsidRDefault="00541957">
            <w:pPr>
              <w:rPr>
                <w:rFonts w:ascii="Arial" w:hAnsi="Arial" w:cs="Arial"/>
                <w:b/>
                <w:bCs/>
                <w:color w:val="0000FF"/>
                <w:sz w:val="16"/>
                <w:szCs w:val="16"/>
                <w:u w:val="single"/>
              </w:rPr>
            </w:pPr>
            <w:hyperlink r:id="rId174" w:history="1">
              <w:r w:rsidR="002C1EDB">
                <w:rPr>
                  <w:rStyle w:val="Hyperlink"/>
                  <w:rFonts w:ascii="Arial" w:hAnsi="Arial" w:cs="Arial"/>
                  <w:b/>
                  <w:bCs/>
                  <w:color w:val="0000FF"/>
                  <w:sz w:val="16"/>
                  <w:szCs w:val="16"/>
                </w:rPr>
                <w:t>S4-230546</w:t>
              </w:r>
            </w:hyperlink>
          </w:p>
        </w:tc>
        <w:tc>
          <w:tcPr>
            <w:tcW w:w="5395" w:type="dxa"/>
            <w:tcBorders>
              <w:top w:val="nil"/>
              <w:left w:val="nil"/>
              <w:bottom w:val="single" w:sz="4" w:space="0" w:color="A6A6A6"/>
              <w:right w:val="single" w:sz="4" w:space="0" w:color="A6A6A6"/>
            </w:tcBorders>
            <w:shd w:val="clear" w:color="000000" w:fill="FFFF00"/>
            <w:hideMark/>
          </w:tcPr>
          <w:p w14:paraId="15213B31" w14:textId="77777777" w:rsidR="002C1EDB" w:rsidRDefault="002C1EDB">
            <w:pPr>
              <w:rPr>
                <w:rFonts w:ascii="Arial" w:hAnsi="Arial" w:cs="Arial"/>
                <w:b/>
                <w:bCs/>
                <w:sz w:val="16"/>
                <w:szCs w:val="16"/>
              </w:rPr>
            </w:pPr>
            <w:r>
              <w:rPr>
                <w:rFonts w:ascii="Arial" w:hAnsi="Arial" w:cs="Arial"/>
                <w:b/>
                <w:bCs/>
                <w:sz w:val="16"/>
                <w:szCs w:val="16"/>
              </w:rPr>
              <w:t>[5G_RTP] Signaling the Time to Next Burst</w:t>
            </w:r>
          </w:p>
        </w:tc>
        <w:tc>
          <w:tcPr>
            <w:tcW w:w="1620" w:type="dxa"/>
            <w:tcBorders>
              <w:top w:val="nil"/>
              <w:left w:val="nil"/>
              <w:bottom w:val="single" w:sz="4" w:space="0" w:color="A6A6A6"/>
              <w:right w:val="single" w:sz="4" w:space="0" w:color="A6A6A6"/>
            </w:tcBorders>
            <w:shd w:val="clear" w:color="000000" w:fill="FFFF00"/>
            <w:hideMark/>
          </w:tcPr>
          <w:p w14:paraId="36E894A7" w14:textId="77777777" w:rsidR="002C1EDB" w:rsidRDefault="002C1EDB">
            <w:pPr>
              <w:rPr>
                <w:rFonts w:ascii="Arial" w:hAnsi="Arial" w:cs="Arial"/>
                <w:sz w:val="16"/>
                <w:szCs w:val="16"/>
              </w:rPr>
            </w:pPr>
            <w:r>
              <w:rPr>
                <w:rFonts w:ascii="Arial" w:hAnsi="Arial" w:cs="Arial"/>
                <w:sz w:val="16"/>
                <w:szCs w:val="16"/>
              </w:rPr>
              <w:t>Nokia Corporation</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C3F4BCE"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75FCCB23"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50CBE329" w14:textId="77777777" w:rsidR="002C1EDB" w:rsidRDefault="00541957">
            <w:pPr>
              <w:rPr>
                <w:rFonts w:ascii="Arial" w:hAnsi="Arial" w:cs="Arial"/>
                <w:b/>
                <w:bCs/>
                <w:color w:val="0000FF"/>
                <w:sz w:val="16"/>
                <w:szCs w:val="16"/>
                <w:u w:val="single"/>
              </w:rPr>
            </w:pPr>
            <w:hyperlink r:id="rId175" w:history="1">
              <w:r w:rsidR="002C1EDB">
                <w:rPr>
                  <w:rStyle w:val="Hyperlink"/>
                  <w:rFonts w:ascii="Arial" w:hAnsi="Arial" w:cs="Arial"/>
                  <w:b/>
                  <w:bCs/>
                  <w:color w:val="0000FF"/>
                  <w:sz w:val="16"/>
                  <w:szCs w:val="16"/>
                </w:rPr>
                <w:t>S4-230547</w:t>
              </w:r>
            </w:hyperlink>
          </w:p>
        </w:tc>
        <w:tc>
          <w:tcPr>
            <w:tcW w:w="5395" w:type="dxa"/>
            <w:tcBorders>
              <w:top w:val="nil"/>
              <w:left w:val="nil"/>
              <w:bottom w:val="single" w:sz="4" w:space="0" w:color="A6A6A6"/>
              <w:right w:val="single" w:sz="4" w:space="0" w:color="A6A6A6"/>
            </w:tcBorders>
            <w:shd w:val="clear" w:color="000000" w:fill="FFFF00"/>
            <w:hideMark/>
          </w:tcPr>
          <w:p w14:paraId="38D68BEA" w14:textId="77777777" w:rsidR="002C1EDB" w:rsidRDefault="002C1EDB">
            <w:pPr>
              <w:rPr>
                <w:rFonts w:ascii="Arial" w:hAnsi="Arial" w:cs="Arial"/>
                <w:b/>
                <w:bCs/>
                <w:sz w:val="16"/>
                <w:szCs w:val="16"/>
              </w:rPr>
            </w:pPr>
            <w:r>
              <w:rPr>
                <w:rFonts w:ascii="Arial" w:hAnsi="Arial" w:cs="Arial"/>
                <w:b/>
                <w:bCs/>
                <w:sz w:val="16"/>
                <w:szCs w:val="16"/>
              </w:rPr>
              <w:t xml:space="preserve">[5G_RTP] Reuse of RTP header extensions in multiple streams </w:t>
            </w:r>
          </w:p>
        </w:tc>
        <w:tc>
          <w:tcPr>
            <w:tcW w:w="1620" w:type="dxa"/>
            <w:tcBorders>
              <w:top w:val="nil"/>
              <w:left w:val="nil"/>
              <w:bottom w:val="single" w:sz="4" w:space="0" w:color="A6A6A6"/>
              <w:right w:val="single" w:sz="4" w:space="0" w:color="A6A6A6"/>
            </w:tcBorders>
            <w:shd w:val="clear" w:color="000000" w:fill="FFFF00"/>
            <w:hideMark/>
          </w:tcPr>
          <w:p w14:paraId="19C258B1" w14:textId="77777777" w:rsidR="002C1EDB" w:rsidRDefault="002C1EDB">
            <w:pPr>
              <w:rPr>
                <w:rFonts w:ascii="Arial" w:hAnsi="Arial" w:cs="Arial"/>
                <w:sz w:val="16"/>
                <w:szCs w:val="16"/>
              </w:rPr>
            </w:pPr>
            <w:r>
              <w:rPr>
                <w:rFonts w:ascii="Arial" w:hAnsi="Arial" w:cs="Arial"/>
                <w:sz w:val="16"/>
                <w:szCs w:val="16"/>
              </w:rPr>
              <w:t>Nokia Corporation</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3177553"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2B4D7BAD"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7E0A03AF" w14:textId="77777777" w:rsidR="002C1EDB" w:rsidRDefault="00541957">
            <w:pPr>
              <w:rPr>
                <w:rFonts w:ascii="Arial" w:hAnsi="Arial" w:cs="Arial"/>
                <w:b/>
                <w:bCs/>
                <w:color w:val="0000FF"/>
                <w:sz w:val="16"/>
                <w:szCs w:val="16"/>
                <w:u w:val="single"/>
              </w:rPr>
            </w:pPr>
            <w:hyperlink r:id="rId176" w:history="1">
              <w:r w:rsidR="002C1EDB">
                <w:rPr>
                  <w:rStyle w:val="Hyperlink"/>
                  <w:rFonts w:ascii="Arial" w:hAnsi="Arial" w:cs="Arial"/>
                  <w:b/>
                  <w:bCs/>
                  <w:color w:val="0000FF"/>
                  <w:sz w:val="16"/>
                  <w:szCs w:val="16"/>
                </w:rPr>
                <w:t>S4-230642</w:t>
              </w:r>
            </w:hyperlink>
          </w:p>
        </w:tc>
        <w:tc>
          <w:tcPr>
            <w:tcW w:w="5395" w:type="dxa"/>
            <w:tcBorders>
              <w:top w:val="nil"/>
              <w:left w:val="nil"/>
              <w:bottom w:val="single" w:sz="4" w:space="0" w:color="A6A6A6"/>
              <w:right w:val="single" w:sz="4" w:space="0" w:color="A6A6A6"/>
            </w:tcBorders>
            <w:shd w:val="clear" w:color="000000" w:fill="FFFF00"/>
            <w:hideMark/>
          </w:tcPr>
          <w:p w14:paraId="613C4815" w14:textId="77777777" w:rsidR="002C1EDB" w:rsidRDefault="002C1EDB">
            <w:pPr>
              <w:rPr>
                <w:rFonts w:ascii="Arial" w:hAnsi="Arial" w:cs="Arial"/>
                <w:b/>
                <w:bCs/>
                <w:sz w:val="16"/>
                <w:szCs w:val="16"/>
              </w:rPr>
            </w:pPr>
            <w:r>
              <w:rPr>
                <w:rFonts w:ascii="Arial" w:hAnsi="Arial" w:cs="Arial"/>
                <w:b/>
                <w:bCs/>
                <w:sz w:val="16"/>
                <w:szCs w:val="16"/>
              </w:rPr>
              <w:t xml:space="preserve">[5G_RTP] Reuse of RTP header extensions in multiple streams </w:t>
            </w:r>
          </w:p>
        </w:tc>
        <w:tc>
          <w:tcPr>
            <w:tcW w:w="1620" w:type="dxa"/>
            <w:tcBorders>
              <w:top w:val="nil"/>
              <w:left w:val="nil"/>
              <w:bottom w:val="single" w:sz="4" w:space="0" w:color="A6A6A6"/>
              <w:right w:val="single" w:sz="4" w:space="0" w:color="A6A6A6"/>
            </w:tcBorders>
            <w:shd w:val="clear" w:color="000000" w:fill="FFFF00"/>
            <w:hideMark/>
          </w:tcPr>
          <w:p w14:paraId="60A6430A" w14:textId="77777777" w:rsidR="002C1EDB" w:rsidRDefault="002C1EDB">
            <w:pPr>
              <w:rPr>
                <w:rFonts w:ascii="Arial" w:hAnsi="Arial" w:cs="Arial"/>
                <w:sz w:val="16"/>
                <w:szCs w:val="16"/>
              </w:rPr>
            </w:pPr>
            <w:r>
              <w:rPr>
                <w:rFonts w:ascii="Arial" w:hAnsi="Arial" w:cs="Arial"/>
                <w:sz w:val="16"/>
                <w:szCs w:val="16"/>
              </w:rPr>
              <w:t>Nokia Corporation</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ABACCBF" w14:textId="77777777" w:rsidR="002C1EDB" w:rsidRDefault="002C1EDB">
            <w:pPr>
              <w:rPr>
                <w:rFonts w:ascii="Arial" w:hAnsi="Arial" w:cs="Arial"/>
                <w:sz w:val="16"/>
                <w:szCs w:val="16"/>
              </w:rPr>
            </w:pPr>
            <w:r>
              <w:rPr>
                <w:rFonts w:ascii="Arial" w:hAnsi="Arial" w:cs="Arial"/>
                <w:sz w:val="16"/>
                <w:szCs w:val="16"/>
              </w:rPr>
              <w:t>noted</w:t>
            </w:r>
          </w:p>
        </w:tc>
      </w:tr>
      <w:tr w:rsidR="002C1EDB" w14:paraId="5ED143E1"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568E6FD7" w14:textId="77777777" w:rsidR="002C1EDB" w:rsidRDefault="00541957">
            <w:pPr>
              <w:rPr>
                <w:rFonts w:ascii="Arial" w:hAnsi="Arial" w:cs="Arial"/>
                <w:b/>
                <w:bCs/>
                <w:color w:val="0000FF"/>
                <w:sz w:val="16"/>
                <w:szCs w:val="16"/>
                <w:u w:val="single"/>
              </w:rPr>
            </w:pPr>
            <w:hyperlink r:id="rId177" w:history="1">
              <w:r w:rsidR="002C1EDB">
                <w:rPr>
                  <w:rStyle w:val="Hyperlink"/>
                  <w:rFonts w:ascii="Arial" w:hAnsi="Arial" w:cs="Arial"/>
                  <w:b/>
                  <w:bCs/>
                  <w:color w:val="0000FF"/>
                  <w:sz w:val="16"/>
                  <w:szCs w:val="16"/>
                </w:rPr>
                <w:t>S4-230556</w:t>
              </w:r>
            </w:hyperlink>
          </w:p>
        </w:tc>
        <w:tc>
          <w:tcPr>
            <w:tcW w:w="5395" w:type="dxa"/>
            <w:tcBorders>
              <w:top w:val="nil"/>
              <w:left w:val="nil"/>
              <w:bottom w:val="single" w:sz="4" w:space="0" w:color="A6A6A6"/>
              <w:right w:val="single" w:sz="4" w:space="0" w:color="A6A6A6"/>
            </w:tcBorders>
            <w:shd w:val="clear" w:color="000000" w:fill="FFFF00"/>
            <w:hideMark/>
          </w:tcPr>
          <w:p w14:paraId="31657CB3" w14:textId="77777777" w:rsidR="002C1EDB" w:rsidRDefault="002C1EDB">
            <w:pPr>
              <w:rPr>
                <w:rFonts w:ascii="Arial" w:hAnsi="Arial" w:cs="Arial"/>
                <w:b/>
                <w:bCs/>
                <w:sz w:val="16"/>
                <w:szCs w:val="16"/>
              </w:rPr>
            </w:pPr>
            <w:r>
              <w:rPr>
                <w:rFonts w:ascii="Arial" w:hAnsi="Arial" w:cs="Arial"/>
                <w:b/>
                <w:bCs/>
                <w:sz w:val="16"/>
                <w:szCs w:val="16"/>
              </w:rPr>
              <w:t>[5G_RTP] RTP Header Extension for PDU Set and End of Burst Marking</w:t>
            </w:r>
          </w:p>
        </w:tc>
        <w:tc>
          <w:tcPr>
            <w:tcW w:w="1620" w:type="dxa"/>
            <w:tcBorders>
              <w:top w:val="nil"/>
              <w:left w:val="nil"/>
              <w:bottom w:val="single" w:sz="4" w:space="0" w:color="A6A6A6"/>
              <w:right w:val="single" w:sz="4" w:space="0" w:color="A6A6A6"/>
            </w:tcBorders>
            <w:shd w:val="clear" w:color="000000" w:fill="FFFF00"/>
            <w:hideMark/>
          </w:tcPr>
          <w:p w14:paraId="1D6DA098"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132A74D8" w14:textId="77777777" w:rsidR="002C1EDB" w:rsidRDefault="002C1EDB">
            <w:pPr>
              <w:rPr>
                <w:rFonts w:ascii="Arial" w:hAnsi="Arial" w:cs="Arial"/>
                <w:sz w:val="16"/>
                <w:szCs w:val="16"/>
              </w:rPr>
            </w:pPr>
            <w:r>
              <w:rPr>
                <w:rFonts w:ascii="Arial" w:hAnsi="Arial" w:cs="Arial"/>
                <w:sz w:val="16"/>
                <w:szCs w:val="16"/>
              </w:rPr>
              <w:t>merged</w:t>
            </w:r>
          </w:p>
        </w:tc>
      </w:tr>
      <w:tr w:rsidR="002C1EDB" w14:paraId="572C564E"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1D25FE89" w14:textId="77777777" w:rsidR="002C1EDB" w:rsidRDefault="00541957">
            <w:pPr>
              <w:rPr>
                <w:rFonts w:ascii="Arial" w:hAnsi="Arial" w:cs="Arial"/>
                <w:b/>
                <w:bCs/>
                <w:color w:val="0000FF"/>
                <w:sz w:val="16"/>
                <w:szCs w:val="16"/>
                <w:u w:val="single"/>
              </w:rPr>
            </w:pPr>
            <w:hyperlink r:id="rId178" w:history="1">
              <w:r w:rsidR="002C1EDB">
                <w:rPr>
                  <w:rStyle w:val="Hyperlink"/>
                  <w:rFonts w:ascii="Arial" w:hAnsi="Arial" w:cs="Arial"/>
                  <w:b/>
                  <w:bCs/>
                  <w:color w:val="0000FF"/>
                  <w:sz w:val="16"/>
                  <w:szCs w:val="16"/>
                </w:rPr>
                <w:t>S4-230558</w:t>
              </w:r>
            </w:hyperlink>
          </w:p>
        </w:tc>
        <w:tc>
          <w:tcPr>
            <w:tcW w:w="5395" w:type="dxa"/>
            <w:tcBorders>
              <w:top w:val="nil"/>
              <w:left w:val="nil"/>
              <w:bottom w:val="single" w:sz="4" w:space="0" w:color="A6A6A6"/>
              <w:right w:val="single" w:sz="4" w:space="0" w:color="A6A6A6"/>
            </w:tcBorders>
            <w:shd w:val="clear" w:color="000000" w:fill="FFFF00"/>
            <w:hideMark/>
          </w:tcPr>
          <w:p w14:paraId="55A2818B" w14:textId="77777777" w:rsidR="002C1EDB" w:rsidRDefault="002C1EDB">
            <w:pPr>
              <w:rPr>
                <w:rFonts w:ascii="Arial" w:hAnsi="Arial" w:cs="Arial"/>
                <w:b/>
                <w:bCs/>
                <w:sz w:val="16"/>
                <w:szCs w:val="16"/>
              </w:rPr>
            </w:pPr>
            <w:r>
              <w:rPr>
                <w:rFonts w:ascii="Arial" w:hAnsi="Arial" w:cs="Arial"/>
                <w:b/>
                <w:bCs/>
                <w:sz w:val="16"/>
                <w:szCs w:val="16"/>
              </w:rPr>
              <w:t>[5G_RTP] Signaling the Usage of PDU Set and End of Burst  marking</w:t>
            </w:r>
          </w:p>
        </w:tc>
        <w:tc>
          <w:tcPr>
            <w:tcW w:w="1620" w:type="dxa"/>
            <w:tcBorders>
              <w:top w:val="nil"/>
              <w:left w:val="nil"/>
              <w:bottom w:val="single" w:sz="4" w:space="0" w:color="A6A6A6"/>
              <w:right w:val="single" w:sz="4" w:space="0" w:color="A6A6A6"/>
            </w:tcBorders>
            <w:shd w:val="clear" w:color="000000" w:fill="FFFF00"/>
            <w:hideMark/>
          </w:tcPr>
          <w:p w14:paraId="56509F0A"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7C5B7E3"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2EEF241E"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5AF7DC2E" w14:textId="77777777" w:rsidR="002C1EDB" w:rsidRDefault="00541957">
            <w:pPr>
              <w:rPr>
                <w:rFonts w:ascii="Arial" w:hAnsi="Arial" w:cs="Arial"/>
                <w:b/>
                <w:bCs/>
                <w:color w:val="0000FF"/>
                <w:sz w:val="16"/>
                <w:szCs w:val="16"/>
                <w:u w:val="single"/>
              </w:rPr>
            </w:pPr>
            <w:hyperlink r:id="rId179" w:history="1">
              <w:r w:rsidR="002C1EDB">
                <w:rPr>
                  <w:rStyle w:val="Hyperlink"/>
                  <w:rFonts w:ascii="Arial" w:hAnsi="Arial" w:cs="Arial"/>
                  <w:b/>
                  <w:bCs/>
                  <w:color w:val="0000FF"/>
                  <w:sz w:val="16"/>
                  <w:szCs w:val="16"/>
                </w:rPr>
                <w:t>S4-230670</w:t>
              </w:r>
            </w:hyperlink>
          </w:p>
        </w:tc>
        <w:tc>
          <w:tcPr>
            <w:tcW w:w="5395" w:type="dxa"/>
            <w:tcBorders>
              <w:top w:val="nil"/>
              <w:left w:val="nil"/>
              <w:bottom w:val="single" w:sz="4" w:space="0" w:color="A6A6A6"/>
              <w:right w:val="single" w:sz="4" w:space="0" w:color="A6A6A6"/>
            </w:tcBorders>
            <w:shd w:val="clear" w:color="000000" w:fill="FFFF00"/>
            <w:hideMark/>
          </w:tcPr>
          <w:p w14:paraId="71C6B57D" w14:textId="77777777" w:rsidR="002C1EDB" w:rsidRDefault="002C1EDB">
            <w:pPr>
              <w:rPr>
                <w:rFonts w:ascii="Arial" w:hAnsi="Arial" w:cs="Arial"/>
                <w:b/>
                <w:bCs/>
                <w:sz w:val="16"/>
                <w:szCs w:val="16"/>
              </w:rPr>
            </w:pPr>
            <w:r>
              <w:rPr>
                <w:rFonts w:ascii="Arial" w:hAnsi="Arial" w:cs="Arial"/>
                <w:b/>
                <w:bCs/>
                <w:sz w:val="16"/>
                <w:szCs w:val="16"/>
              </w:rPr>
              <w:t>[5G_RTP] Signaling the Usage of PDU Set and End of Burst  marking</w:t>
            </w:r>
          </w:p>
        </w:tc>
        <w:tc>
          <w:tcPr>
            <w:tcW w:w="1620" w:type="dxa"/>
            <w:tcBorders>
              <w:top w:val="nil"/>
              <w:left w:val="nil"/>
              <w:bottom w:val="single" w:sz="4" w:space="0" w:color="A6A6A6"/>
              <w:right w:val="single" w:sz="4" w:space="0" w:color="A6A6A6"/>
            </w:tcBorders>
            <w:shd w:val="clear" w:color="000000" w:fill="FFFF00"/>
            <w:hideMark/>
          </w:tcPr>
          <w:p w14:paraId="6F2D6203" w14:textId="77777777" w:rsidR="002C1EDB" w:rsidRDefault="002C1EDB">
            <w:pPr>
              <w:rPr>
                <w:rFonts w:ascii="Arial" w:hAnsi="Arial" w:cs="Arial"/>
                <w:sz w:val="16"/>
                <w:szCs w:val="16"/>
              </w:rPr>
            </w:pPr>
            <w:r>
              <w:rPr>
                <w:rFonts w:ascii="Arial" w:hAnsi="Arial" w:cs="Arial"/>
                <w:sz w:val="16"/>
                <w:szCs w:val="16"/>
              </w:rPr>
              <w:t>Qualcomm CDMA Technologies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5F2F26C4" w14:textId="77777777" w:rsidR="002C1EDB" w:rsidRDefault="002C1EDB">
            <w:pPr>
              <w:rPr>
                <w:rFonts w:ascii="Arial" w:hAnsi="Arial" w:cs="Arial"/>
                <w:sz w:val="16"/>
                <w:szCs w:val="16"/>
              </w:rPr>
            </w:pPr>
            <w:r>
              <w:rPr>
                <w:rFonts w:ascii="Arial" w:hAnsi="Arial" w:cs="Arial"/>
                <w:sz w:val="16"/>
                <w:szCs w:val="16"/>
              </w:rPr>
              <w:t>noted</w:t>
            </w:r>
          </w:p>
        </w:tc>
      </w:tr>
      <w:tr w:rsidR="002C1EDB" w14:paraId="66DE3582"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2749507E" w14:textId="77777777" w:rsidR="002C1EDB" w:rsidRDefault="00541957">
            <w:pPr>
              <w:rPr>
                <w:rFonts w:ascii="Arial" w:hAnsi="Arial" w:cs="Arial"/>
                <w:b/>
                <w:bCs/>
                <w:color w:val="0000FF"/>
                <w:sz w:val="16"/>
                <w:szCs w:val="16"/>
                <w:u w:val="single"/>
              </w:rPr>
            </w:pPr>
            <w:hyperlink r:id="rId180" w:history="1">
              <w:r w:rsidR="002C1EDB">
                <w:rPr>
                  <w:rStyle w:val="Hyperlink"/>
                  <w:rFonts w:ascii="Arial" w:hAnsi="Arial" w:cs="Arial"/>
                  <w:b/>
                  <w:bCs/>
                  <w:color w:val="0000FF"/>
                  <w:sz w:val="16"/>
                  <w:szCs w:val="16"/>
                </w:rPr>
                <w:t>S4-230572</w:t>
              </w:r>
            </w:hyperlink>
          </w:p>
        </w:tc>
        <w:tc>
          <w:tcPr>
            <w:tcW w:w="5395" w:type="dxa"/>
            <w:tcBorders>
              <w:top w:val="nil"/>
              <w:left w:val="nil"/>
              <w:bottom w:val="single" w:sz="4" w:space="0" w:color="A6A6A6"/>
              <w:right w:val="single" w:sz="4" w:space="0" w:color="A6A6A6"/>
            </w:tcBorders>
            <w:shd w:val="clear" w:color="000000" w:fill="FFFF00"/>
            <w:hideMark/>
          </w:tcPr>
          <w:p w14:paraId="42A1B117" w14:textId="77777777" w:rsidR="002C1EDB" w:rsidRDefault="002C1EDB">
            <w:pPr>
              <w:rPr>
                <w:rFonts w:ascii="Arial" w:hAnsi="Arial" w:cs="Arial"/>
                <w:sz w:val="16"/>
                <w:szCs w:val="16"/>
              </w:rPr>
            </w:pPr>
            <w:r>
              <w:rPr>
                <w:rFonts w:ascii="Arial" w:hAnsi="Arial" w:cs="Arial"/>
                <w:sz w:val="16"/>
                <w:szCs w:val="16"/>
              </w:rPr>
              <w:t>[5G_RTP] RTP HE fields for PDU Set and Data Burst information</w:t>
            </w:r>
          </w:p>
        </w:tc>
        <w:tc>
          <w:tcPr>
            <w:tcW w:w="1620" w:type="dxa"/>
            <w:tcBorders>
              <w:top w:val="nil"/>
              <w:left w:val="nil"/>
              <w:bottom w:val="single" w:sz="4" w:space="0" w:color="A6A6A6"/>
              <w:right w:val="single" w:sz="4" w:space="0" w:color="A6A6A6"/>
            </w:tcBorders>
            <w:shd w:val="clear" w:color="000000" w:fill="FFFF00"/>
            <w:hideMark/>
          </w:tcPr>
          <w:p w14:paraId="5013857D" w14:textId="77777777" w:rsidR="002C1EDB" w:rsidRDefault="002C1EDB">
            <w:pPr>
              <w:rPr>
                <w:rFonts w:ascii="Arial" w:hAnsi="Arial" w:cs="Arial"/>
                <w:sz w:val="16"/>
                <w:szCs w:val="16"/>
              </w:rPr>
            </w:pPr>
            <w:r>
              <w:rPr>
                <w:rFonts w:ascii="Arial" w:hAnsi="Arial" w:cs="Arial"/>
                <w:sz w:val="16"/>
                <w:szCs w:val="16"/>
              </w:rPr>
              <w:t>MediaTek Inc.</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54EEC3E6" w14:textId="77777777" w:rsidR="002C1EDB" w:rsidRDefault="002C1EDB">
            <w:pPr>
              <w:rPr>
                <w:rFonts w:ascii="Arial" w:hAnsi="Arial" w:cs="Arial"/>
                <w:sz w:val="16"/>
                <w:szCs w:val="16"/>
              </w:rPr>
            </w:pPr>
            <w:r>
              <w:rPr>
                <w:rFonts w:ascii="Arial" w:hAnsi="Arial" w:cs="Arial"/>
                <w:sz w:val="16"/>
                <w:szCs w:val="16"/>
              </w:rPr>
              <w:t>noted</w:t>
            </w:r>
          </w:p>
        </w:tc>
      </w:tr>
      <w:tr w:rsidR="002C1EDB" w14:paraId="18A9D005"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75B79CBB" w14:textId="77777777" w:rsidR="002C1EDB" w:rsidRDefault="00541957">
            <w:pPr>
              <w:rPr>
                <w:rFonts w:ascii="Arial" w:hAnsi="Arial" w:cs="Arial"/>
                <w:b/>
                <w:bCs/>
                <w:color w:val="0000FF"/>
                <w:sz w:val="16"/>
                <w:szCs w:val="16"/>
                <w:u w:val="single"/>
              </w:rPr>
            </w:pPr>
            <w:hyperlink r:id="rId181" w:history="1">
              <w:r w:rsidR="002C1EDB">
                <w:rPr>
                  <w:rStyle w:val="Hyperlink"/>
                  <w:rFonts w:ascii="Arial" w:hAnsi="Arial" w:cs="Arial"/>
                  <w:b/>
                  <w:bCs/>
                  <w:color w:val="0000FF"/>
                  <w:sz w:val="16"/>
                  <w:szCs w:val="16"/>
                </w:rPr>
                <w:t>S4-230573</w:t>
              </w:r>
            </w:hyperlink>
          </w:p>
        </w:tc>
        <w:tc>
          <w:tcPr>
            <w:tcW w:w="5395" w:type="dxa"/>
            <w:tcBorders>
              <w:top w:val="nil"/>
              <w:left w:val="nil"/>
              <w:bottom w:val="single" w:sz="4" w:space="0" w:color="A6A6A6"/>
              <w:right w:val="single" w:sz="4" w:space="0" w:color="A6A6A6"/>
            </w:tcBorders>
            <w:shd w:val="clear" w:color="000000" w:fill="FFFF00"/>
            <w:hideMark/>
          </w:tcPr>
          <w:p w14:paraId="2004B057" w14:textId="77777777" w:rsidR="002C1EDB" w:rsidRDefault="002C1EDB">
            <w:pPr>
              <w:rPr>
                <w:rFonts w:ascii="Arial" w:hAnsi="Arial" w:cs="Arial"/>
                <w:b/>
                <w:bCs/>
                <w:sz w:val="16"/>
                <w:szCs w:val="16"/>
              </w:rPr>
            </w:pPr>
            <w:r>
              <w:rPr>
                <w:rFonts w:ascii="Arial" w:hAnsi="Arial" w:cs="Arial"/>
                <w:b/>
                <w:bCs/>
                <w:sz w:val="16"/>
                <w:szCs w:val="16"/>
              </w:rPr>
              <w:t>[Draft] LS out on the N6 PDU Set Identification</w:t>
            </w:r>
          </w:p>
        </w:tc>
        <w:tc>
          <w:tcPr>
            <w:tcW w:w="1620" w:type="dxa"/>
            <w:tcBorders>
              <w:top w:val="nil"/>
              <w:left w:val="nil"/>
              <w:bottom w:val="single" w:sz="4" w:space="0" w:color="A6A6A6"/>
              <w:right w:val="single" w:sz="4" w:space="0" w:color="A6A6A6"/>
            </w:tcBorders>
            <w:shd w:val="clear" w:color="000000" w:fill="FFFF00"/>
            <w:hideMark/>
          </w:tcPr>
          <w:p w14:paraId="6EEDBD90" w14:textId="77777777" w:rsidR="002C1EDB" w:rsidRDefault="002C1EDB">
            <w:pPr>
              <w:rPr>
                <w:rFonts w:ascii="Arial" w:hAnsi="Arial" w:cs="Arial"/>
                <w:sz w:val="16"/>
                <w:szCs w:val="16"/>
              </w:rPr>
            </w:pPr>
            <w:r>
              <w:rPr>
                <w:rFonts w:ascii="Arial" w:hAnsi="Arial" w:cs="Arial"/>
                <w:sz w:val="16"/>
                <w:szCs w:val="16"/>
              </w:rPr>
              <w:t>Intel Sweden AB</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240BD45"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08120C35"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459DFC06" w14:textId="77777777" w:rsidR="002C1EDB" w:rsidRDefault="00541957">
            <w:pPr>
              <w:rPr>
                <w:rFonts w:ascii="Arial" w:hAnsi="Arial" w:cs="Arial"/>
                <w:b/>
                <w:bCs/>
                <w:color w:val="0000FF"/>
                <w:sz w:val="16"/>
                <w:szCs w:val="16"/>
                <w:u w:val="single"/>
              </w:rPr>
            </w:pPr>
            <w:hyperlink r:id="rId182" w:history="1">
              <w:r w:rsidR="002C1EDB">
                <w:rPr>
                  <w:rStyle w:val="Hyperlink"/>
                  <w:rFonts w:ascii="Arial" w:hAnsi="Arial" w:cs="Arial"/>
                  <w:b/>
                  <w:bCs/>
                  <w:color w:val="0000FF"/>
                  <w:sz w:val="16"/>
                  <w:szCs w:val="16"/>
                </w:rPr>
                <w:t>S4-230601</w:t>
              </w:r>
            </w:hyperlink>
          </w:p>
        </w:tc>
        <w:tc>
          <w:tcPr>
            <w:tcW w:w="5395" w:type="dxa"/>
            <w:tcBorders>
              <w:top w:val="nil"/>
              <w:left w:val="nil"/>
              <w:bottom w:val="single" w:sz="4" w:space="0" w:color="A6A6A6"/>
              <w:right w:val="single" w:sz="4" w:space="0" w:color="A6A6A6"/>
            </w:tcBorders>
            <w:shd w:val="clear" w:color="000000" w:fill="FFFF00"/>
            <w:hideMark/>
          </w:tcPr>
          <w:p w14:paraId="58DA5276" w14:textId="77777777" w:rsidR="002C1EDB" w:rsidRDefault="002C1EDB">
            <w:pPr>
              <w:rPr>
                <w:rFonts w:ascii="Arial" w:hAnsi="Arial" w:cs="Arial"/>
                <w:b/>
                <w:bCs/>
                <w:sz w:val="16"/>
                <w:szCs w:val="16"/>
              </w:rPr>
            </w:pPr>
            <w:r>
              <w:rPr>
                <w:rFonts w:ascii="Arial" w:hAnsi="Arial" w:cs="Arial"/>
                <w:b/>
                <w:bCs/>
                <w:sz w:val="16"/>
                <w:szCs w:val="16"/>
              </w:rPr>
              <w:t>[5G_RTP] Understanding of “End of Data Burst indication” (EOBI) for PDU Set</w:t>
            </w:r>
          </w:p>
        </w:tc>
        <w:tc>
          <w:tcPr>
            <w:tcW w:w="1620" w:type="dxa"/>
            <w:tcBorders>
              <w:top w:val="nil"/>
              <w:left w:val="nil"/>
              <w:bottom w:val="single" w:sz="4" w:space="0" w:color="A6A6A6"/>
              <w:right w:val="single" w:sz="4" w:space="0" w:color="A6A6A6"/>
            </w:tcBorders>
            <w:shd w:val="clear" w:color="000000" w:fill="FFFF00"/>
            <w:hideMark/>
          </w:tcPr>
          <w:p w14:paraId="4A9A625E" w14:textId="77777777" w:rsidR="002C1EDB" w:rsidRDefault="002C1EDB">
            <w:pPr>
              <w:rPr>
                <w:rFonts w:ascii="Arial" w:hAnsi="Arial" w:cs="Arial"/>
                <w:sz w:val="16"/>
                <w:szCs w:val="16"/>
              </w:rPr>
            </w:pPr>
            <w:r>
              <w:rPr>
                <w:rFonts w:ascii="Arial" w:hAnsi="Arial" w:cs="Arial"/>
                <w:sz w:val="16"/>
                <w:szCs w:val="16"/>
              </w:rPr>
              <w:t>Intel Sweden AB</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A7A1205" w14:textId="77777777" w:rsidR="002C1EDB" w:rsidRDefault="002C1EDB">
            <w:pPr>
              <w:rPr>
                <w:rFonts w:ascii="Arial" w:hAnsi="Arial" w:cs="Arial"/>
                <w:sz w:val="16"/>
                <w:szCs w:val="16"/>
              </w:rPr>
            </w:pPr>
            <w:r>
              <w:rPr>
                <w:rFonts w:ascii="Arial" w:hAnsi="Arial" w:cs="Arial"/>
                <w:sz w:val="16"/>
                <w:szCs w:val="16"/>
              </w:rPr>
              <w:t>noted</w:t>
            </w:r>
          </w:p>
        </w:tc>
      </w:tr>
      <w:tr w:rsidR="002C1EDB" w14:paraId="3DECCD1B"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376AFE2F" w14:textId="77777777" w:rsidR="002C1EDB" w:rsidRDefault="00541957">
            <w:pPr>
              <w:rPr>
                <w:rFonts w:ascii="Arial" w:hAnsi="Arial" w:cs="Arial"/>
                <w:b/>
                <w:bCs/>
                <w:color w:val="0000FF"/>
                <w:sz w:val="16"/>
                <w:szCs w:val="16"/>
                <w:u w:val="single"/>
              </w:rPr>
            </w:pPr>
            <w:hyperlink r:id="rId183" w:history="1">
              <w:r w:rsidR="002C1EDB">
                <w:rPr>
                  <w:rStyle w:val="Hyperlink"/>
                  <w:rFonts w:ascii="Arial" w:hAnsi="Arial" w:cs="Arial"/>
                  <w:b/>
                  <w:bCs/>
                  <w:color w:val="0000FF"/>
                  <w:sz w:val="16"/>
                  <w:szCs w:val="16"/>
                </w:rPr>
                <w:t>S4-230611</w:t>
              </w:r>
            </w:hyperlink>
          </w:p>
        </w:tc>
        <w:tc>
          <w:tcPr>
            <w:tcW w:w="5395" w:type="dxa"/>
            <w:tcBorders>
              <w:top w:val="nil"/>
              <w:left w:val="nil"/>
              <w:bottom w:val="single" w:sz="4" w:space="0" w:color="A6A6A6"/>
              <w:right w:val="single" w:sz="4" w:space="0" w:color="A6A6A6"/>
            </w:tcBorders>
            <w:shd w:val="clear" w:color="000000" w:fill="FFFF00"/>
            <w:hideMark/>
          </w:tcPr>
          <w:p w14:paraId="1EA61C01" w14:textId="77777777" w:rsidR="002C1EDB" w:rsidRDefault="002C1EDB">
            <w:pPr>
              <w:rPr>
                <w:rFonts w:ascii="Arial" w:hAnsi="Arial" w:cs="Arial"/>
                <w:b/>
                <w:bCs/>
                <w:sz w:val="16"/>
                <w:szCs w:val="16"/>
              </w:rPr>
            </w:pPr>
            <w:r>
              <w:rPr>
                <w:rFonts w:ascii="Arial" w:hAnsi="Arial" w:cs="Arial"/>
                <w:b/>
                <w:bCs/>
                <w:sz w:val="16"/>
                <w:szCs w:val="16"/>
              </w:rPr>
              <w:t>[5G_RTP] End-of-burst signaling in PDU Set RTP HE</w:t>
            </w:r>
          </w:p>
        </w:tc>
        <w:tc>
          <w:tcPr>
            <w:tcW w:w="1620" w:type="dxa"/>
            <w:tcBorders>
              <w:top w:val="nil"/>
              <w:left w:val="nil"/>
              <w:bottom w:val="single" w:sz="4" w:space="0" w:color="A6A6A6"/>
              <w:right w:val="single" w:sz="4" w:space="0" w:color="A6A6A6"/>
            </w:tcBorders>
            <w:shd w:val="clear" w:color="000000" w:fill="FFFF00"/>
            <w:hideMark/>
          </w:tcPr>
          <w:p w14:paraId="658D1E6A" w14:textId="77777777" w:rsidR="002C1EDB" w:rsidRDefault="002C1EDB">
            <w:pPr>
              <w:rPr>
                <w:rFonts w:ascii="Arial" w:hAnsi="Arial" w:cs="Arial"/>
                <w:sz w:val="16"/>
                <w:szCs w:val="16"/>
              </w:rPr>
            </w:pPr>
            <w:r>
              <w:rPr>
                <w:rFonts w:ascii="Arial" w:hAnsi="Arial" w:cs="Arial"/>
                <w:sz w:val="16"/>
                <w:szCs w:val="16"/>
              </w:rPr>
              <w:t>InterDigital Communications</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1A26441"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721D5E83"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40856731" w14:textId="77777777" w:rsidR="002C1EDB" w:rsidRDefault="00541957">
            <w:pPr>
              <w:rPr>
                <w:rFonts w:ascii="Arial" w:hAnsi="Arial" w:cs="Arial"/>
                <w:b/>
                <w:bCs/>
                <w:color w:val="0000FF"/>
                <w:sz w:val="16"/>
                <w:szCs w:val="16"/>
                <w:u w:val="single"/>
              </w:rPr>
            </w:pPr>
            <w:hyperlink r:id="rId184" w:history="1">
              <w:r w:rsidR="002C1EDB">
                <w:rPr>
                  <w:rStyle w:val="Hyperlink"/>
                  <w:rFonts w:ascii="Arial" w:hAnsi="Arial" w:cs="Arial"/>
                  <w:b/>
                  <w:bCs/>
                  <w:color w:val="0000FF"/>
                  <w:sz w:val="16"/>
                  <w:szCs w:val="16"/>
                </w:rPr>
                <w:t>S4-230612</w:t>
              </w:r>
            </w:hyperlink>
          </w:p>
        </w:tc>
        <w:tc>
          <w:tcPr>
            <w:tcW w:w="5395" w:type="dxa"/>
            <w:tcBorders>
              <w:top w:val="nil"/>
              <w:left w:val="nil"/>
              <w:bottom w:val="single" w:sz="4" w:space="0" w:color="A6A6A6"/>
              <w:right w:val="single" w:sz="4" w:space="0" w:color="A6A6A6"/>
            </w:tcBorders>
            <w:shd w:val="clear" w:color="000000" w:fill="FFFF00"/>
            <w:hideMark/>
          </w:tcPr>
          <w:p w14:paraId="58D4893B" w14:textId="77777777" w:rsidR="002C1EDB" w:rsidRDefault="002C1EDB">
            <w:pPr>
              <w:rPr>
                <w:rFonts w:ascii="Arial" w:hAnsi="Arial" w:cs="Arial"/>
                <w:b/>
                <w:bCs/>
                <w:sz w:val="16"/>
                <w:szCs w:val="16"/>
              </w:rPr>
            </w:pPr>
            <w:r>
              <w:rPr>
                <w:rFonts w:ascii="Arial" w:hAnsi="Arial" w:cs="Arial"/>
                <w:b/>
                <w:bCs/>
                <w:sz w:val="16"/>
                <w:szCs w:val="16"/>
              </w:rPr>
              <w:t>[5G_RTP] Signaling PDU set importance in RTP HE</w:t>
            </w:r>
          </w:p>
        </w:tc>
        <w:tc>
          <w:tcPr>
            <w:tcW w:w="1620" w:type="dxa"/>
            <w:tcBorders>
              <w:top w:val="nil"/>
              <w:left w:val="nil"/>
              <w:bottom w:val="single" w:sz="4" w:space="0" w:color="A6A6A6"/>
              <w:right w:val="single" w:sz="4" w:space="0" w:color="A6A6A6"/>
            </w:tcBorders>
            <w:shd w:val="clear" w:color="000000" w:fill="FFFF00"/>
            <w:hideMark/>
          </w:tcPr>
          <w:p w14:paraId="6CA192BE" w14:textId="77777777" w:rsidR="002C1EDB" w:rsidRDefault="002C1EDB">
            <w:pPr>
              <w:rPr>
                <w:rFonts w:ascii="Arial" w:hAnsi="Arial" w:cs="Arial"/>
                <w:sz w:val="16"/>
                <w:szCs w:val="16"/>
              </w:rPr>
            </w:pPr>
            <w:r>
              <w:rPr>
                <w:rFonts w:ascii="Arial" w:hAnsi="Arial" w:cs="Arial"/>
                <w:sz w:val="16"/>
                <w:szCs w:val="16"/>
              </w:rPr>
              <w:t>InterDigital Communications</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9A9CCAA"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1185A7FE"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6BBFAFBD" w14:textId="77777777" w:rsidR="002C1EDB" w:rsidRDefault="00541957">
            <w:pPr>
              <w:rPr>
                <w:rFonts w:ascii="Arial" w:hAnsi="Arial" w:cs="Arial"/>
                <w:b/>
                <w:bCs/>
                <w:color w:val="0000FF"/>
                <w:sz w:val="16"/>
                <w:szCs w:val="16"/>
                <w:u w:val="single"/>
              </w:rPr>
            </w:pPr>
            <w:hyperlink r:id="rId185" w:history="1">
              <w:r w:rsidR="002C1EDB">
                <w:rPr>
                  <w:rStyle w:val="Hyperlink"/>
                  <w:rFonts w:ascii="Arial" w:hAnsi="Arial" w:cs="Arial"/>
                  <w:b/>
                  <w:bCs/>
                  <w:color w:val="0000FF"/>
                  <w:sz w:val="16"/>
                  <w:szCs w:val="16"/>
                </w:rPr>
                <w:t>S4-230715</w:t>
              </w:r>
            </w:hyperlink>
          </w:p>
        </w:tc>
        <w:tc>
          <w:tcPr>
            <w:tcW w:w="5395" w:type="dxa"/>
            <w:tcBorders>
              <w:top w:val="nil"/>
              <w:left w:val="nil"/>
              <w:bottom w:val="single" w:sz="4" w:space="0" w:color="A6A6A6"/>
              <w:right w:val="single" w:sz="4" w:space="0" w:color="A6A6A6"/>
            </w:tcBorders>
            <w:shd w:val="clear" w:color="000000" w:fill="FFFF00"/>
            <w:hideMark/>
          </w:tcPr>
          <w:p w14:paraId="33C5D215" w14:textId="77777777" w:rsidR="002C1EDB" w:rsidRDefault="002C1EDB">
            <w:pPr>
              <w:rPr>
                <w:rFonts w:ascii="Arial" w:hAnsi="Arial" w:cs="Arial"/>
                <w:b/>
                <w:bCs/>
                <w:sz w:val="16"/>
                <w:szCs w:val="16"/>
              </w:rPr>
            </w:pPr>
            <w:r>
              <w:rPr>
                <w:rFonts w:ascii="Arial" w:hAnsi="Arial" w:cs="Arial"/>
                <w:b/>
                <w:bCs/>
                <w:sz w:val="16"/>
                <w:szCs w:val="16"/>
              </w:rPr>
              <w:t>[5G_RTP] Signaling PDU set importance in RTP HE</w:t>
            </w:r>
          </w:p>
        </w:tc>
        <w:tc>
          <w:tcPr>
            <w:tcW w:w="1620" w:type="dxa"/>
            <w:tcBorders>
              <w:top w:val="nil"/>
              <w:left w:val="nil"/>
              <w:bottom w:val="single" w:sz="4" w:space="0" w:color="A6A6A6"/>
              <w:right w:val="single" w:sz="4" w:space="0" w:color="A6A6A6"/>
            </w:tcBorders>
            <w:shd w:val="clear" w:color="000000" w:fill="FFFF00"/>
            <w:hideMark/>
          </w:tcPr>
          <w:p w14:paraId="4719432D" w14:textId="77777777" w:rsidR="002C1EDB" w:rsidRDefault="002C1EDB">
            <w:pPr>
              <w:rPr>
                <w:rFonts w:ascii="Arial" w:hAnsi="Arial" w:cs="Arial"/>
                <w:sz w:val="16"/>
                <w:szCs w:val="16"/>
              </w:rPr>
            </w:pPr>
            <w:r>
              <w:rPr>
                <w:rFonts w:ascii="Arial" w:hAnsi="Arial" w:cs="Arial"/>
                <w:sz w:val="16"/>
                <w:szCs w:val="16"/>
              </w:rPr>
              <w:t>InterDigital Communications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7BB24F5" w14:textId="77777777" w:rsidR="002C1EDB" w:rsidRDefault="002C1EDB">
            <w:pPr>
              <w:rPr>
                <w:rFonts w:ascii="Arial" w:hAnsi="Arial" w:cs="Arial"/>
                <w:sz w:val="16"/>
                <w:szCs w:val="16"/>
              </w:rPr>
            </w:pPr>
            <w:r>
              <w:rPr>
                <w:rFonts w:ascii="Arial" w:hAnsi="Arial" w:cs="Arial"/>
                <w:sz w:val="16"/>
                <w:szCs w:val="16"/>
              </w:rPr>
              <w:t>noted</w:t>
            </w:r>
          </w:p>
        </w:tc>
      </w:tr>
      <w:tr w:rsidR="002C1EDB" w14:paraId="35E0E7E0"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4F8A7EB5" w14:textId="77777777" w:rsidR="002C1EDB" w:rsidRDefault="00541957">
            <w:pPr>
              <w:rPr>
                <w:rFonts w:ascii="Arial" w:hAnsi="Arial" w:cs="Arial"/>
                <w:b/>
                <w:bCs/>
                <w:color w:val="0000FF"/>
                <w:sz w:val="16"/>
                <w:szCs w:val="16"/>
                <w:u w:val="single"/>
              </w:rPr>
            </w:pPr>
            <w:hyperlink r:id="rId186" w:history="1">
              <w:r w:rsidR="002C1EDB">
                <w:rPr>
                  <w:rStyle w:val="Hyperlink"/>
                  <w:rFonts w:ascii="Arial" w:hAnsi="Arial" w:cs="Arial"/>
                  <w:b/>
                  <w:bCs/>
                  <w:color w:val="0000FF"/>
                  <w:sz w:val="16"/>
                  <w:szCs w:val="16"/>
                </w:rPr>
                <w:t>S4-230613</w:t>
              </w:r>
            </w:hyperlink>
          </w:p>
        </w:tc>
        <w:tc>
          <w:tcPr>
            <w:tcW w:w="5395" w:type="dxa"/>
            <w:tcBorders>
              <w:top w:val="nil"/>
              <w:left w:val="nil"/>
              <w:bottom w:val="single" w:sz="4" w:space="0" w:color="A6A6A6"/>
              <w:right w:val="single" w:sz="4" w:space="0" w:color="A6A6A6"/>
            </w:tcBorders>
            <w:shd w:val="clear" w:color="000000" w:fill="FFFF00"/>
            <w:hideMark/>
          </w:tcPr>
          <w:p w14:paraId="0F2BD1E1" w14:textId="77777777" w:rsidR="002C1EDB" w:rsidRDefault="002C1EDB">
            <w:pPr>
              <w:rPr>
                <w:rFonts w:ascii="Arial" w:hAnsi="Arial" w:cs="Arial"/>
                <w:b/>
                <w:bCs/>
                <w:sz w:val="16"/>
                <w:szCs w:val="16"/>
              </w:rPr>
            </w:pPr>
            <w:r>
              <w:rPr>
                <w:rFonts w:ascii="Arial" w:hAnsi="Arial" w:cs="Arial"/>
                <w:b/>
                <w:bCs/>
                <w:sz w:val="16"/>
                <w:szCs w:val="16"/>
              </w:rPr>
              <w:t>[5G_RTP] Signaling discardability in the PDU Set information RTP HE</w:t>
            </w:r>
          </w:p>
        </w:tc>
        <w:tc>
          <w:tcPr>
            <w:tcW w:w="1620" w:type="dxa"/>
            <w:tcBorders>
              <w:top w:val="nil"/>
              <w:left w:val="nil"/>
              <w:bottom w:val="single" w:sz="4" w:space="0" w:color="A6A6A6"/>
              <w:right w:val="single" w:sz="4" w:space="0" w:color="A6A6A6"/>
            </w:tcBorders>
            <w:shd w:val="clear" w:color="000000" w:fill="FFFF00"/>
            <w:hideMark/>
          </w:tcPr>
          <w:p w14:paraId="1F1F5C56" w14:textId="77777777" w:rsidR="002C1EDB" w:rsidRDefault="002C1EDB">
            <w:pPr>
              <w:rPr>
                <w:rFonts w:ascii="Arial" w:hAnsi="Arial" w:cs="Arial"/>
                <w:sz w:val="16"/>
                <w:szCs w:val="16"/>
              </w:rPr>
            </w:pPr>
            <w:r>
              <w:rPr>
                <w:rFonts w:ascii="Arial" w:hAnsi="Arial" w:cs="Arial"/>
                <w:sz w:val="16"/>
                <w:szCs w:val="16"/>
              </w:rPr>
              <w:t>InterDigital Communications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C8643B9" w14:textId="77777777" w:rsidR="002C1EDB" w:rsidRDefault="002C1EDB">
            <w:pPr>
              <w:rPr>
                <w:rFonts w:ascii="Arial" w:hAnsi="Arial" w:cs="Arial"/>
                <w:sz w:val="16"/>
                <w:szCs w:val="16"/>
              </w:rPr>
            </w:pPr>
            <w:r>
              <w:rPr>
                <w:rFonts w:ascii="Arial" w:hAnsi="Arial" w:cs="Arial"/>
                <w:sz w:val="16"/>
                <w:szCs w:val="16"/>
              </w:rPr>
              <w:t>merged</w:t>
            </w:r>
          </w:p>
        </w:tc>
      </w:tr>
      <w:tr w:rsidR="002C1EDB" w14:paraId="3B8592C0"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102C43C9" w14:textId="77777777" w:rsidR="002C1EDB" w:rsidRDefault="00541957">
            <w:pPr>
              <w:rPr>
                <w:rFonts w:ascii="Arial" w:hAnsi="Arial" w:cs="Arial"/>
                <w:b/>
                <w:bCs/>
                <w:color w:val="0000FF"/>
                <w:sz w:val="16"/>
                <w:szCs w:val="16"/>
                <w:u w:val="single"/>
              </w:rPr>
            </w:pPr>
            <w:hyperlink r:id="rId187" w:history="1">
              <w:r w:rsidR="002C1EDB">
                <w:rPr>
                  <w:rStyle w:val="Hyperlink"/>
                  <w:rFonts w:ascii="Arial" w:hAnsi="Arial" w:cs="Arial"/>
                  <w:b/>
                  <w:bCs/>
                  <w:color w:val="0000FF"/>
                  <w:sz w:val="16"/>
                  <w:szCs w:val="16"/>
                </w:rPr>
                <w:t>S4-230618</w:t>
              </w:r>
            </w:hyperlink>
          </w:p>
        </w:tc>
        <w:tc>
          <w:tcPr>
            <w:tcW w:w="5395" w:type="dxa"/>
            <w:tcBorders>
              <w:top w:val="nil"/>
              <w:left w:val="nil"/>
              <w:bottom w:val="single" w:sz="4" w:space="0" w:color="A6A6A6"/>
              <w:right w:val="single" w:sz="4" w:space="0" w:color="A6A6A6"/>
            </w:tcBorders>
            <w:shd w:val="clear" w:color="000000" w:fill="FFFF00"/>
            <w:hideMark/>
          </w:tcPr>
          <w:p w14:paraId="0D312D78" w14:textId="77777777" w:rsidR="002C1EDB" w:rsidRDefault="002C1EDB">
            <w:pPr>
              <w:rPr>
                <w:rFonts w:ascii="Arial" w:hAnsi="Arial" w:cs="Arial"/>
                <w:b/>
                <w:bCs/>
                <w:sz w:val="16"/>
                <w:szCs w:val="16"/>
              </w:rPr>
            </w:pPr>
            <w:r>
              <w:rPr>
                <w:rFonts w:ascii="Arial" w:hAnsi="Arial" w:cs="Arial"/>
                <w:b/>
                <w:bCs/>
                <w:sz w:val="16"/>
                <w:szCs w:val="16"/>
              </w:rPr>
              <w:t>[5G_RTP] UPF configuration for PDU set information identification</w:t>
            </w:r>
          </w:p>
        </w:tc>
        <w:tc>
          <w:tcPr>
            <w:tcW w:w="1620" w:type="dxa"/>
            <w:tcBorders>
              <w:top w:val="nil"/>
              <w:left w:val="nil"/>
              <w:bottom w:val="single" w:sz="4" w:space="0" w:color="A6A6A6"/>
              <w:right w:val="single" w:sz="4" w:space="0" w:color="A6A6A6"/>
            </w:tcBorders>
            <w:shd w:val="clear" w:color="000000" w:fill="FFFF00"/>
            <w:hideMark/>
          </w:tcPr>
          <w:p w14:paraId="32AA17F5" w14:textId="77777777" w:rsidR="002C1EDB" w:rsidRDefault="002C1EDB">
            <w:pPr>
              <w:rPr>
                <w:rFonts w:ascii="Arial" w:hAnsi="Arial" w:cs="Arial"/>
                <w:sz w:val="16"/>
                <w:szCs w:val="16"/>
              </w:rPr>
            </w:pPr>
            <w:r>
              <w:rPr>
                <w:rFonts w:ascii="Arial" w:hAnsi="Arial" w:cs="Arial"/>
                <w:sz w:val="16"/>
                <w:szCs w:val="16"/>
              </w:rPr>
              <w:t>InterDigital Communications</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59E0DD6" w14:textId="77777777" w:rsidR="002C1EDB" w:rsidRDefault="002C1EDB">
            <w:pPr>
              <w:rPr>
                <w:rFonts w:ascii="Arial" w:hAnsi="Arial" w:cs="Arial"/>
                <w:sz w:val="16"/>
                <w:szCs w:val="16"/>
              </w:rPr>
            </w:pPr>
            <w:r>
              <w:rPr>
                <w:rFonts w:ascii="Arial" w:hAnsi="Arial" w:cs="Arial"/>
                <w:sz w:val="16"/>
                <w:szCs w:val="16"/>
              </w:rPr>
              <w:t>merged</w:t>
            </w:r>
          </w:p>
        </w:tc>
      </w:tr>
      <w:tr w:rsidR="002C1EDB" w14:paraId="0A7C54A3"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FFF00"/>
            <w:hideMark/>
          </w:tcPr>
          <w:p w14:paraId="0E5B9895" w14:textId="77777777" w:rsidR="002C1EDB" w:rsidRDefault="00541957">
            <w:pPr>
              <w:rPr>
                <w:rFonts w:ascii="Arial" w:hAnsi="Arial" w:cs="Arial"/>
                <w:b/>
                <w:bCs/>
                <w:color w:val="0000FF"/>
                <w:sz w:val="16"/>
                <w:szCs w:val="16"/>
                <w:u w:val="single"/>
              </w:rPr>
            </w:pPr>
            <w:hyperlink r:id="rId188" w:history="1">
              <w:r w:rsidR="002C1EDB">
                <w:rPr>
                  <w:rStyle w:val="Hyperlink"/>
                  <w:rFonts w:ascii="Arial" w:hAnsi="Arial" w:cs="Arial"/>
                  <w:b/>
                  <w:bCs/>
                  <w:color w:val="0000FF"/>
                  <w:sz w:val="16"/>
                  <w:szCs w:val="16"/>
                </w:rPr>
                <w:t>S4-230675</w:t>
              </w:r>
            </w:hyperlink>
          </w:p>
        </w:tc>
        <w:tc>
          <w:tcPr>
            <w:tcW w:w="5395" w:type="dxa"/>
            <w:tcBorders>
              <w:top w:val="nil"/>
              <w:left w:val="nil"/>
              <w:bottom w:val="single" w:sz="4" w:space="0" w:color="A6A6A6"/>
              <w:right w:val="single" w:sz="4" w:space="0" w:color="A6A6A6"/>
            </w:tcBorders>
            <w:shd w:val="clear" w:color="000000" w:fill="FFFF00"/>
            <w:hideMark/>
          </w:tcPr>
          <w:p w14:paraId="6AF954E2" w14:textId="77777777" w:rsidR="002C1EDB" w:rsidRDefault="002C1EDB">
            <w:pPr>
              <w:rPr>
                <w:rFonts w:ascii="Arial" w:hAnsi="Arial" w:cs="Arial"/>
                <w:b/>
                <w:bCs/>
                <w:sz w:val="16"/>
                <w:szCs w:val="16"/>
              </w:rPr>
            </w:pPr>
            <w:r>
              <w:rPr>
                <w:rFonts w:ascii="Arial" w:hAnsi="Arial" w:cs="Arial"/>
                <w:b/>
                <w:bCs/>
                <w:sz w:val="16"/>
                <w:szCs w:val="16"/>
              </w:rPr>
              <w:t>5G_RTP Permanent Document v. 0.0.5</w:t>
            </w:r>
          </w:p>
        </w:tc>
        <w:tc>
          <w:tcPr>
            <w:tcW w:w="1620" w:type="dxa"/>
            <w:tcBorders>
              <w:top w:val="nil"/>
              <w:left w:val="nil"/>
              <w:bottom w:val="single" w:sz="4" w:space="0" w:color="A6A6A6"/>
              <w:right w:val="single" w:sz="4" w:space="0" w:color="A6A6A6"/>
            </w:tcBorders>
            <w:shd w:val="clear" w:color="000000" w:fill="FFFF00"/>
            <w:hideMark/>
          </w:tcPr>
          <w:p w14:paraId="7A3A4A40" w14:textId="77777777" w:rsidR="002C1EDB" w:rsidRDefault="002C1EDB">
            <w:pPr>
              <w:rPr>
                <w:rFonts w:ascii="Arial" w:hAnsi="Arial" w:cs="Arial"/>
                <w:sz w:val="16"/>
                <w:szCs w:val="16"/>
              </w:rPr>
            </w:pPr>
            <w:r>
              <w:rPr>
                <w:rFonts w:ascii="Arial" w:hAnsi="Arial" w:cs="Arial"/>
                <w:sz w:val="16"/>
                <w:szCs w:val="16"/>
              </w:rPr>
              <w:t>Nokia Italy</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CF26793"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0D67D446" w14:textId="77777777" w:rsidTr="002C1EDB">
        <w:trPr>
          <w:trHeight w:val="480"/>
        </w:trPr>
        <w:tc>
          <w:tcPr>
            <w:tcW w:w="1165" w:type="dxa"/>
            <w:tcBorders>
              <w:top w:val="nil"/>
              <w:left w:val="single" w:sz="4" w:space="0" w:color="A6A6A6"/>
              <w:bottom w:val="single" w:sz="4" w:space="0" w:color="A6A6A6"/>
              <w:right w:val="single" w:sz="4" w:space="0" w:color="A6A6A6"/>
            </w:tcBorders>
            <w:shd w:val="clear" w:color="000000" w:fill="F8CBAD"/>
            <w:hideMark/>
          </w:tcPr>
          <w:p w14:paraId="5EC7A9B6" w14:textId="77777777" w:rsidR="002C1EDB" w:rsidRDefault="00541957">
            <w:pPr>
              <w:rPr>
                <w:rFonts w:ascii="Arial" w:hAnsi="Arial" w:cs="Arial"/>
                <w:b/>
                <w:bCs/>
                <w:color w:val="0000FF"/>
                <w:sz w:val="16"/>
                <w:szCs w:val="16"/>
                <w:u w:val="single"/>
              </w:rPr>
            </w:pPr>
            <w:hyperlink r:id="rId189" w:history="1">
              <w:r w:rsidR="002C1EDB">
                <w:rPr>
                  <w:rStyle w:val="Hyperlink"/>
                  <w:rFonts w:ascii="Arial" w:hAnsi="Arial" w:cs="Arial"/>
                  <w:b/>
                  <w:bCs/>
                  <w:color w:val="0000FF"/>
                  <w:sz w:val="16"/>
                  <w:szCs w:val="16"/>
                </w:rPr>
                <w:t>S4-230492</w:t>
              </w:r>
            </w:hyperlink>
          </w:p>
        </w:tc>
        <w:tc>
          <w:tcPr>
            <w:tcW w:w="5395" w:type="dxa"/>
            <w:tcBorders>
              <w:top w:val="nil"/>
              <w:left w:val="nil"/>
              <w:bottom w:val="single" w:sz="4" w:space="0" w:color="A6A6A6"/>
              <w:right w:val="single" w:sz="4" w:space="0" w:color="A6A6A6"/>
            </w:tcBorders>
            <w:shd w:val="clear" w:color="000000" w:fill="F8CBAD"/>
            <w:hideMark/>
          </w:tcPr>
          <w:p w14:paraId="2CC6834F" w14:textId="77777777" w:rsidR="002C1EDB" w:rsidRDefault="002C1EDB">
            <w:pPr>
              <w:rPr>
                <w:rFonts w:ascii="Arial" w:hAnsi="Arial" w:cs="Arial"/>
                <w:sz w:val="16"/>
                <w:szCs w:val="16"/>
              </w:rPr>
            </w:pPr>
            <w:r>
              <w:rPr>
                <w:rFonts w:ascii="Arial" w:hAnsi="Arial" w:cs="Arial"/>
                <w:sz w:val="16"/>
                <w:szCs w:val="16"/>
              </w:rPr>
              <w:t>Multiparty RTT architecture and call flow for IMS data channel solution</w:t>
            </w:r>
          </w:p>
        </w:tc>
        <w:tc>
          <w:tcPr>
            <w:tcW w:w="1620" w:type="dxa"/>
            <w:tcBorders>
              <w:top w:val="nil"/>
              <w:left w:val="nil"/>
              <w:bottom w:val="single" w:sz="4" w:space="0" w:color="A6A6A6"/>
              <w:right w:val="single" w:sz="4" w:space="0" w:color="A6A6A6"/>
            </w:tcBorders>
            <w:shd w:val="clear" w:color="000000" w:fill="F8CBAD"/>
            <w:hideMark/>
          </w:tcPr>
          <w:p w14:paraId="56A83F85" w14:textId="77777777" w:rsidR="002C1EDB" w:rsidRDefault="002C1EDB">
            <w:pPr>
              <w:rPr>
                <w:rFonts w:ascii="Arial" w:hAnsi="Arial" w:cs="Arial"/>
                <w:sz w:val="16"/>
                <w:szCs w:val="16"/>
              </w:rPr>
            </w:pPr>
            <w:r>
              <w:rPr>
                <w:rFonts w:ascii="Arial" w:hAnsi="Arial" w:cs="Arial"/>
                <w:sz w:val="16"/>
                <w:szCs w:val="16"/>
              </w:rPr>
              <w:t>HUAWEI TECH. GmbH</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2BD90C7" w14:textId="77777777" w:rsidR="002C1EDB" w:rsidRDefault="002C1EDB">
            <w:pPr>
              <w:rPr>
                <w:rFonts w:ascii="Arial" w:hAnsi="Arial" w:cs="Arial"/>
                <w:color w:val="9C6500"/>
                <w:sz w:val="16"/>
                <w:szCs w:val="16"/>
              </w:rPr>
            </w:pPr>
            <w:r>
              <w:rPr>
                <w:rFonts w:ascii="Arial" w:hAnsi="Arial" w:cs="Arial"/>
                <w:color w:val="9C6500"/>
                <w:sz w:val="16"/>
                <w:szCs w:val="16"/>
              </w:rPr>
              <w:t>revised</w:t>
            </w:r>
          </w:p>
        </w:tc>
      </w:tr>
      <w:tr w:rsidR="002C1EDB" w14:paraId="73C9B45B" w14:textId="77777777" w:rsidTr="002C1EDB">
        <w:trPr>
          <w:trHeight w:val="720"/>
        </w:trPr>
        <w:tc>
          <w:tcPr>
            <w:tcW w:w="1165" w:type="dxa"/>
            <w:tcBorders>
              <w:top w:val="nil"/>
              <w:left w:val="single" w:sz="4" w:space="0" w:color="A6A6A6"/>
              <w:bottom w:val="single" w:sz="4" w:space="0" w:color="A6A6A6"/>
              <w:right w:val="single" w:sz="4" w:space="0" w:color="A6A6A6"/>
            </w:tcBorders>
            <w:shd w:val="clear" w:color="000000" w:fill="ED7D31"/>
            <w:hideMark/>
          </w:tcPr>
          <w:p w14:paraId="63473AD3" w14:textId="77777777" w:rsidR="002C1EDB" w:rsidRDefault="00541957">
            <w:pPr>
              <w:rPr>
                <w:rFonts w:ascii="Arial" w:hAnsi="Arial" w:cs="Arial"/>
                <w:b/>
                <w:bCs/>
                <w:color w:val="0000FF"/>
                <w:sz w:val="16"/>
                <w:szCs w:val="16"/>
                <w:u w:val="single"/>
              </w:rPr>
            </w:pPr>
            <w:hyperlink r:id="rId190" w:history="1">
              <w:r w:rsidR="002C1EDB">
                <w:rPr>
                  <w:rStyle w:val="Hyperlink"/>
                  <w:rFonts w:ascii="Arial" w:hAnsi="Arial" w:cs="Arial"/>
                  <w:b/>
                  <w:bCs/>
                  <w:color w:val="0000FF"/>
                  <w:sz w:val="16"/>
                  <w:szCs w:val="16"/>
                </w:rPr>
                <w:t>S4-230513</w:t>
              </w:r>
            </w:hyperlink>
          </w:p>
        </w:tc>
        <w:tc>
          <w:tcPr>
            <w:tcW w:w="5395" w:type="dxa"/>
            <w:tcBorders>
              <w:top w:val="nil"/>
              <w:left w:val="nil"/>
              <w:bottom w:val="single" w:sz="4" w:space="0" w:color="A6A6A6"/>
              <w:right w:val="single" w:sz="4" w:space="0" w:color="A6A6A6"/>
            </w:tcBorders>
            <w:shd w:val="clear" w:color="000000" w:fill="ED7D31"/>
            <w:hideMark/>
          </w:tcPr>
          <w:p w14:paraId="3EA88FBD" w14:textId="77777777" w:rsidR="002C1EDB" w:rsidRDefault="002C1EDB">
            <w:pPr>
              <w:rPr>
                <w:rFonts w:ascii="Arial" w:hAnsi="Arial" w:cs="Arial"/>
                <w:sz w:val="16"/>
                <w:szCs w:val="16"/>
              </w:rPr>
            </w:pPr>
            <w:r>
              <w:rPr>
                <w:rFonts w:ascii="Arial" w:hAnsi="Arial" w:cs="Arial"/>
                <w:sz w:val="16"/>
                <w:szCs w:val="16"/>
              </w:rPr>
              <w:t>[FS_eiRTCW] draft eiRTCW signalling requirements and protocol details</w:t>
            </w:r>
          </w:p>
        </w:tc>
        <w:tc>
          <w:tcPr>
            <w:tcW w:w="1620" w:type="dxa"/>
            <w:tcBorders>
              <w:top w:val="nil"/>
              <w:left w:val="nil"/>
              <w:bottom w:val="single" w:sz="4" w:space="0" w:color="A6A6A6"/>
              <w:right w:val="single" w:sz="4" w:space="0" w:color="A6A6A6"/>
            </w:tcBorders>
            <w:shd w:val="clear" w:color="000000" w:fill="ED7D31"/>
            <w:hideMark/>
          </w:tcPr>
          <w:p w14:paraId="639F0C64" w14:textId="77777777" w:rsidR="002C1EDB" w:rsidRDefault="002C1EDB">
            <w:pPr>
              <w:rPr>
                <w:rFonts w:ascii="Arial" w:hAnsi="Arial" w:cs="Arial"/>
                <w:sz w:val="16"/>
                <w:szCs w:val="16"/>
              </w:rPr>
            </w:pPr>
            <w:r>
              <w:rPr>
                <w:rFonts w:ascii="Arial" w:hAnsi="Arial" w:cs="Arial"/>
                <w:sz w:val="16"/>
                <w:szCs w:val="16"/>
              </w:rPr>
              <w:t>NTT</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DF1795D" w14:textId="77777777" w:rsidR="002C1EDB" w:rsidRDefault="002C1EDB">
            <w:pPr>
              <w:rPr>
                <w:rFonts w:ascii="Arial" w:hAnsi="Arial" w:cs="Arial"/>
                <w:sz w:val="16"/>
                <w:szCs w:val="16"/>
              </w:rPr>
            </w:pPr>
            <w:r>
              <w:rPr>
                <w:rFonts w:ascii="Arial" w:hAnsi="Arial" w:cs="Arial"/>
                <w:sz w:val="16"/>
                <w:szCs w:val="16"/>
              </w:rPr>
              <w:t>noted</w:t>
            </w:r>
          </w:p>
        </w:tc>
      </w:tr>
      <w:tr w:rsidR="002C1EDB" w14:paraId="641EA897" w14:textId="77777777" w:rsidTr="002C1EDB">
        <w:trPr>
          <w:trHeight w:val="960"/>
        </w:trPr>
        <w:tc>
          <w:tcPr>
            <w:tcW w:w="1165" w:type="dxa"/>
            <w:tcBorders>
              <w:top w:val="nil"/>
              <w:left w:val="single" w:sz="4" w:space="0" w:color="A6A6A6"/>
              <w:bottom w:val="single" w:sz="4" w:space="0" w:color="A6A6A6"/>
              <w:right w:val="single" w:sz="4" w:space="0" w:color="A6A6A6"/>
            </w:tcBorders>
            <w:shd w:val="clear" w:color="000000" w:fill="BDD7EE"/>
            <w:hideMark/>
          </w:tcPr>
          <w:p w14:paraId="1C190384" w14:textId="77777777" w:rsidR="002C1EDB" w:rsidRDefault="00541957">
            <w:pPr>
              <w:rPr>
                <w:rFonts w:ascii="Arial" w:hAnsi="Arial" w:cs="Arial"/>
                <w:b/>
                <w:bCs/>
                <w:color w:val="0000FF"/>
                <w:sz w:val="16"/>
                <w:szCs w:val="16"/>
                <w:u w:val="single"/>
              </w:rPr>
            </w:pPr>
            <w:hyperlink r:id="rId191" w:history="1">
              <w:r w:rsidR="002C1EDB">
                <w:rPr>
                  <w:rStyle w:val="Hyperlink"/>
                  <w:rFonts w:ascii="Arial" w:hAnsi="Arial" w:cs="Arial"/>
                  <w:b/>
                  <w:bCs/>
                  <w:color w:val="0000FF"/>
                  <w:sz w:val="16"/>
                  <w:szCs w:val="16"/>
                </w:rPr>
                <w:t>S4-230490</w:t>
              </w:r>
            </w:hyperlink>
          </w:p>
        </w:tc>
        <w:tc>
          <w:tcPr>
            <w:tcW w:w="5395" w:type="dxa"/>
            <w:tcBorders>
              <w:top w:val="nil"/>
              <w:left w:val="nil"/>
              <w:bottom w:val="single" w:sz="4" w:space="0" w:color="A6A6A6"/>
              <w:right w:val="single" w:sz="4" w:space="0" w:color="A6A6A6"/>
            </w:tcBorders>
            <w:shd w:val="clear" w:color="000000" w:fill="BDD7EE"/>
            <w:hideMark/>
          </w:tcPr>
          <w:p w14:paraId="06A8AD8F" w14:textId="77777777" w:rsidR="002C1EDB" w:rsidRDefault="002C1EDB">
            <w:pPr>
              <w:rPr>
                <w:rFonts w:ascii="Arial" w:hAnsi="Arial" w:cs="Arial"/>
                <w:sz w:val="16"/>
                <w:szCs w:val="16"/>
              </w:rPr>
            </w:pPr>
            <w:r>
              <w:rPr>
                <w:rFonts w:ascii="Arial" w:hAnsi="Arial" w:cs="Arial"/>
                <w:sz w:val="16"/>
                <w:szCs w:val="16"/>
              </w:rPr>
              <w:t>Adding 3gpp-req-app attribute to SDP negotiation of IMS data channels</w:t>
            </w:r>
          </w:p>
        </w:tc>
        <w:tc>
          <w:tcPr>
            <w:tcW w:w="1620" w:type="dxa"/>
            <w:tcBorders>
              <w:top w:val="nil"/>
              <w:left w:val="nil"/>
              <w:bottom w:val="single" w:sz="4" w:space="0" w:color="A6A6A6"/>
              <w:right w:val="single" w:sz="4" w:space="0" w:color="A6A6A6"/>
            </w:tcBorders>
            <w:shd w:val="clear" w:color="000000" w:fill="BDD7EE"/>
            <w:hideMark/>
          </w:tcPr>
          <w:p w14:paraId="1016E8D2" w14:textId="77777777" w:rsidR="002C1EDB" w:rsidRDefault="002C1EDB">
            <w:pPr>
              <w:rPr>
                <w:rFonts w:ascii="Arial" w:hAnsi="Arial" w:cs="Arial"/>
                <w:sz w:val="16"/>
                <w:szCs w:val="16"/>
              </w:rPr>
            </w:pPr>
            <w:r>
              <w:rPr>
                <w:rFonts w:ascii="Arial" w:hAnsi="Arial" w:cs="Arial"/>
                <w:sz w:val="16"/>
                <w:szCs w:val="16"/>
              </w:rPr>
              <w:t>China Mobile Com. Corporation,   Qualcomm Europe Inc. Sweden</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0FC06CE8" w14:textId="77777777" w:rsidR="002C1EDB" w:rsidRDefault="002C1EDB">
            <w:pPr>
              <w:rPr>
                <w:rFonts w:ascii="Arial" w:hAnsi="Arial" w:cs="Arial"/>
                <w:color w:val="9C0006"/>
                <w:sz w:val="16"/>
                <w:szCs w:val="16"/>
              </w:rPr>
            </w:pPr>
            <w:r>
              <w:rPr>
                <w:rFonts w:ascii="Arial" w:hAnsi="Arial" w:cs="Arial"/>
                <w:color w:val="9C0006"/>
                <w:sz w:val="16"/>
                <w:szCs w:val="16"/>
              </w:rPr>
              <w:t>withdrawn</w:t>
            </w:r>
          </w:p>
        </w:tc>
      </w:tr>
      <w:tr w:rsidR="002C1EDB" w14:paraId="29BF4791" w14:textId="77777777" w:rsidTr="002C1EDB">
        <w:trPr>
          <w:trHeight w:val="960"/>
        </w:trPr>
        <w:tc>
          <w:tcPr>
            <w:tcW w:w="1165" w:type="dxa"/>
            <w:tcBorders>
              <w:top w:val="nil"/>
              <w:left w:val="single" w:sz="4" w:space="0" w:color="A6A6A6"/>
              <w:bottom w:val="single" w:sz="4" w:space="0" w:color="A6A6A6"/>
              <w:right w:val="single" w:sz="4" w:space="0" w:color="A6A6A6"/>
            </w:tcBorders>
            <w:shd w:val="clear" w:color="000000" w:fill="BDD7EE"/>
            <w:hideMark/>
          </w:tcPr>
          <w:p w14:paraId="07369E6C" w14:textId="77777777" w:rsidR="002C1EDB" w:rsidRDefault="00541957">
            <w:pPr>
              <w:rPr>
                <w:rFonts w:ascii="Arial" w:hAnsi="Arial" w:cs="Arial"/>
                <w:b/>
                <w:bCs/>
                <w:color w:val="0000FF"/>
                <w:sz w:val="16"/>
                <w:szCs w:val="16"/>
                <w:u w:val="single"/>
              </w:rPr>
            </w:pPr>
            <w:hyperlink r:id="rId192" w:history="1">
              <w:r w:rsidR="002C1EDB">
                <w:rPr>
                  <w:rStyle w:val="Hyperlink"/>
                  <w:rFonts w:ascii="Arial" w:hAnsi="Arial" w:cs="Arial"/>
                  <w:b/>
                  <w:bCs/>
                  <w:color w:val="0000FF"/>
                  <w:sz w:val="16"/>
                  <w:szCs w:val="16"/>
                </w:rPr>
                <w:t>S4-230514</w:t>
              </w:r>
            </w:hyperlink>
          </w:p>
        </w:tc>
        <w:tc>
          <w:tcPr>
            <w:tcW w:w="5395" w:type="dxa"/>
            <w:tcBorders>
              <w:top w:val="nil"/>
              <w:left w:val="nil"/>
              <w:bottom w:val="single" w:sz="4" w:space="0" w:color="A6A6A6"/>
              <w:right w:val="single" w:sz="4" w:space="0" w:color="A6A6A6"/>
            </w:tcBorders>
            <w:shd w:val="clear" w:color="000000" w:fill="BDD7EE"/>
            <w:hideMark/>
          </w:tcPr>
          <w:p w14:paraId="5568487C" w14:textId="77777777" w:rsidR="002C1EDB" w:rsidRDefault="002C1EDB">
            <w:pPr>
              <w:rPr>
                <w:rFonts w:ascii="Arial" w:hAnsi="Arial" w:cs="Arial"/>
                <w:sz w:val="16"/>
                <w:szCs w:val="16"/>
              </w:rPr>
            </w:pPr>
            <w:r>
              <w:rPr>
                <w:rFonts w:ascii="Arial" w:hAnsi="Arial" w:cs="Arial"/>
                <w:sz w:val="16"/>
                <w:szCs w:val="16"/>
              </w:rPr>
              <w:t>Adding 3gpp-req-app attribute to SDP negotiation of IMS data channels</w:t>
            </w:r>
          </w:p>
        </w:tc>
        <w:tc>
          <w:tcPr>
            <w:tcW w:w="1620" w:type="dxa"/>
            <w:tcBorders>
              <w:top w:val="nil"/>
              <w:left w:val="nil"/>
              <w:bottom w:val="single" w:sz="4" w:space="0" w:color="A6A6A6"/>
              <w:right w:val="single" w:sz="4" w:space="0" w:color="A6A6A6"/>
            </w:tcBorders>
            <w:shd w:val="clear" w:color="000000" w:fill="BDD7EE"/>
            <w:hideMark/>
          </w:tcPr>
          <w:p w14:paraId="1CB1A02E" w14:textId="77777777" w:rsidR="002C1EDB" w:rsidRDefault="002C1EDB">
            <w:pPr>
              <w:rPr>
                <w:rFonts w:ascii="Arial" w:hAnsi="Arial" w:cs="Arial"/>
                <w:sz w:val="16"/>
                <w:szCs w:val="16"/>
              </w:rPr>
            </w:pPr>
            <w:r>
              <w:rPr>
                <w:rFonts w:ascii="Arial" w:hAnsi="Arial" w:cs="Arial"/>
                <w:sz w:val="16"/>
                <w:szCs w:val="16"/>
              </w:rPr>
              <w:t>China Mobile Com. Corporation,   Qualcomm Europe Inc. Sweden</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1B65C18F" w14:textId="77777777" w:rsidR="002C1EDB" w:rsidRDefault="002C1EDB">
            <w:pPr>
              <w:rPr>
                <w:rFonts w:ascii="Arial" w:hAnsi="Arial" w:cs="Arial"/>
                <w:sz w:val="16"/>
                <w:szCs w:val="16"/>
              </w:rPr>
            </w:pPr>
            <w:r>
              <w:rPr>
                <w:rFonts w:ascii="Arial" w:hAnsi="Arial" w:cs="Arial"/>
                <w:sz w:val="16"/>
                <w:szCs w:val="16"/>
              </w:rPr>
              <w:t>noted</w:t>
            </w:r>
          </w:p>
        </w:tc>
      </w:tr>
      <w:tr w:rsidR="002C1EDB" w14:paraId="79BEF9E5" w14:textId="77777777" w:rsidTr="002C1EDB">
        <w:trPr>
          <w:trHeight w:val="240"/>
        </w:trPr>
        <w:tc>
          <w:tcPr>
            <w:tcW w:w="1165" w:type="dxa"/>
            <w:tcBorders>
              <w:top w:val="nil"/>
              <w:left w:val="single" w:sz="4" w:space="0" w:color="A6A6A6"/>
              <w:bottom w:val="single" w:sz="4" w:space="0" w:color="A6A6A6"/>
              <w:right w:val="single" w:sz="4" w:space="0" w:color="A6A6A6"/>
            </w:tcBorders>
            <w:shd w:val="clear" w:color="000000" w:fill="BDD7EE"/>
            <w:hideMark/>
          </w:tcPr>
          <w:p w14:paraId="2A295D7E" w14:textId="77777777" w:rsidR="002C1EDB" w:rsidRDefault="00541957">
            <w:pPr>
              <w:rPr>
                <w:rFonts w:ascii="Arial" w:hAnsi="Arial" w:cs="Arial"/>
                <w:b/>
                <w:bCs/>
                <w:color w:val="0000FF"/>
                <w:sz w:val="16"/>
                <w:szCs w:val="16"/>
                <w:u w:val="single"/>
              </w:rPr>
            </w:pPr>
            <w:hyperlink r:id="rId193" w:tooltip="https://www.3gpp.org/ftp/TSG_SA/WG4_CODEC/TSGS4_123-e/Docs/S4-230627.zip" w:history="1">
              <w:r w:rsidR="002C1EDB">
                <w:rPr>
                  <w:rStyle w:val="Hyperlink"/>
                  <w:rFonts w:ascii="Arial" w:hAnsi="Arial" w:cs="Arial"/>
                  <w:b/>
                  <w:bCs/>
                  <w:color w:val="0000FF"/>
                  <w:sz w:val="16"/>
                  <w:szCs w:val="16"/>
                </w:rPr>
                <w:t>S4-230627</w:t>
              </w:r>
            </w:hyperlink>
          </w:p>
        </w:tc>
        <w:tc>
          <w:tcPr>
            <w:tcW w:w="5395" w:type="dxa"/>
            <w:tcBorders>
              <w:top w:val="nil"/>
              <w:left w:val="nil"/>
              <w:bottom w:val="nil"/>
              <w:right w:val="nil"/>
            </w:tcBorders>
            <w:shd w:val="clear" w:color="000000" w:fill="BDD7EE"/>
            <w:noWrap/>
            <w:vAlign w:val="bottom"/>
            <w:hideMark/>
          </w:tcPr>
          <w:p w14:paraId="0FF4801F" w14:textId="77777777" w:rsidR="002C1EDB" w:rsidRDefault="002C1EDB">
            <w:pPr>
              <w:rPr>
                <w:rFonts w:ascii="Arial" w:hAnsi="Arial" w:cs="Arial"/>
                <w:color w:val="212121"/>
                <w:sz w:val="16"/>
                <w:szCs w:val="16"/>
              </w:rPr>
            </w:pPr>
            <w:r>
              <w:rPr>
                <w:rFonts w:ascii="Arial" w:hAnsi="Arial" w:cs="Arial"/>
                <w:color w:val="212121"/>
                <w:sz w:val="16"/>
                <w:szCs w:val="16"/>
              </w:rPr>
              <w:t>LS from NG to 3GPP SA4 on IMS Data Channel (multiple application data channels support in a single SDP m=line)</w:t>
            </w:r>
          </w:p>
        </w:tc>
        <w:tc>
          <w:tcPr>
            <w:tcW w:w="1620" w:type="dxa"/>
            <w:tcBorders>
              <w:top w:val="nil"/>
              <w:left w:val="nil"/>
              <w:bottom w:val="nil"/>
              <w:right w:val="nil"/>
            </w:tcBorders>
            <w:shd w:val="clear" w:color="000000" w:fill="BDD7EE"/>
            <w:noWrap/>
            <w:vAlign w:val="bottom"/>
            <w:hideMark/>
          </w:tcPr>
          <w:p w14:paraId="31E3D478" w14:textId="77777777" w:rsidR="002C1EDB" w:rsidRDefault="002C1EDB">
            <w:pPr>
              <w:rPr>
                <w:rFonts w:ascii="Arial" w:hAnsi="Arial" w:cs="Arial"/>
                <w:color w:val="212121"/>
                <w:sz w:val="16"/>
                <w:szCs w:val="16"/>
              </w:rPr>
            </w:pPr>
            <w:r>
              <w:rPr>
                <w:rFonts w:ascii="Arial" w:hAnsi="Arial" w:cs="Arial"/>
                <w:color w:val="212121"/>
                <w:sz w:val="16"/>
                <w:szCs w:val="16"/>
              </w:rPr>
              <w:t>GSMA</w:t>
            </w:r>
          </w:p>
        </w:tc>
        <w:tc>
          <w:tcPr>
            <w:tcW w:w="937" w:type="dxa"/>
            <w:tcBorders>
              <w:top w:val="nil"/>
              <w:left w:val="nil"/>
              <w:bottom w:val="single" w:sz="4" w:space="0" w:color="A6A6A6"/>
              <w:right w:val="single" w:sz="4" w:space="0" w:color="A6A6A6"/>
            </w:tcBorders>
            <w:shd w:val="clear" w:color="auto" w:fill="auto"/>
            <w:hideMark/>
          </w:tcPr>
          <w:p w14:paraId="0F278250" w14:textId="77777777" w:rsidR="002C1EDB" w:rsidRDefault="002C1EDB">
            <w:pPr>
              <w:rPr>
                <w:rFonts w:ascii="Arial" w:hAnsi="Arial" w:cs="Arial"/>
                <w:sz w:val="16"/>
                <w:szCs w:val="16"/>
              </w:rPr>
            </w:pPr>
            <w:r>
              <w:rPr>
                <w:rFonts w:ascii="Arial" w:hAnsi="Arial" w:cs="Arial"/>
                <w:sz w:val="16"/>
                <w:szCs w:val="16"/>
              </w:rPr>
              <w:t>replied to</w:t>
            </w:r>
          </w:p>
        </w:tc>
      </w:tr>
    </w:tbl>
    <w:p w14:paraId="361EAFB4" w14:textId="77777777" w:rsidR="00C517FC" w:rsidRDefault="00C517FC" w:rsidP="005758F2"/>
    <w:p w14:paraId="7A9FAEAD" w14:textId="4B949120" w:rsidR="002C1EDB" w:rsidRPr="00366662" w:rsidRDefault="002C1EDB" w:rsidP="002C1EDB">
      <w:pPr>
        <w:rPr>
          <w:rFonts w:ascii="Arial" w:hAnsi="Arial" w:cs="Arial"/>
        </w:rPr>
      </w:pPr>
      <w:r w:rsidRPr="00366662">
        <w:rPr>
          <w:rFonts w:ascii="Arial" w:hAnsi="Arial" w:cs="Arial"/>
        </w:rPr>
        <w:t>C.4 Other than agreed presented</w:t>
      </w:r>
    </w:p>
    <w:p w14:paraId="09127FD0" w14:textId="77777777" w:rsidR="005758F2" w:rsidRDefault="005758F2">
      <w:pPr>
        <w:tabs>
          <w:tab w:val="left" w:pos="1134"/>
        </w:tabs>
      </w:pPr>
    </w:p>
    <w:tbl>
      <w:tblPr>
        <w:tblW w:w="8780" w:type="dxa"/>
        <w:tblLook w:val="04A0" w:firstRow="1" w:lastRow="0" w:firstColumn="1" w:lastColumn="0" w:noHBand="0" w:noVBand="1"/>
      </w:tblPr>
      <w:tblGrid>
        <w:gridCol w:w="1100"/>
        <w:gridCol w:w="4380"/>
        <w:gridCol w:w="1680"/>
        <w:gridCol w:w="1620"/>
      </w:tblGrid>
      <w:tr w:rsidR="00182029" w14:paraId="061F7226" w14:textId="77777777" w:rsidTr="00182029">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D19E243" w14:textId="77777777" w:rsidR="00182029" w:rsidRDefault="00182029">
            <w:pPr>
              <w:jc w:val="center"/>
              <w:rPr>
                <w:rFonts w:ascii="Arial" w:hAnsi="Arial" w:cs="Arial"/>
                <w:b/>
                <w:bCs/>
                <w:color w:val="FFFFFF"/>
                <w:sz w:val="18"/>
                <w:szCs w:val="18"/>
              </w:rPr>
            </w:pPr>
            <w:r>
              <w:rPr>
                <w:rFonts w:ascii="Arial" w:hAnsi="Arial" w:cs="Arial"/>
                <w:b/>
                <w:bCs/>
                <w:color w:val="FFFFFF"/>
                <w:sz w:val="18"/>
                <w:szCs w:val="18"/>
              </w:rPr>
              <w:t>TDoc</w:t>
            </w:r>
          </w:p>
        </w:tc>
        <w:tc>
          <w:tcPr>
            <w:tcW w:w="4380" w:type="dxa"/>
            <w:tcBorders>
              <w:top w:val="single" w:sz="4" w:space="0" w:color="FFFFFF"/>
              <w:left w:val="nil"/>
              <w:bottom w:val="single" w:sz="4" w:space="0" w:color="FFFFFF"/>
              <w:right w:val="single" w:sz="4" w:space="0" w:color="FFFFFF"/>
            </w:tcBorders>
            <w:shd w:val="clear" w:color="000000" w:fill="75B91A"/>
            <w:hideMark/>
          </w:tcPr>
          <w:p w14:paraId="0509DAF7" w14:textId="77777777" w:rsidR="00182029" w:rsidRDefault="00182029">
            <w:pPr>
              <w:jc w:val="center"/>
              <w:rPr>
                <w:rFonts w:ascii="Arial" w:hAnsi="Arial" w:cs="Arial"/>
                <w:b/>
                <w:bCs/>
                <w:color w:val="FFFFFF"/>
                <w:sz w:val="18"/>
                <w:szCs w:val="18"/>
              </w:rPr>
            </w:pPr>
            <w:r>
              <w:rPr>
                <w:rFonts w:ascii="Arial" w:hAnsi="Arial" w:cs="Arial"/>
                <w:b/>
                <w:bCs/>
                <w:color w:val="FFFFFF"/>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6621F92A" w14:textId="77777777" w:rsidR="00182029" w:rsidRDefault="00182029">
            <w:pPr>
              <w:jc w:val="center"/>
              <w:rPr>
                <w:rFonts w:ascii="Arial" w:hAnsi="Arial" w:cs="Arial"/>
                <w:b/>
                <w:bCs/>
                <w:color w:val="FFFFFF"/>
                <w:sz w:val="18"/>
                <w:szCs w:val="18"/>
              </w:rPr>
            </w:pPr>
            <w:r>
              <w:rPr>
                <w:rFonts w:ascii="Arial" w:hAnsi="Arial" w:cs="Arial"/>
                <w:b/>
                <w:bCs/>
                <w:color w:val="FFFFFF"/>
                <w:sz w:val="18"/>
                <w:szCs w:val="18"/>
              </w:rPr>
              <w:t>Source</w:t>
            </w:r>
          </w:p>
        </w:tc>
        <w:tc>
          <w:tcPr>
            <w:tcW w:w="1620" w:type="dxa"/>
            <w:tcBorders>
              <w:top w:val="single" w:sz="4" w:space="0" w:color="FFFFFF"/>
              <w:left w:val="nil"/>
              <w:bottom w:val="single" w:sz="4" w:space="0" w:color="FFFFFF"/>
              <w:right w:val="single" w:sz="4" w:space="0" w:color="FFFFFF"/>
            </w:tcBorders>
            <w:shd w:val="clear" w:color="000000" w:fill="75B91A"/>
            <w:hideMark/>
          </w:tcPr>
          <w:p w14:paraId="63CB3790" w14:textId="77777777" w:rsidR="00182029" w:rsidRDefault="00182029">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182029" w14:paraId="4405C899" w14:textId="77777777" w:rsidTr="00182029">
        <w:trPr>
          <w:trHeight w:val="300"/>
        </w:trPr>
        <w:tc>
          <w:tcPr>
            <w:tcW w:w="1100" w:type="dxa"/>
            <w:tcBorders>
              <w:top w:val="single" w:sz="4" w:space="0" w:color="A6A6A6"/>
              <w:left w:val="single" w:sz="4" w:space="0" w:color="A6A6A6"/>
              <w:bottom w:val="single" w:sz="4" w:space="0" w:color="A6A6A6"/>
              <w:right w:val="single" w:sz="4" w:space="0" w:color="A6A6A6"/>
            </w:tcBorders>
            <w:shd w:val="clear" w:color="000000" w:fill="A9D08E"/>
            <w:hideMark/>
          </w:tcPr>
          <w:p w14:paraId="7F6ABF51" w14:textId="77777777" w:rsidR="00182029" w:rsidRDefault="00541957">
            <w:pPr>
              <w:rPr>
                <w:rFonts w:ascii="Arial" w:hAnsi="Arial" w:cs="Arial"/>
                <w:b/>
                <w:bCs/>
                <w:color w:val="0000FF"/>
                <w:sz w:val="16"/>
                <w:szCs w:val="16"/>
                <w:u w:val="single"/>
              </w:rPr>
            </w:pPr>
            <w:hyperlink r:id="rId194" w:history="1">
              <w:r w:rsidR="00182029">
                <w:rPr>
                  <w:rStyle w:val="Hyperlink"/>
                  <w:rFonts w:ascii="Arial" w:hAnsi="Arial" w:cs="Arial"/>
                  <w:b/>
                  <w:bCs/>
                  <w:color w:val="0000FF"/>
                  <w:sz w:val="16"/>
                  <w:szCs w:val="16"/>
                </w:rPr>
                <w:t>S4-230705</w:t>
              </w:r>
            </w:hyperlink>
          </w:p>
        </w:tc>
        <w:tc>
          <w:tcPr>
            <w:tcW w:w="4380" w:type="dxa"/>
            <w:tcBorders>
              <w:top w:val="single" w:sz="4" w:space="0" w:color="A6A6A6"/>
              <w:left w:val="nil"/>
              <w:bottom w:val="single" w:sz="4" w:space="0" w:color="A6A6A6"/>
              <w:right w:val="single" w:sz="4" w:space="0" w:color="A6A6A6"/>
            </w:tcBorders>
            <w:shd w:val="clear" w:color="000000" w:fill="A9D08E"/>
            <w:hideMark/>
          </w:tcPr>
          <w:p w14:paraId="3D3A8A60" w14:textId="77777777" w:rsidR="00182029" w:rsidRDefault="00182029">
            <w:pPr>
              <w:rPr>
                <w:rFonts w:ascii="Arial" w:hAnsi="Arial" w:cs="Arial"/>
                <w:sz w:val="16"/>
                <w:szCs w:val="16"/>
              </w:rPr>
            </w:pPr>
            <w:r>
              <w:rPr>
                <w:rFonts w:ascii="Arial" w:hAnsi="Arial" w:cs="Arial"/>
                <w:sz w:val="16"/>
                <w:szCs w:val="16"/>
              </w:rPr>
              <w:t>IBACS Permanent Document v0.3.0</w:t>
            </w:r>
          </w:p>
        </w:tc>
        <w:tc>
          <w:tcPr>
            <w:tcW w:w="1680" w:type="dxa"/>
            <w:tcBorders>
              <w:top w:val="single" w:sz="4" w:space="0" w:color="A6A6A6"/>
              <w:left w:val="nil"/>
              <w:bottom w:val="single" w:sz="4" w:space="0" w:color="A6A6A6"/>
              <w:right w:val="single" w:sz="4" w:space="0" w:color="A6A6A6"/>
            </w:tcBorders>
            <w:shd w:val="clear" w:color="000000" w:fill="A9D08E"/>
            <w:hideMark/>
          </w:tcPr>
          <w:p w14:paraId="09DB59C6" w14:textId="77777777" w:rsidR="00182029" w:rsidRDefault="00182029">
            <w:pPr>
              <w:rPr>
                <w:rFonts w:ascii="Arial" w:hAnsi="Arial" w:cs="Arial"/>
                <w:sz w:val="16"/>
                <w:szCs w:val="16"/>
              </w:rPr>
            </w:pPr>
            <w:r>
              <w:rPr>
                <w:rFonts w:ascii="Arial" w:hAnsi="Arial" w:cs="Arial"/>
                <w:sz w:val="16"/>
                <w:szCs w:val="16"/>
              </w:rPr>
              <w:t xml:space="preserve">KPN N.V. </w:t>
            </w:r>
          </w:p>
        </w:tc>
        <w:tc>
          <w:tcPr>
            <w:tcW w:w="1620" w:type="dxa"/>
            <w:tcBorders>
              <w:top w:val="single" w:sz="4" w:space="0" w:color="A6A6A6"/>
              <w:left w:val="nil"/>
              <w:bottom w:val="single" w:sz="4" w:space="0" w:color="A6A6A6"/>
              <w:right w:val="single" w:sz="4" w:space="0" w:color="A6A6A6"/>
            </w:tcBorders>
            <w:shd w:val="clear" w:color="auto" w:fill="auto"/>
            <w:hideMark/>
          </w:tcPr>
          <w:p w14:paraId="1470BCC0" w14:textId="77777777" w:rsidR="00182029" w:rsidRDefault="00182029">
            <w:pPr>
              <w:rPr>
                <w:rFonts w:ascii="Arial" w:hAnsi="Arial" w:cs="Arial"/>
                <w:sz w:val="16"/>
                <w:szCs w:val="16"/>
              </w:rPr>
            </w:pPr>
            <w:r>
              <w:rPr>
                <w:rFonts w:ascii="Arial" w:hAnsi="Arial" w:cs="Arial"/>
                <w:sz w:val="16"/>
                <w:szCs w:val="16"/>
              </w:rPr>
              <w:t>14.5</w:t>
            </w:r>
          </w:p>
        </w:tc>
      </w:tr>
      <w:tr w:rsidR="00182029" w14:paraId="739322CD" w14:textId="77777777" w:rsidTr="00182029">
        <w:trPr>
          <w:trHeight w:val="300"/>
        </w:trPr>
        <w:tc>
          <w:tcPr>
            <w:tcW w:w="1100" w:type="dxa"/>
            <w:tcBorders>
              <w:top w:val="nil"/>
              <w:left w:val="single" w:sz="4" w:space="0" w:color="A6A6A6"/>
              <w:bottom w:val="single" w:sz="4" w:space="0" w:color="A6A6A6"/>
              <w:right w:val="single" w:sz="4" w:space="0" w:color="A6A6A6"/>
            </w:tcBorders>
            <w:shd w:val="clear" w:color="000000" w:fill="FFC000"/>
            <w:hideMark/>
          </w:tcPr>
          <w:p w14:paraId="2CED6DED" w14:textId="77777777" w:rsidR="00182029" w:rsidRDefault="00541957">
            <w:pPr>
              <w:rPr>
                <w:rFonts w:ascii="Arial" w:hAnsi="Arial" w:cs="Arial"/>
                <w:b/>
                <w:bCs/>
                <w:color w:val="0000FF"/>
                <w:sz w:val="16"/>
                <w:szCs w:val="16"/>
                <w:u w:val="single"/>
              </w:rPr>
            </w:pPr>
            <w:hyperlink r:id="rId195" w:history="1">
              <w:r w:rsidR="00182029">
                <w:rPr>
                  <w:rStyle w:val="Hyperlink"/>
                  <w:rFonts w:ascii="Arial" w:hAnsi="Arial" w:cs="Arial"/>
                  <w:b/>
                  <w:bCs/>
                  <w:color w:val="0000FF"/>
                  <w:sz w:val="16"/>
                  <w:szCs w:val="16"/>
                </w:rPr>
                <w:t>S4-230661</w:t>
              </w:r>
            </w:hyperlink>
          </w:p>
        </w:tc>
        <w:tc>
          <w:tcPr>
            <w:tcW w:w="4380" w:type="dxa"/>
            <w:tcBorders>
              <w:top w:val="nil"/>
              <w:left w:val="nil"/>
              <w:bottom w:val="single" w:sz="4" w:space="0" w:color="A6A6A6"/>
              <w:right w:val="single" w:sz="4" w:space="0" w:color="A6A6A6"/>
            </w:tcBorders>
            <w:shd w:val="clear" w:color="000000" w:fill="FFC000"/>
            <w:hideMark/>
          </w:tcPr>
          <w:p w14:paraId="2B9ED67F" w14:textId="77777777" w:rsidR="00182029" w:rsidRDefault="00182029">
            <w:pPr>
              <w:rPr>
                <w:rFonts w:ascii="Arial" w:hAnsi="Arial" w:cs="Arial"/>
                <w:sz w:val="16"/>
                <w:szCs w:val="16"/>
              </w:rPr>
            </w:pPr>
            <w:r>
              <w:rPr>
                <w:rFonts w:ascii="Arial" w:hAnsi="Arial" w:cs="Arial"/>
                <w:sz w:val="16"/>
                <w:szCs w:val="16"/>
              </w:rPr>
              <w:t>Draft TS 26.506 v1.2.0</w:t>
            </w:r>
          </w:p>
        </w:tc>
        <w:tc>
          <w:tcPr>
            <w:tcW w:w="1680" w:type="dxa"/>
            <w:tcBorders>
              <w:top w:val="nil"/>
              <w:left w:val="nil"/>
              <w:bottom w:val="single" w:sz="4" w:space="0" w:color="A6A6A6"/>
              <w:right w:val="single" w:sz="4" w:space="0" w:color="A6A6A6"/>
            </w:tcBorders>
            <w:shd w:val="clear" w:color="000000" w:fill="FFC000"/>
            <w:hideMark/>
          </w:tcPr>
          <w:p w14:paraId="07977EDC" w14:textId="77777777" w:rsidR="00182029" w:rsidRDefault="00182029">
            <w:pPr>
              <w:rPr>
                <w:rFonts w:ascii="Arial" w:hAnsi="Arial" w:cs="Arial"/>
                <w:sz w:val="16"/>
                <w:szCs w:val="16"/>
              </w:rPr>
            </w:pPr>
            <w:r>
              <w:rPr>
                <w:rFonts w:ascii="Arial" w:hAnsi="Arial" w:cs="Arial"/>
                <w:sz w:val="16"/>
                <w:szCs w:val="16"/>
              </w:rPr>
              <w:t>Samsung Electronics Czech</w:t>
            </w:r>
          </w:p>
        </w:tc>
        <w:tc>
          <w:tcPr>
            <w:tcW w:w="1620" w:type="dxa"/>
            <w:tcBorders>
              <w:top w:val="nil"/>
              <w:left w:val="nil"/>
              <w:bottom w:val="single" w:sz="4" w:space="0" w:color="A6A6A6"/>
              <w:right w:val="single" w:sz="4" w:space="0" w:color="A6A6A6"/>
            </w:tcBorders>
            <w:shd w:val="clear" w:color="auto" w:fill="auto"/>
            <w:hideMark/>
          </w:tcPr>
          <w:p w14:paraId="4F07A6B4" w14:textId="77777777" w:rsidR="00182029" w:rsidRDefault="00182029">
            <w:pPr>
              <w:rPr>
                <w:rFonts w:ascii="Arial" w:hAnsi="Arial" w:cs="Arial"/>
                <w:sz w:val="16"/>
                <w:szCs w:val="16"/>
              </w:rPr>
            </w:pPr>
            <w:r>
              <w:rPr>
                <w:rFonts w:ascii="Arial" w:hAnsi="Arial" w:cs="Arial"/>
                <w:sz w:val="16"/>
                <w:szCs w:val="16"/>
              </w:rPr>
              <w:t>14.7</w:t>
            </w:r>
          </w:p>
        </w:tc>
      </w:tr>
      <w:tr w:rsidR="00182029" w14:paraId="2C1859A5" w14:textId="77777777" w:rsidTr="00182029">
        <w:trPr>
          <w:trHeight w:val="300"/>
        </w:trPr>
        <w:tc>
          <w:tcPr>
            <w:tcW w:w="1100" w:type="dxa"/>
            <w:tcBorders>
              <w:top w:val="nil"/>
              <w:left w:val="single" w:sz="4" w:space="0" w:color="A6A6A6"/>
              <w:bottom w:val="single" w:sz="4" w:space="0" w:color="A6A6A6"/>
              <w:right w:val="single" w:sz="4" w:space="0" w:color="A6A6A6"/>
            </w:tcBorders>
            <w:shd w:val="clear" w:color="000000" w:fill="FFFF00"/>
            <w:hideMark/>
          </w:tcPr>
          <w:p w14:paraId="6EAB0363" w14:textId="77777777" w:rsidR="00182029" w:rsidRDefault="00541957">
            <w:pPr>
              <w:rPr>
                <w:rFonts w:ascii="Arial" w:hAnsi="Arial" w:cs="Arial"/>
                <w:b/>
                <w:bCs/>
                <w:color w:val="0000FF"/>
                <w:sz w:val="16"/>
                <w:szCs w:val="16"/>
                <w:u w:val="single"/>
              </w:rPr>
            </w:pPr>
            <w:hyperlink r:id="rId196" w:history="1">
              <w:r w:rsidR="00182029">
                <w:rPr>
                  <w:rStyle w:val="Hyperlink"/>
                  <w:rFonts w:ascii="Arial" w:hAnsi="Arial" w:cs="Arial"/>
                  <w:b/>
                  <w:bCs/>
                  <w:color w:val="0000FF"/>
                  <w:sz w:val="16"/>
                  <w:szCs w:val="16"/>
                </w:rPr>
                <w:t>S4-230711</w:t>
              </w:r>
            </w:hyperlink>
          </w:p>
        </w:tc>
        <w:tc>
          <w:tcPr>
            <w:tcW w:w="4380" w:type="dxa"/>
            <w:tcBorders>
              <w:top w:val="nil"/>
              <w:left w:val="nil"/>
              <w:bottom w:val="single" w:sz="4" w:space="0" w:color="A6A6A6"/>
              <w:right w:val="single" w:sz="4" w:space="0" w:color="A6A6A6"/>
            </w:tcBorders>
            <w:shd w:val="clear" w:color="000000" w:fill="FFFF00"/>
            <w:hideMark/>
          </w:tcPr>
          <w:p w14:paraId="31ADE2FA" w14:textId="77777777" w:rsidR="00182029" w:rsidRDefault="00182029">
            <w:pPr>
              <w:rPr>
                <w:rFonts w:ascii="Arial" w:hAnsi="Arial" w:cs="Arial"/>
                <w:b/>
                <w:bCs/>
                <w:sz w:val="16"/>
                <w:szCs w:val="16"/>
              </w:rPr>
            </w:pPr>
            <w:r>
              <w:rPr>
                <w:rFonts w:ascii="Arial" w:hAnsi="Arial" w:cs="Arial"/>
                <w:b/>
                <w:bCs/>
                <w:sz w:val="16"/>
                <w:szCs w:val="16"/>
              </w:rPr>
              <w:t>[Draft] LS out on the N6 PDU Set Identification</w:t>
            </w:r>
          </w:p>
        </w:tc>
        <w:tc>
          <w:tcPr>
            <w:tcW w:w="1680" w:type="dxa"/>
            <w:tcBorders>
              <w:top w:val="nil"/>
              <w:left w:val="nil"/>
              <w:bottom w:val="single" w:sz="4" w:space="0" w:color="A6A6A6"/>
              <w:right w:val="single" w:sz="4" w:space="0" w:color="A6A6A6"/>
            </w:tcBorders>
            <w:shd w:val="clear" w:color="000000" w:fill="FFFF00"/>
            <w:hideMark/>
          </w:tcPr>
          <w:p w14:paraId="76E96DF4" w14:textId="77777777" w:rsidR="00182029" w:rsidRDefault="00182029">
            <w:pPr>
              <w:rPr>
                <w:rFonts w:ascii="Arial" w:hAnsi="Arial" w:cs="Arial"/>
                <w:sz w:val="16"/>
                <w:szCs w:val="16"/>
              </w:rPr>
            </w:pPr>
            <w:r>
              <w:rPr>
                <w:rFonts w:ascii="Arial" w:hAnsi="Arial" w:cs="Arial"/>
                <w:sz w:val="16"/>
                <w:szCs w:val="16"/>
              </w:rPr>
              <w:t>Intel Sweden AB</w:t>
            </w:r>
          </w:p>
        </w:tc>
        <w:tc>
          <w:tcPr>
            <w:tcW w:w="1620" w:type="dxa"/>
            <w:tcBorders>
              <w:top w:val="nil"/>
              <w:left w:val="nil"/>
              <w:bottom w:val="single" w:sz="4" w:space="0" w:color="A6A6A6"/>
              <w:right w:val="single" w:sz="4" w:space="0" w:color="A6A6A6"/>
            </w:tcBorders>
            <w:shd w:val="clear" w:color="auto" w:fill="auto"/>
            <w:hideMark/>
          </w:tcPr>
          <w:p w14:paraId="20A3198F" w14:textId="77777777" w:rsidR="00182029" w:rsidRDefault="00182029">
            <w:pPr>
              <w:rPr>
                <w:rFonts w:ascii="Arial" w:hAnsi="Arial" w:cs="Arial"/>
                <w:sz w:val="16"/>
                <w:szCs w:val="16"/>
              </w:rPr>
            </w:pPr>
            <w:r>
              <w:rPr>
                <w:rFonts w:ascii="Arial" w:hAnsi="Arial" w:cs="Arial"/>
                <w:sz w:val="16"/>
                <w:szCs w:val="16"/>
              </w:rPr>
              <w:t>5.2</w:t>
            </w:r>
          </w:p>
        </w:tc>
      </w:tr>
      <w:tr w:rsidR="00182029" w14:paraId="70A3DBF4" w14:textId="77777777" w:rsidTr="00182029">
        <w:trPr>
          <w:trHeight w:val="300"/>
        </w:trPr>
        <w:tc>
          <w:tcPr>
            <w:tcW w:w="1100" w:type="dxa"/>
            <w:tcBorders>
              <w:top w:val="nil"/>
              <w:left w:val="single" w:sz="4" w:space="0" w:color="A6A6A6"/>
              <w:bottom w:val="single" w:sz="4" w:space="0" w:color="A6A6A6"/>
              <w:right w:val="single" w:sz="4" w:space="0" w:color="A6A6A6"/>
            </w:tcBorders>
            <w:shd w:val="clear" w:color="000000" w:fill="FFFF00"/>
            <w:hideMark/>
          </w:tcPr>
          <w:p w14:paraId="3D33C87D" w14:textId="77777777" w:rsidR="00182029" w:rsidRDefault="00541957">
            <w:pPr>
              <w:rPr>
                <w:rFonts w:ascii="Arial" w:hAnsi="Arial" w:cs="Arial"/>
                <w:b/>
                <w:bCs/>
                <w:color w:val="0000FF"/>
                <w:sz w:val="16"/>
                <w:szCs w:val="16"/>
                <w:u w:val="single"/>
              </w:rPr>
            </w:pPr>
            <w:hyperlink r:id="rId197" w:history="1">
              <w:r w:rsidR="00182029">
                <w:rPr>
                  <w:rStyle w:val="Hyperlink"/>
                  <w:rFonts w:ascii="Arial" w:hAnsi="Arial" w:cs="Arial"/>
                  <w:b/>
                  <w:bCs/>
                  <w:color w:val="0000FF"/>
                  <w:sz w:val="16"/>
                  <w:szCs w:val="16"/>
                </w:rPr>
                <w:t>S4-230720</w:t>
              </w:r>
            </w:hyperlink>
          </w:p>
        </w:tc>
        <w:tc>
          <w:tcPr>
            <w:tcW w:w="4380" w:type="dxa"/>
            <w:tcBorders>
              <w:top w:val="nil"/>
              <w:left w:val="nil"/>
              <w:bottom w:val="single" w:sz="4" w:space="0" w:color="A6A6A6"/>
              <w:right w:val="single" w:sz="4" w:space="0" w:color="A6A6A6"/>
            </w:tcBorders>
            <w:shd w:val="clear" w:color="000000" w:fill="FFFF00"/>
            <w:hideMark/>
          </w:tcPr>
          <w:p w14:paraId="069F2A12" w14:textId="77777777" w:rsidR="00182029" w:rsidRDefault="00182029">
            <w:pPr>
              <w:rPr>
                <w:rFonts w:ascii="Arial" w:hAnsi="Arial" w:cs="Arial"/>
                <w:b/>
                <w:bCs/>
                <w:sz w:val="16"/>
                <w:szCs w:val="16"/>
              </w:rPr>
            </w:pPr>
            <w:r>
              <w:rPr>
                <w:rFonts w:ascii="Arial" w:hAnsi="Arial" w:cs="Arial"/>
                <w:b/>
                <w:bCs/>
                <w:sz w:val="16"/>
                <w:szCs w:val="16"/>
              </w:rPr>
              <w:t>5G_RTP Permanent Document v. 0.0.6</w:t>
            </w:r>
          </w:p>
        </w:tc>
        <w:tc>
          <w:tcPr>
            <w:tcW w:w="1680" w:type="dxa"/>
            <w:tcBorders>
              <w:top w:val="nil"/>
              <w:left w:val="nil"/>
              <w:bottom w:val="single" w:sz="4" w:space="0" w:color="A6A6A6"/>
              <w:right w:val="single" w:sz="4" w:space="0" w:color="A6A6A6"/>
            </w:tcBorders>
            <w:shd w:val="clear" w:color="000000" w:fill="FFFF00"/>
            <w:hideMark/>
          </w:tcPr>
          <w:p w14:paraId="231DB308" w14:textId="77777777" w:rsidR="00182029" w:rsidRDefault="00182029">
            <w:pPr>
              <w:rPr>
                <w:rFonts w:ascii="Arial" w:hAnsi="Arial" w:cs="Arial"/>
                <w:sz w:val="16"/>
                <w:szCs w:val="16"/>
              </w:rPr>
            </w:pPr>
            <w:r>
              <w:rPr>
                <w:rFonts w:ascii="Arial" w:hAnsi="Arial" w:cs="Arial"/>
                <w:sz w:val="16"/>
                <w:szCs w:val="16"/>
              </w:rPr>
              <w:t>Nokia Italy</w:t>
            </w:r>
          </w:p>
        </w:tc>
        <w:tc>
          <w:tcPr>
            <w:tcW w:w="1620" w:type="dxa"/>
            <w:tcBorders>
              <w:top w:val="nil"/>
              <w:left w:val="nil"/>
              <w:bottom w:val="single" w:sz="4" w:space="0" w:color="A6A6A6"/>
              <w:right w:val="single" w:sz="4" w:space="0" w:color="A6A6A6"/>
            </w:tcBorders>
            <w:shd w:val="clear" w:color="auto" w:fill="auto"/>
            <w:hideMark/>
          </w:tcPr>
          <w:p w14:paraId="6AFFC134" w14:textId="77777777" w:rsidR="00182029" w:rsidRDefault="00182029">
            <w:pPr>
              <w:rPr>
                <w:rFonts w:ascii="Arial" w:hAnsi="Arial" w:cs="Arial"/>
                <w:sz w:val="16"/>
                <w:szCs w:val="16"/>
              </w:rPr>
            </w:pPr>
            <w:r>
              <w:rPr>
                <w:rFonts w:ascii="Arial" w:hAnsi="Arial" w:cs="Arial"/>
                <w:sz w:val="16"/>
                <w:szCs w:val="16"/>
              </w:rPr>
              <w:t>14.9</w:t>
            </w:r>
          </w:p>
        </w:tc>
      </w:tr>
      <w:tr w:rsidR="00182029" w14:paraId="04A6FD5A" w14:textId="77777777" w:rsidTr="00182029">
        <w:trPr>
          <w:trHeight w:val="480"/>
        </w:trPr>
        <w:tc>
          <w:tcPr>
            <w:tcW w:w="1100" w:type="dxa"/>
            <w:tcBorders>
              <w:top w:val="nil"/>
              <w:left w:val="single" w:sz="4" w:space="0" w:color="A6A6A6"/>
              <w:bottom w:val="single" w:sz="4" w:space="0" w:color="A6A6A6"/>
              <w:right w:val="single" w:sz="4" w:space="0" w:color="A6A6A6"/>
            </w:tcBorders>
            <w:shd w:val="clear" w:color="000000" w:fill="FFFF00"/>
            <w:hideMark/>
          </w:tcPr>
          <w:p w14:paraId="593A076A" w14:textId="77777777" w:rsidR="00182029" w:rsidRDefault="00541957">
            <w:pPr>
              <w:rPr>
                <w:rFonts w:ascii="Arial" w:hAnsi="Arial" w:cs="Arial"/>
                <w:b/>
                <w:bCs/>
                <w:color w:val="0000FF"/>
                <w:sz w:val="16"/>
                <w:szCs w:val="16"/>
                <w:u w:val="single"/>
              </w:rPr>
            </w:pPr>
            <w:hyperlink r:id="rId198" w:history="1">
              <w:r w:rsidR="00182029">
                <w:rPr>
                  <w:rStyle w:val="Hyperlink"/>
                  <w:rFonts w:ascii="Arial" w:hAnsi="Arial" w:cs="Arial"/>
                  <w:b/>
                  <w:bCs/>
                  <w:color w:val="0000FF"/>
                  <w:sz w:val="16"/>
                  <w:szCs w:val="16"/>
                </w:rPr>
                <w:t>S4-230719</w:t>
              </w:r>
            </w:hyperlink>
          </w:p>
        </w:tc>
        <w:tc>
          <w:tcPr>
            <w:tcW w:w="4380" w:type="dxa"/>
            <w:tcBorders>
              <w:top w:val="nil"/>
              <w:left w:val="nil"/>
              <w:bottom w:val="single" w:sz="4" w:space="0" w:color="A6A6A6"/>
              <w:right w:val="single" w:sz="4" w:space="0" w:color="A6A6A6"/>
            </w:tcBorders>
            <w:shd w:val="clear" w:color="000000" w:fill="FFFF00"/>
            <w:hideMark/>
          </w:tcPr>
          <w:p w14:paraId="223B5D61" w14:textId="77777777" w:rsidR="00182029" w:rsidRDefault="00182029">
            <w:pPr>
              <w:rPr>
                <w:rFonts w:ascii="Arial" w:hAnsi="Arial" w:cs="Arial"/>
                <w:b/>
                <w:bCs/>
                <w:sz w:val="16"/>
                <w:szCs w:val="16"/>
              </w:rPr>
            </w:pPr>
            <w:r>
              <w:rPr>
                <w:rFonts w:ascii="Arial" w:hAnsi="Arial" w:cs="Arial"/>
                <w:b/>
                <w:bCs/>
                <w:sz w:val="16"/>
                <w:szCs w:val="16"/>
              </w:rPr>
              <w:t xml:space="preserve">TS 26.522 v.0.0.1 </w:t>
            </w:r>
          </w:p>
        </w:tc>
        <w:tc>
          <w:tcPr>
            <w:tcW w:w="1680" w:type="dxa"/>
            <w:tcBorders>
              <w:top w:val="nil"/>
              <w:left w:val="nil"/>
              <w:bottom w:val="single" w:sz="4" w:space="0" w:color="A6A6A6"/>
              <w:right w:val="single" w:sz="4" w:space="0" w:color="A6A6A6"/>
            </w:tcBorders>
            <w:shd w:val="clear" w:color="000000" w:fill="FFFF00"/>
            <w:hideMark/>
          </w:tcPr>
          <w:p w14:paraId="5A7A0CFB" w14:textId="77777777" w:rsidR="00182029" w:rsidRDefault="00182029">
            <w:pPr>
              <w:rPr>
                <w:rFonts w:ascii="Arial" w:hAnsi="Arial" w:cs="Arial"/>
                <w:sz w:val="16"/>
                <w:szCs w:val="16"/>
              </w:rPr>
            </w:pPr>
            <w:r>
              <w:rPr>
                <w:rFonts w:ascii="Arial" w:hAnsi="Arial" w:cs="Arial"/>
                <w:sz w:val="16"/>
                <w:szCs w:val="16"/>
              </w:rPr>
              <w:t> </w:t>
            </w:r>
          </w:p>
        </w:tc>
        <w:tc>
          <w:tcPr>
            <w:tcW w:w="1620" w:type="dxa"/>
            <w:tcBorders>
              <w:top w:val="nil"/>
              <w:left w:val="nil"/>
              <w:bottom w:val="single" w:sz="4" w:space="0" w:color="A6A6A6"/>
              <w:right w:val="single" w:sz="4" w:space="0" w:color="A6A6A6"/>
            </w:tcBorders>
            <w:shd w:val="clear" w:color="auto" w:fill="auto"/>
            <w:hideMark/>
          </w:tcPr>
          <w:p w14:paraId="539134E4" w14:textId="77777777" w:rsidR="00182029" w:rsidRDefault="00182029">
            <w:pPr>
              <w:rPr>
                <w:rFonts w:ascii="Arial" w:hAnsi="Arial" w:cs="Arial"/>
                <w:sz w:val="16"/>
                <w:szCs w:val="16"/>
              </w:rPr>
            </w:pPr>
            <w:r>
              <w:rPr>
                <w:rFonts w:ascii="Arial" w:hAnsi="Arial" w:cs="Arial"/>
                <w:sz w:val="16"/>
                <w:szCs w:val="16"/>
              </w:rPr>
              <w:t>14.9</w:t>
            </w:r>
          </w:p>
        </w:tc>
      </w:tr>
      <w:tr w:rsidR="00182029" w14:paraId="0BEE202C" w14:textId="77777777" w:rsidTr="00182029">
        <w:trPr>
          <w:trHeight w:val="720"/>
        </w:trPr>
        <w:tc>
          <w:tcPr>
            <w:tcW w:w="1100" w:type="dxa"/>
            <w:tcBorders>
              <w:top w:val="nil"/>
              <w:left w:val="single" w:sz="4" w:space="0" w:color="A6A6A6"/>
              <w:bottom w:val="single" w:sz="4" w:space="0" w:color="A6A6A6"/>
              <w:right w:val="single" w:sz="4" w:space="0" w:color="A6A6A6"/>
            </w:tcBorders>
            <w:shd w:val="clear" w:color="000000" w:fill="F8CBAD"/>
            <w:hideMark/>
          </w:tcPr>
          <w:p w14:paraId="1552161A" w14:textId="77777777" w:rsidR="00182029" w:rsidRDefault="00541957">
            <w:pPr>
              <w:rPr>
                <w:rFonts w:ascii="Arial" w:hAnsi="Arial" w:cs="Arial"/>
                <w:b/>
                <w:bCs/>
                <w:color w:val="0000FF"/>
                <w:sz w:val="16"/>
                <w:szCs w:val="16"/>
                <w:u w:val="single"/>
              </w:rPr>
            </w:pPr>
            <w:hyperlink r:id="rId199" w:history="1">
              <w:r w:rsidR="00182029">
                <w:rPr>
                  <w:rStyle w:val="Hyperlink"/>
                  <w:rFonts w:ascii="Arial" w:hAnsi="Arial" w:cs="Arial"/>
                  <w:b/>
                  <w:bCs/>
                  <w:color w:val="0000FF"/>
                  <w:sz w:val="16"/>
                  <w:szCs w:val="16"/>
                </w:rPr>
                <w:t>S4-230702</w:t>
              </w:r>
            </w:hyperlink>
          </w:p>
        </w:tc>
        <w:tc>
          <w:tcPr>
            <w:tcW w:w="4380" w:type="dxa"/>
            <w:tcBorders>
              <w:top w:val="nil"/>
              <w:left w:val="nil"/>
              <w:bottom w:val="single" w:sz="4" w:space="0" w:color="A6A6A6"/>
              <w:right w:val="single" w:sz="4" w:space="0" w:color="A6A6A6"/>
            </w:tcBorders>
            <w:shd w:val="clear" w:color="000000" w:fill="F8CBAD"/>
            <w:hideMark/>
          </w:tcPr>
          <w:p w14:paraId="0926A3F6" w14:textId="77777777" w:rsidR="00182029" w:rsidRDefault="00182029">
            <w:pPr>
              <w:rPr>
                <w:rFonts w:ascii="Arial" w:hAnsi="Arial" w:cs="Arial"/>
                <w:sz w:val="16"/>
                <w:szCs w:val="16"/>
              </w:rPr>
            </w:pPr>
            <w:r>
              <w:rPr>
                <w:rFonts w:ascii="Arial" w:hAnsi="Arial" w:cs="Arial"/>
                <w:sz w:val="16"/>
                <w:szCs w:val="16"/>
              </w:rPr>
              <w:t>[MP_RTT] Proposed Permanent Document Update v0.2.0</w:t>
            </w:r>
          </w:p>
        </w:tc>
        <w:tc>
          <w:tcPr>
            <w:tcW w:w="1680" w:type="dxa"/>
            <w:tcBorders>
              <w:top w:val="nil"/>
              <w:left w:val="nil"/>
              <w:bottom w:val="single" w:sz="4" w:space="0" w:color="A6A6A6"/>
              <w:right w:val="single" w:sz="4" w:space="0" w:color="A6A6A6"/>
            </w:tcBorders>
            <w:shd w:val="clear" w:color="000000" w:fill="F8CBAD"/>
            <w:hideMark/>
          </w:tcPr>
          <w:p w14:paraId="2A6CD6E8" w14:textId="77777777" w:rsidR="00182029" w:rsidRDefault="00182029">
            <w:pPr>
              <w:rPr>
                <w:rFonts w:ascii="Arial" w:hAnsi="Arial" w:cs="Arial"/>
                <w:sz w:val="16"/>
                <w:szCs w:val="16"/>
              </w:rPr>
            </w:pPr>
            <w:r>
              <w:rPr>
                <w:rFonts w:ascii="Arial" w:hAnsi="Arial" w:cs="Arial"/>
                <w:sz w:val="16"/>
                <w:szCs w:val="16"/>
              </w:rPr>
              <w:t>Intel Corporation, Huawei Technologies Co., Ltd</w:t>
            </w:r>
          </w:p>
        </w:tc>
        <w:tc>
          <w:tcPr>
            <w:tcW w:w="1620" w:type="dxa"/>
            <w:tcBorders>
              <w:top w:val="nil"/>
              <w:left w:val="nil"/>
              <w:bottom w:val="single" w:sz="4" w:space="0" w:color="A6A6A6"/>
              <w:right w:val="single" w:sz="4" w:space="0" w:color="A6A6A6"/>
            </w:tcBorders>
            <w:shd w:val="clear" w:color="auto" w:fill="auto"/>
            <w:hideMark/>
          </w:tcPr>
          <w:p w14:paraId="62D47735" w14:textId="77777777" w:rsidR="00182029" w:rsidRDefault="00182029">
            <w:pPr>
              <w:rPr>
                <w:rFonts w:ascii="Arial" w:hAnsi="Arial" w:cs="Arial"/>
                <w:sz w:val="16"/>
                <w:szCs w:val="16"/>
              </w:rPr>
            </w:pPr>
            <w:r>
              <w:rPr>
                <w:rFonts w:ascii="Arial" w:hAnsi="Arial" w:cs="Arial"/>
                <w:sz w:val="16"/>
                <w:szCs w:val="16"/>
              </w:rPr>
              <w:t>14.11</w:t>
            </w:r>
          </w:p>
        </w:tc>
      </w:tr>
      <w:tr w:rsidR="00182029" w14:paraId="68813B29" w14:textId="77777777" w:rsidTr="00182029">
        <w:trPr>
          <w:trHeight w:val="300"/>
        </w:trPr>
        <w:tc>
          <w:tcPr>
            <w:tcW w:w="1100" w:type="dxa"/>
            <w:tcBorders>
              <w:top w:val="nil"/>
              <w:left w:val="single" w:sz="4" w:space="0" w:color="A6A6A6"/>
              <w:bottom w:val="single" w:sz="4" w:space="0" w:color="A6A6A6"/>
              <w:right w:val="single" w:sz="4" w:space="0" w:color="A6A6A6"/>
            </w:tcBorders>
            <w:shd w:val="clear" w:color="auto" w:fill="auto"/>
            <w:hideMark/>
          </w:tcPr>
          <w:p w14:paraId="4954EB63" w14:textId="77777777" w:rsidR="00182029" w:rsidRDefault="00541957">
            <w:pPr>
              <w:rPr>
                <w:rFonts w:ascii="Arial" w:hAnsi="Arial" w:cs="Arial"/>
                <w:b/>
                <w:bCs/>
                <w:color w:val="0000FF"/>
                <w:sz w:val="16"/>
                <w:szCs w:val="16"/>
                <w:u w:val="single"/>
              </w:rPr>
            </w:pPr>
            <w:hyperlink r:id="rId200" w:tooltip="https://www.3gpp.org/ftp/TSG_SA/WG4_CODEC/TSGS4_123-e/Docs/S4-230627.zip" w:history="1">
              <w:r w:rsidR="00182029">
                <w:rPr>
                  <w:rStyle w:val="Hyperlink"/>
                  <w:rFonts w:ascii="Arial" w:hAnsi="Arial" w:cs="Arial"/>
                  <w:b/>
                  <w:bCs/>
                  <w:color w:val="0000FF"/>
                  <w:sz w:val="16"/>
                  <w:szCs w:val="16"/>
                </w:rPr>
                <w:t>S4-230725</w:t>
              </w:r>
            </w:hyperlink>
          </w:p>
        </w:tc>
        <w:tc>
          <w:tcPr>
            <w:tcW w:w="4380" w:type="dxa"/>
            <w:tcBorders>
              <w:top w:val="nil"/>
              <w:left w:val="nil"/>
              <w:bottom w:val="nil"/>
              <w:right w:val="nil"/>
            </w:tcBorders>
            <w:shd w:val="clear" w:color="auto" w:fill="auto"/>
            <w:noWrap/>
            <w:vAlign w:val="bottom"/>
            <w:hideMark/>
          </w:tcPr>
          <w:p w14:paraId="59D6FFAB" w14:textId="77777777" w:rsidR="00182029" w:rsidRDefault="00182029">
            <w:pPr>
              <w:rPr>
                <w:rFonts w:ascii="Arial" w:hAnsi="Arial" w:cs="Arial"/>
                <w:color w:val="212121"/>
                <w:sz w:val="16"/>
                <w:szCs w:val="16"/>
              </w:rPr>
            </w:pPr>
            <w:r>
              <w:rPr>
                <w:rFonts w:ascii="Arial" w:hAnsi="Arial" w:cs="Arial"/>
                <w:color w:val="212121"/>
                <w:sz w:val="16"/>
                <w:szCs w:val="16"/>
              </w:rPr>
              <w:t>RTC SWG Report during SA4#123-e</w:t>
            </w:r>
          </w:p>
        </w:tc>
        <w:tc>
          <w:tcPr>
            <w:tcW w:w="1680" w:type="dxa"/>
            <w:tcBorders>
              <w:top w:val="nil"/>
              <w:left w:val="single" w:sz="4" w:space="0" w:color="A6A6A6"/>
              <w:bottom w:val="single" w:sz="4" w:space="0" w:color="A6A6A6"/>
              <w:right w:val="single" w:sz="4" w:space="0" w:color="A6A6A6"/>
            </w:tcBorders>
            <w:shd w:val="clear" w:color="auto" w:fill="auto"/>
            <w:hideMark/>
          </w:tcPr>
          <w:p w14:paraId="281B20A2" w14:textId="77777777" w:rsidR="00182029" w:rsidRDefault="00182029">
            <w:pPr>
              <w:rPr>
                <w:rFonts w:ascii="Arial" w:hAnsi="Arial" w:cs="Arial"/>
                <w:sz w:val="16"/>
                <w:szCs w:val="16"/>
              </w:rPr>
            </w:pPr>
            <w:r>
              <w:rPr>
                <w:rFonts w:ascii="Arial" w:hAnsi="Arial" w:cs="Arial"/>
                <w:sz w:val="16"/>
                <w:szCs w:val="16"/>
              </w:rPr>
              <w:t>RTC SWG Chair</w:t>
            </w:r>
          </w:p>
        </w:tc>
        <w:tc>
          <w:tcPr>
            <w:tcW w:w="1620" w:type="dxa"/>
            <w:tcBorders>
              <w:top w:val="nil"/>
              <w:left w:val="nil"/>
              <w:bottom w:val="single" w:sz="4" w:space="0" w:color="A6A6A6"/>
              <w:right w:val="single" w:sz="4" w:space="0" w:color="A6A6A6"/>
            </w:tcBorders>
            <w:shd w:val="clear" w:color="auto" w:fill="auto"/>
            <w:hideMark/>
          </w:tcPr>
          <w:p w14:paraId="35A7269E" w14:textId="77777777" w:rsidR="00182029" w:rsidRDefault="00182029">
            <w:pPr>
              <w:rPr>
                <w:rFonts w:ascii="Arial" w:hAnsi="Arial" w:cs="Arial"/>
                <w:sz w:val="16"/>
                <w:szCs w:val="16"/>
              </w:rPr>
            </w:pPr>
            <w:r>
              <w:rPr>
                <w:rFonts w:ascii="Arial" w:hAnsi="Arial" w:cs="Arial"/>
                <w:sz w:val="16"/>
                <w:szCs w:val="16"/>
              </w:rPr>
              <w:t>12.3</w:t>
            </w:r>
          </w:p>
        </w:tc>
      </w:tr>
      <w:tr w:rsidR="00182029" w14:paraId="0AC649EE" w14:textId="77777777" w:rsidTr="00182029">
        <w:trPr>
          <w:trHeight w:val="480"/>
        </w:trPr>
        <w:tc>
          <w:tcPr>
            <w:tcW w:w="1100" w:type="dxa"/>
            <w:tcBorders>
              <w:top w:val="nil"/>
              <w:left w:val="single" w:sz="4" w:space="0" w:color="A6A6A6"/>
              <w:bottom w:val="single" w:sz="4" w:space="0" w:color="A6A6A6"/>
              <w:right w:val="single" w:sz="4" w:space="0" w:color="A6A6A6"/>
            </w:tcBorders>
            <w:shd w:val="clear" w:color="000000" w:fill="9BC2E6"/>
            <w:hideMark/>
          </w:tcPr>
          <w:p w14:paraId="40C783D6" w14:textId="77777777" w:rsidR="00182029" w:rsidRDefault="00541957">
            <w:pPr>
              <w:rPr>
                <w:rFonts w:ascii="Arial" w:hAnsi="Arial" w:cs="Arial"/>
                <w:b/>
                <w:bCs/>
                <w:color w:val="0000FF"/>
                <w:sz w:val="16"/>
                <w:szCs w:val="16"/>
                <w:u w:val="single"/>
              </w:rPr>
            </w:pPr>
            <w:hyperlink r:id="rId201" w:history="1">
              <w:r w:rsidR="00182029">
                <w:rPr>
                  <w:rStyle w:val="Hyperlink"/>
                  <w:rFonts w:ascii="Arial" w:hAnsi="Arial" w:cs="Arial"/>
                  <w:b/>
                  <w:bCs/>
                  <w:color w:val="0000FF"/>
                  <w:sz w:val="16"/>
                  <w:szCs w:val="16"/>
                </w:rPr>
                <w:t>S4-230652</w:t>
              </w:r>
            </w:hyperlink>
          </w:p>
        </w:tc>
        <w:tc>
          <w:tcPr>
            <w:tcW w:w="4380" w:type="dxa"/>
            <w:tcBorders>
              <w:top w:val="single" w:sz="4" w:space="0" w:color="A6A6A6"/>
              <w:left w:val="nil"/>
              <w:bottom w:val="single" w:sz="4" w:space="0" w:color="A6A6A6"/>
              <w:right w:val="single" w:sz="4" w:space="0" w:color="A6A6A6"/>
            </w:tcBorders>
            <w:shd w:val="clear" w:color="000000" w:fill="9BC2E6"/>
            <w:hideMark/>
          </w:tcPr>
          <w:p w14:paraId="411990D1" w14:textId="77777777" w:rsidR="00182029" w:rsidRDefault="00182029">
            <w:pPr>
              <w:rPr>
                <w:rFonts w:ascii="Arial" w:hAnsi="Arial" w:cs="Arial"/>
                <w:sz w:val="16"/>
                <w:szCs w:val="16"/>
              </w:rPr>
            </w:pPr>
            <w:r>
              <w:rPr>
                <w:rFonts w:ascii="Arial" w:hAnsi="Arial" w:cs="Arial"/>
                <w:sz w:val="16"/>
                <w:szCs w:val="16"/>
              </w:rPr>
              <w:t>[iRTCW] permanent document v0.5.0</w:t>
            </w:r>
          </w:p>
        </w:tc>
        <w:tc>
          <w:tcPr>
            <w:tcW w:w="1680" w:type="dxa"/>
            <w:tcBorders>
              <w:top w:val="nil"/>
              <w:left w:val="nil"/>
              <w:bottom w:val="single" w:sz="4" w:space="0" w:color="A6A6A6"/>
              <w:right w:val="single" w:sz="4" w:space="0" w:color="A6A6A6"/>
            </w:tcBorders>
            <w:shd w:val="clear" w:color="000000" w:fill="9BC2E6"/>
            <w:hideMark/>
          </w:tcPr>
          <w:p w14:paraId="0CD5873B" w14:textId="77777777" w:rsidR="00182029" w:rsidRDefault="00182029">
            <w:pPr>
              <w:rPr>
                <w:rFonts w:ascii="Arial" w:hAnsi="Arial" w:cs="Arial"/>
                <w:sz w:val="16"/>
                <w:szCs w:val="16"/>
              </w:rPr>
            </w:pPr>
            <w:r>
              <w:rPr>
                <w:rFonts w:ascii="Arial" w:hAnsi="Arial" w:cs="Arial"/>
                <w:sz w:val="16"/>
                <w:szCs w:val="16"/>
              </w:rPr>
              <w:t>Meta Ireland</w:t>
            </w:r>
          </w:p>
        </w:tc>
        <w:tc>
          <w:tcPr>
            <w:tcW w:w="1620" w:type="dxa"/>
            <w:tcBorders>
              <w:top w:val="nil"/>
              <w:left w:val="nil"/>
              <w:bottom w:val="single" w:sz="4" w:space="0" w:color="A6A6A6"/>
              <w:right w:val="single" w:sz="4" w:space="0" w:color="A6A6A6"/>
            </w:tcBorders>
            <w:shd w:val="clear" w:color="auto" w:fill="auto"/>
            <w:hideMark/>
          </w:tcPr>
          <w:p w14:paraId="3010ACEA" w14:textId="77777777" w:rsidR="00182029" w:rsidRDefault="00182029">
            <w:pPr>
              <w:rPr>
                <w:rFonts w:ascii="Arial" w:hAnsi="Arial" w:cs="Arial"/>
                <w:sz w:val="16"/>
                <w:szCs w:val="16"/>
              </w:rPr>
            </w:pPr>
            <w:r>
              <w:rPr>
                <w:rFonts w:ascii="Arial" w:hAnsi="Arial" w:cs="Arial"/>
                <w:sz w:val="16"/>
                <w:szCs w:val="16"/>
              </w:rPr>
              <w:t>14.3</w:t>
            </w:r>
          </w:p>
        </w:tc>
      </w:tr>
    </w:tbl>
    <w:p w14:paraId="4764921F" w14:textId="77777777" w:rsidR="00182029" w:rsidRDefault="00182029">
      <w:pPr>
        <w:tabs>
          <w:tab w:val="left" w:pos="1134"/>
        </w:tabs>
      </w:pPr>
    </w:p>
    <w:p w14:paraId="33FBB91B" w14:textId="77777777" w:rsidR="00182029" w:rsidRDefault="00182029">
      <w:pPr>
        <w:tabs>
          <w:tab w:val="left" w:pos="1134"/>
        </w:tabs>
      </w:pPr>
    </w:p>
    <w:p w14:paraId="1FB9F86A" w14:textId="15C5E57B" w:rsidR="00182029" w:rsidRPr="00366662" w:rsidRDefault="00182029">
      <w:pPr>
        <w:tabs>
          <w:tab w:val="left" w:pos="1134"/>
        </w:tabs>
        <w:rPr>
          <w:rFonts w:ascii="Arial" w:hAnsi="Arial" w:cs="Arial"/>
        </w:rPr>
      </w:pPr>
      <w:r w:rsidRPr="00366662">
        <w:rPr>
          <w:rFonts w:ascii="Arial" w:hAnsi="Arial" w:cs="Arial"/>
        </w:rPr>
        <w:t>RTC SWG Tdoc</w:t>
      </w:r>
      <w:r w:rsidR="00E71065" w:rsidRPr="00366662">
        <w:rPr>
          <w:rFonts w:ascii="Arial" w:hAnsi="Arial" w:cs="Arial"/>
        </w:rPr>
        <w:t xml:space="preserve"> List</w:t>
      </w:r>
    </w:p>
    <w:p w14:paraId="25D3F00C" w14:textId="77777777" w:rsidR="00E71065" w:rsidRDefault="00E71065">
      <w:pPr>
        <w:tabs>
          <w:tab w:val="left" w:pos="1134"/>
        </w:tabs>
      </w:pPr>
    </w:p>
    <w:tbl>
      <w:tblPr>
        <w:tblW w:w="9620" w:type="dxa"/>
        <w:tblLook w:val="04A0" w:firstRow="1" w:lastRow="0" w:firstColumn="1" w:lastColumn="0" w:noHBand="0" w:noVBand="1"/>
      </w:tblPr>
      <w:tblGrid>
        <w:gridCol w:w="1068"/>
        <w:gridCol w:w="3173"/>
        <w:gridCol w:w="1408"/>
        <w:gridCol w:w="999"/>
        <w:gridCol w:w="1158"/>
        <w:gridCol w:w="877"/>
        <w:gridCol w:w="937"/>
      </w:tblGrid>
      <w:tr w:rsidR="00E71065" w14:paraId="586074AB" w14:textId="77777777" w:rsidTr="00E71065">
        <w:trPr>
          <w:trHeight w:val="900"/>
        </w:trPr>
        <w:tc>
          <w:tcPr>
            <w:tcW w:w="1070" w:type="dxa"/>
            <w:tcBorders>
              <w:top w:val="single" w:sz="4" w:space="0" w:color="FFFFFF"/>
              <w:left w:val="single" w:sz="4" w:space="0" w:color="FFFFFF"/>
              <w:bottom w:val="single" w:sz="4" w:space="0" w:color="FFFFFF"/>
              <w:right w:val="single" w:sz="4" w:space="0" w:color="FFFFFF"/>
            </w:tcBorders>
            <w:shd w:val="clear" w:color="000000" w:fill="75B91A"/>
            <w:hideMark/>
          </w:tcPr>
          <w:p w14:paraId="318FA9D4"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TDoc</w:t>
            </w:r>
          </w:p>
        </w:tc>
        <w:tc>
          <w:tcPr>
            <w:tcW w:w="3173" w:type="dxa"/>
            <w:tcBorders>
              <w:top w:val="single" w:sz="4" w:space="0" w:color="FFFFFF"/>
              <w:left w:val="nil"/>
              <w:bottom w:val="single" w:sz="4" w:space="0" w:color="FFFFFF"/>
              <w:right w:val="single" w:sz="4" w:space="0" w:color="FFFFFF"/>
            </w:tcBorders>
            <w:shd w:val="clear" w:color="000000" w:fill="75B91A"/>
            <w:hideMark/>
          </w:tcPr>
          <w:p w14:paraId="6F7308A6"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Title</w:t>
            </w:r>
          </w:p>
        </w:tc>
        <w:tc>
          <w:tcPr>
            <w:tcW w:w="1408" w:type="dxa"/>
            <w:tcBorders>
              <w:top w:val="single" w:sz="4" w:space="0" w:color="FFFFFF"/>
              <w:left w:val="nil"/>
              <w:bottom w:val="single" w:sz="4" w:space="0" w:color="FFFFFF"/>
              <w:right w:val="single" w:sz="4" w:space="0" w:color="FFFFFF"/>
            </w:tcBorders>
            <w:shd w:val="clear" w:color="000000" w:fill="75B91A"/>
            <w:hideMark/>
          </w:tcPr>
          <w:p w14:paraId="2B1FB1F5"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Source</w:t>
            </w:r>
          </w:p>
        </w:tc>
        <w:tc>
          <w:tcPr>
            <w:tcW w:w="999" w:type="dxa"/>
            <w:tcBorders>
              <w:top w:val="single" w:sz="4" w:space="0" w:color="FFFFFF"/>
              <w:left w:val="nil"/>
              <w:bottom w:val="single" w:sz="4" w:space="0" w:color="FFFFFF"/>
              <w:right w:val="single" w:sz="4" w:space="0" w:color="FFFFFF"/>
            </w:tcBorders>
            <w:shd w:val="clear" w:color="000000" w:fill="75B91A"/>
            <w:hideMark/>
          </w:tcPr>
          <w:p w14:paraId="79FABBF9"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Type</w:t>
            </w:r>
          </w:p>
        </w:tc>
        <w:tc>
          <w:tcPr>
            <w:tcW w:w="1160" w:type="dxa"/>
            <w:tcBorders>
              <w:top w:val="single" w:sz="4" w:space="0" w:color="FFFFFF"/>
              <w:left w:val="nil"/>
              <w:bottom w:val="single" w:sz="4" w:space="0" w:color="FFFFFF"/>
              <w:right w:val="single" w:sz="4" w:space="0" w:color="FFFFFF"/>
            </w:tcBorders>
            <w:shd w:val="clear" w:color="000000" w:fill="75B91A"/>
            <w:hideMark/>
          </w:tcPr>
          <w:p w14:paraId="230A3399"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SWG Agenda item</w:t>
            </w:r>
          </w:p>
        </w:tc>
        <w:tc>
          <w:tcPr>
            <w:tcW w:w="876" w:type="dxa"/>
            <w:tcBorders>
              <w:top w:val="single" w:sz="4" w:space="0" w:color="FFFFFF"/>
              <w:left w:val="nil"/>
              <w:bottom w:val="single" w:sz="4" w:space="0" w:color="FFFFFF"/>
              <w:right w:val="single" w:sz="4" w:space="0" w:color="FFFFFF"/>
            </w:tcBorders>
            <w:shd w:val="clear" w:color="000000" w:fill="75B91A"/>
            <w:hideMark/>
          </w:tcPr>
          <w:p w14:paraId="5BB474E9"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Plenary  Agenda item</w:t>
            </w:r>
          </w:p>
        </w:tc>
        <w:tc>
          <w:tcPr>
            <w:tcW w:w="934" w:type="dxa"/>
            <w:tcBorders>
              <w:top w:val="single" w:sz="4" w:space="0" w:color="FFFFFF"/>
              <w:left w:val="nil"/>
              <w:bottom w:val="single" w:sz="4" w:space="0" w:color="FFFFFF"/>
              <w:right w:val="single" w:sz="4" w:space="0" w:color="FFFFFF"/>
            </w:tcBorders>
            <w:shd w:val="clear" w:color="000000" w:fill="75B91A"/>
            <w:hideMark/>
          </w:tcPr>
          <w:p w14:paraId="34F5E50A" w14:textId="77777777" w:rsidR="00E71065" w:rsidRDefault="00E71065">
            <w:pPr>
              <w:jc w:val="center"/>
              <w:rPr>
                <w:rFonts w:ascii="Arial" w:hAnsi="Arial" w:cs="Arial"/>
                <w:b/>
                <w:bCs/>
                <w:color w:val="FFFFFF"/>
                <w:sz w:val="18"/>
                <w:szCs w:val="18"/>
              </w:rPr>
            </w:pPr>
            <w:r>
              <w:rPr>
                <w:rFonts w:ascii="Arial" w:hAnsi="Arial" w:cs="Arial"/>
                <w:b/>
                <w:bCs/>
                <w:color w:val="FFFFFF"/>
                <w:sz w:val="18"/>
                <w:szCs w:val="18"/>
              </w:rPr>
              <w:t>TDoc Status</w:t>
            </w:r>
          </w:p>
        </w:tc>
      </w:tr>
      <w:tr w:rsidR="00E71065" w14:paraId="26DFAB9E" w14:textId="77777777" w:rsidTr="00E71065">
        <w:trPr>
          <w:trHeight w:val="240"/>
        </w:trPr>
        <w:tc>
          <w:tcPr>
            <w:tcW w:w="1070" w:type="dxa"/>
            <w:tcBorders>
              <w:top w:val="nil"/>
              <w:left w:val="single" w:sz="4" w:space="0" w:color="A6A6A6"/>
              <w:bottom w:val="single" w:sz="4" w:space="0" w:color="A6A6A6"/>
              <w:right w:val="single" w:sz="4" w:space="0" w:color="A6A6A6"/>
            </w:tcBorders>
            <w:shd w:val="clear" w:color="000000" w:fill="F4B084"/>
            <w:hideMark/>
          </w:tcPr>
          <w:p w14:paraId="07689B44" w14:textId="77777777" w:rsidR="00E71065" w:rsidRDefault="00541957">
            <w:pPr>
              <w:rPr>
                <w:rFonts w:ascii="Arial" w:hAnsi="Arial" w:cs="Arial"/>
                <w:b/>
                <w:bCs/>
                <w:color w:val="0000FF"/>
                <w:sz w:val="16"/>
                <w:szCs w:val="16"/>
                <w:u w:val="single"/>
              </w:rPr>
            </w:pPr>
            <w:hyperlink r:id="rId202" w:history="1">
              <w:r w:rsidR="00E71065">
                <w:rPr>
                  <w:rStyle w:val="Hyperlink"/>
                  <w:rFonts w:ascii="Arial" w:hAnsi="Arial" w:cs="Arial"/>
                  <w:b/>
                  <w:bCs/>
                  <w:color w:val="0000FF"/>
                  <w:sz w:val="16"/>
                  <w:szCs w:val="16"/>
                </w:rPr>
                <w:t>S4-230524</w:t>
              </w:r>
            </w:hyperlink>
          </w:p>
        </w:tc>
        <w:tc>
          <w:tcPr>
            <w:tcW w:w="3173" w:type="dxa"/>
            <w:tcBorders>
              <w:top w:val="nil"/>
              <w:left w:val="nil"/>
              <w:bottom w:val="single" w:sz="4" w:space="0" w:color="A6A6A6"/>
              <w:right w:val="single" w:sz="4" w:space="0" w:color="A6A6A6"/>
            </w:tcBorders>
            <w:shd w:val="clear" w:color="000000" w:fill="F4B084"/>
            <w:hideMark/>
          </w:tcPr>
          <w:p w14:paraId="53193CB2" w14:textId="77777777" w:rsidR="00E71065" w:rsidRDefault="00E71065">
            <w:pPr>
              <w:rPr>
                <w:rFonts w:ascii="Arial" w:hAnsi="Arial" w:cs="Arial"/>
                <w:sz w:val="16"/>
                <w:szCs w:val="16"/>
              </w:rPr>
            </w:pPr>
            <w:r>
              <w:rPr>
                <w:rFonts w:ascii="Arial" w:hAnsi="Arial" w:cs="Arial"/>
                <w:sz w:val="16"/>
                <w:szCs w:val="16"/>
              </w:rPr>
              <w:t>[ITT4RT] Correction to SDP example for itt4rt_group</w:t>
            </w:r>
          </w:p>
        </w:tc>
        <w:tc>
          <w:tcPr>
            <w:tcW w:w="1408" w:type="dxa"/>
            <w:tcBorders>
              <w:top w:val="nil"/>
              <w:left w:val="nil"/>
              <w:bottom w:val="single" w:sz="4" w:space="0" w:color="A6A6A6"/>
              <w:right w:val="single" w:sz="4" w:space="0" w:color="A6A6A6"/>
            </w:tcBorders>
            <w:shd w:val="clear" w:color="000000" w:fill="F4B084"/>
            <w:hideMark/>
          </w:tcPr>
          <w:p w14:paraId="0A3A4CF6"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79A73A1A" w14:textId="77777777" w:rsidR="00E71065" w:rsidRDefault="00E71065">
            <w:pPr>
              <w:rPr>
                <w:rFonts w:ascii="Arial" w:hAnsi="Arial" w:cs="Arial"/>
                <w:sz w:val="16"/>
                <w:szCs w:val="16"/>
              </w:rPr>
            </w:pPr>
            <w:r>
              <w:rPr>
                <w:rFonts w:ascii="Arial" w:hAnsi="Arial" w:cs="Arial"/>
                <w:sz w:val="16"/>
                <w:szCs w:val="16"/>
              </w:rPr>
              <w:t>CR</w:t>
            </w:r>
          </w:p>
        </w:tc>
        <w:tc>
          <w:tcPr>
            <w:tcW w:w="1160" w:type="dxa"/>
            <w:tcBorders>
              <w:top w:val="nil"/>
              <w:left w:val="nil"/>
              <w:bottom w:val="single" w:sz="4" w:space="0" w:color="A6A6A6"/>
              <w:right w:val="single" w:sz="4" w:space="0" w:color="A6A6A6"/>
            </w:tcBorders>
            <w:shd w:val="clear" w:color="auto" w:fill="auto"/>
            <w:hideMark/>
          </w:tcPr>
          <w:p w14:paraId="1F6CF541" w14:textId="77777777" w:rsidR="00E71065" w:rsidRDefault="00E71065">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2F482F95" w14:textId="77777777" w:rsidR="00E71065" w:rsidRDefault="00E71065">
            <w:pPr>
              <w:rPr>
                <w:rFonts w:ascii="Arial" w:hAnsi="Arial" w:cs="Arial"/>
                <w:sz w:val="16"/>
                <w:szCs w:val="16"/>
              </w:rPr>
            </w:pPr>
            <w:r>
              <w:rPr>
                <w:rFonts w:ascii="Arial" w:hAnsi="Arial" w:cs="Arial"/>
                <w:sz w:val="16"/>
                <w:szCs w:val="16"/>
              </w:rPr>
              <w:t>13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7F56253E" w14:textId="77777777" w:rsidR="00E71065" w:rsidRDefault="00E71065">
            <w:pPr>
              <w:rPr>
                <w:rFonts w:ascii="Arial" w:hAnsi="Arial" w:cs="Arial"/>
                <w:sz w:val="16"/>
                <w:szCs w:val="16"/>
              </w:rPr>
            </w:pPr>
            <w:r>
              <w:rPr>
                <w:rFonts w:ascii="Arial" w:hAnsi="Arial" w:cs="Arial"/>
                <w:sz w:val="16"/>
                <w:szCs w:val="16"/>
              </w:rPr>
              <w:t>agreed</w:t>
            </w:r>
          </w:p>
        </w:tc>
      </w:tr>
      <w:tr w:rsidR="00E71065" w14:paraId="1FE23498" w14:textId="77777777" w:rsidTr="00E71065">
        <w:trPr>
          <w:trHeight w:val="240"/>
        </w:trPr>
        <w:tc>
          <w:tcPr>
            <w:tcW w:w="1070" w:type="dxa"/>
            <w:tcBorders>
              <w:top w:val="nil"/>
              <w:left w:val="single" w:sz="4" w:space="0" w:color="A6A6A6"/>
              <w:bottom w:val="single" w:sz="4" w:space="0" w:color="A6A6A6"/>
              <w:right w:val="single" w:sz="4" w:space="0" w:color="A6A6A6"/>
            </w:tcBorders>
            <w:shd w:val="clear" w:color="000000" w:fill="F4B084"/>
            <w:hideMark/>
          </w:tcPr>
          <w:p w14:paraId="6DC79C0B" w14:textId="77777777" w:rsidR="00E71065" w:rsidRDefault="00541957">
            <w:pPr>
              <w:rPr>
                <w:rFonts w:ascii="Arial" w:hAnsi="Arial" w:cs="Arial"/>
                <w:b/>
                <w:bCs/>
                <w:color w:val="0000FF"/>
                <w:sz w:val="16"/>
                <w:szCs w:val="16"/>
                <w:u w:val="single"/>
              </w:rPr>
            </w:pPr>
            <w:hyperlink r:id="rId203" w:history="1">
              <w:r w:rsidR="00E71065">
                <w:rPr>
                  <w:rStyle w:val="Hyperlink"/>
                  <w:rFonts w:ascii="Arial" w:hAnsi="Arial" w:cs="Arial"/>
                  <w:b/>
                  <w:bCs/>
                  <w:color w:val="0000FF"/>
                  <w:sz w:val="16"/>
                  <w:szCs w:val="16"/>
                </w:rPr>
                <w:t>S4-230525</w:t>
              </w:r>
            </w:hyperlink>
          </w:p>
        </w:tc>
        <w:tc>
          <w:tcPr>
            <w:tcW w:w="3173" w:type="dxa"/>
            <w:tcBorders>
              <w:top w:val="nil"/>
              <w:left w:val="nil"/>
              <w:bottom w:val="single" w:sz="4" w:space="0" w:color="A6A6A6"/>
              <w:right w:val="single" w:sz="4" w:space="0" w:color="A6A6A6"/>
            </w:tcBorders>
            <w:shd w:val="clear" w:color="000000" w:fill="F4B084"/>
            <w:hideMark/>
          </w:tcPr>
          <w:p w14:paraId="1DBA556C" w14:textId="77777777" w:rsidR="00E71065" w:rsidRDefault="00E71065">
            <w:pPr>
              <w:rPr>
                <w:rFonts w:ascii="Arial" w:hAnsi="Arial" w:cs="Arial"/>
                <w:sz w:val="16"/>
                <w:szCs w:val="16"/>
              </w:rPr>
            </w:pPr>
            <w:r>
              <w:rPr>
                <w:rFonts w:ascii="Arial" w:hAnsi="Arial" w:cs="Arial"/>
                <w:sz w:val="16"/>
                <w:szCs w:val="16"/>
              </w:rPr>
              <w:t>[ITT4RT] Correction to SDP example for itt4rt_group (Rel-18)</w:t>
            </w:r>
          </w:p>
        </w:tc>
        <w:tc>
          <w:tcPr>
            <w:tcW w:w="1408" w:type="dxa"/>
            <w:tcBorders>
              <w:top w:val="nil"/>
              <w:left w:val="nil"/>
              <w:bottom w:val="single" w:sz="4" w:space="0" w:color="A6A6A6"/>
              <w:right w:val="single" w:sz="4" w:space="0" w:color="A6A6A6"/>
            </w:tcBorders>
            <w:shd w:val="clear" w:color="000000" w:fill="F4B084"/>
            <w:hideMark/>
          </w:tcPr>
          <w:p w14:paraId="106BDACB"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14B546F6" w14:textId="77777777" w:rsidR="00E71065" w:rsidRDefault="00E71065">
            <w:pPr>
              <w:rPr>
                <w:rFonts w:ascii="Arial" w:hAnsi="Arial" w:cs="Arial"/>
                <w:sz w:val="16"/>
                <w:szCs w:val="16"/>
              </w:rPr>
            </w:pPr>
            <w:r>
              <w:rPr>
                <w:rFonts w:ascii="Arial" w:hAnsi="Arial" w:cs="Arial"/>
                <w:sz w:val="16"/>
                <w:szCs w:val="16"/>
              </w:rPr>
              <w:t>CR</w:t>
            </w:r>
          </w:p>
        </w:tc>
        <w:tc>
          <w:tcPr>
            <w:tcW w:w="1160" w:type="dxa"/>
            <w:tcBorders>
              <w:top w:val="nil"/>
              <w:left w:val="nil"/>
              <w:bottom w:val="single" w:sz="4" w:space="0" w:color="A6A6A6"/>
              <w:right w:val="single" w:sz="4" w:space="0" w:color="A6A6A6"/>
            </w:tcBorders>
            <w:shd w:val="clear" w:color="auto" w:fill="auto"/>
            <w:hideMark/>
          </w:tcPr>
          <w:p w14:paraId="096FFB1A" w14:textId="77777777" w:rsidR="00E71065" w:rsidRDefault="00E71065">
            <w:pPr>
              <w:rPr>
                <w:rFonts w:ascii="Arial" w:hAnsi="Arial" w:cs="Arial"/>
                <w:sz w:val="16"/>
                <w:szCs w:val="16"/>
              </w:rPr>
            </w:pPr>
            <w:r>
              <w:rPr>
                <w:rFonts w:ascii="Arial" w:hAnsi="Arial" w:cs="Arial"/>
                <w:sz w:val="16"/>
                <w:szCs w:val="16"/>
              </w:rPr>
              <w:t>10.4</w:t>
            </w:r>
          </w:p>
        </w:tc>
        <w:tc>
          <w:tcPr>
            <w:tcW w:w="876" w:type="dxa"/>
            <w:tcBorders>
              <w:top w:val="nil"/>
              <w:left w:val="nil"/>
              <w:bottom w:val="single" w:sz="4" w:space="0" w:color="A6A6A6"/>
              <w:right w:val="single" w:sz="4" w:space="0" w:color="A6A6A6"/>
            </w:tcBorders>
            <w:shd w:val="clear" w:color="auto" w:fill="auto"/>
            <w:hideMark/>
          </w:tcPr>
          <w:p w14:paraId="3F506DEF" w14:textId="77777777" w:rsidR="00E71065" w:rsidRDefault="00E71065">
            <w:pPr>
              <w:rPr>
                <w:rFonts w:ascii="Arial" w:hAnsi="Arial" w:cs="Arial"/>
                <w:sz w:val="16"/>
                <w:szCs w:val="16"/>
              </w:rPr>
            </w:pPr>
            <w:r>
              <w:rPr>
                <w:rFonts w:ascii="Arial" w:hAnsi="Arial" w:cs="Arial"/>
                <w:sz w:val="16"/>
                <w:szCs w:val="16"/>
              </w:rPr>
              <w:t>13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0B964BAF" w14:textId="77777777" w:rsidR="00E71065" w:rsidRDefault="00E71065">
            <w:pPr>
              <w:rPr>
                <w:rFonts w:ascii="Arial" w:hAnsi="Arial" w:cs="Arial"/>
                <w:sz w:val="16"/>
                <w:szCs w:val="16"/>
              </w:rPr>
            </w:pPr>
            <w:r>
              <w:rPr>
                <w:rFonts w:ascii="Arial" w:hAnsi="Arial" w:cs="Arial"/>
                <w:sz w:val="16"/>
                <w:szCs w:val="16"/>
              </w:rPr>
              <w:t>agreed</w:t>
            </w:r>
          </w:p>
        </w:tc>
      </w:tr>
      <w:tr w:rsidR="00E71065" w14:paraId="432C071C"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440871A7" w14:textId="77777777" w:rsidR="00E71065" w:rsidRDefault="00541957">
            <w:pPr>
              <w:rPr>
                <w:rFonts w:ascii="Arial" w:hAnsi="Arial" w:cs="Arial"/>
                <w:b/>
                <w:bCs/>
                <w:color w:val="0000FF"/>
                <w:sz w:val="16"/>
                <w:szCs w:val="16"/>
                <w:u w:val="single"/>
              </w:rPr>
            </w:pPr>
            <w:hyperlink r:id="rId204" w:history="1">
              <w:r w:rsidR="00E71065">
                <w:rPr>
                  <w:rStyle w:val="Hyperlink"/>
                  <w:rFonts w:ascii="Arial" w:hAnsi="Arial" w:cs="Arial"/>
                  <w:b/>
                  <w:bCs/>
                  <w:color w:val="0000FF"/>
                  <w:sz w:val="16"/>
                  <w:szCs w:val="16"/>
                </w:rPr>
                <w:t>S4-230449</w:t>
              </w:r>
            </w:hyperlink>
          </w:p>
        </w:tc>
        <w:tc>
          <w:tcPr>
            <w:tcW w:w="3173" w:type="dxa"/>
            <w:tcBorders>
              <w:top w:val="nil"/>
              <w:left w:val="nil"/>
              <w:bottom w:val="single" w:sz="4" w:space="0" w:color="A6A6A6"/>
              <w:right w:val="single" w:sz="4" w:space="0" w:color="A6A6A6"/>
            </w:tcBorders>
            <w:shd w:val="clear" w:color="000000" w:fill="9BC2E6"/>
            <w:hideMark/>
          </w:tcPr>
          <w:p w14:paraId="12FCE39F" w14:textId="77777777" w:rsidR="00E71065" w:rsidRDefault="00E71065">
            <w:pPr>
              <w:rPr>
                <w:rFonts w:ascii="Arial" w:hAnsi="Arial" w:cs="Arial"/>
                <w:sz w:val="16"/>
                <w:szCs w:val="16"/>
              </w:rPr>
            </w:pPr>
            <w:r>
              <w:rPr>
                <w:rFonts w:ascii="Arial" w:hAnsi="Arial" w:cs="Arial"/>
                <w:sz w:val="16"/>
                <w:szCs w:val="16"/>
              </w:rPr>
              <w:t>[iRTCW] functional components for iRTC client in the terminal</w:t>
            </w:r>
          </w:p>
        </w:tc>
        <w:tc>
          <w:tcPr>
            <w:tcW w:w="1408" w:type="dxa"/>
            <w:tcBorders>
              <w:top w:val="nil"/>
              <w:left w:val="nil"/>
              <w:bottom w:val="single" w:sz="4" w:space="0" w:color="A6A6A6"/>
              <w:right w:val="single" w:sz="4" w:space="0" w:color="A6A6A6"/>
            </w:tcBorders>
            <w:shd w:val="clear" w:color="000000" w:fill="9BC2E6"/>
            <w:hideMark/>
          </w:tcPr>
          <w:p w14:paraId="0AB4F6F9"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5B736860"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578145F"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4B90CEC8"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0D59A56D"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0F55387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0B19A613" w14:textId="77777777" w:rsidR="00E71065" w:rsidRDefault="00541957">
            <w:pPr>
              <w:rPr>
                <w:rFonts w:ascii="Arial" w:hAnsi="Arial" w:cs="Arial"/>
                <w:b/>
                <w:bCs/>
                <w:color w:val="0000FF"/>
                <w:sz w:val="16"/>
                <w:szCs w:val="16"/>
                <w:u w:val="single"/>
              </w:rPr>
            </w:pPr>
            <w:hyperlink r:id="rId205" w:history="1">
              <w:r w:rsidR="00E71065">
                <w:rPr>
                  <w:rStyle w:val="Hyperlink"/>
                  <w:rFonts w:ascii="Arial" w:hAnsi="Arial" w:cs="Arial"/>
                  <w:b/>
                  <w:bCs/>
                  <w:color w:val="0000FF"/>
                  <w:sz w:val="16"/>
                  <w:szCs w:val="16"/>
                </w:rPr>
                <w:t>S4-230651</w:t>
              </w:r>
            </w:hyperlink>
          </w:p>
        </w:tc>
        <w:tc>
          <w:tcPr>
            <w:tcW w:w="3173" w:type="dxa"/>
            <w:tcBorders>
              <w:top w:val="nil"/>
              <w:left w:val="nil"/>
              <w:bottom w:val="single" w:sz="4" w:space="0" w:color="A6A6A6"/>
              <w:right w:val="single" w:sz="4" w:space="0" w:color="A6A6A6"/>
            </w:tcBorders>
            <w:shd w:val="clear" w:color="000000" w:fill="9BC2E6"/>
            <w:hideMark/>
          </w:tcPr>
          <w:p w14:paraId="7204E5C4" w14:textId="77777777" w:rsidR="00E71065" w:rsidRDefault="00E71065">
            <w:pPr>
              <w:rPr>
                <w:rFonts w:ascii="Arial" w:hAnsi="Arial" w:cs="Arial"/>
                <w:sz w:val="16"/>
                <w:szCs w:val="16"/>
              </w:rPr>
            </w:pPr>
            <w:r>
              <w:rPr>
                <w:rFonts w:ascii="Arial" w:hAnsi="Arial" w:cs="Arial"/>
                <w:sz w:val="16"/>
                <w:szCs w:val="16"/>
              </w:rPr>
              <w:t>[iRTCW] functional components for iRTC client in the terminal</w:t>
            </w:r>
          </w:p>
        </w:tc>
        <w:tc>
          <w:tcPr>
            <w:tcW w:w="1408" w:type="dxa"/>
            <w:tcBorders>
              <w:top w:val="nil"/>
              <w:left w:val="nil"/>
              <w:bottom w:val="single" w:sz="4" w:space="0" w:color="A6A6A6"/>
              <w:right w:val="single" w:sz="4" w:space="0" w:color="A6A6A6"/>
            </w:tcBorders>
            <w:shd w:val="clear" w:color="000000" w:fill="9BC2E6"/>
            <w:hideMark/>
          </w:tcPr>
          <w:p w14:paraId="40EF7941"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3E0B7F91"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A29A60E"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0E77B6FE"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1B3F1F0" w14:textId="77777777" w:rsidR="00E71065" w:rsidRDefault="00E71065">
            <w:pPr>
              <w:rPr>
                <w:rFonts w:ascii="Arial" w:hAnsi="Arial" w:cs="Arial"/>
                <w:sz w:val="16"/>
                <w:szCs w:val="16"/>
              </w:rPr>
            </w:pPr>
            <w:r>
              <w:rPr>
                <w:rFonts w:ascii="Arial" w:hAnsi="Arial" w:cs="Arial"/>
                <w:sz w:val="16"/>
                <w:szCs w:val="16"/>
              </w:rPr>
              <w:t>agreed</w:t>
            </w:r>
          </w:p>
        </w:tc>
      </w:tr>
      <w:tr w:rsidR="00E71065" w14:paraId="4F538C1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5364E502" w14:textId="77777777" w:rsidR="00E71065" w:rsidRDefault="00541957">
            <w:pPr>
              <w:rPr>
                <w:rFonts w:ascii="Arial" w:hAnsi="Arial" w:cs="Arial"/>
                <w:b/>
                <w:bCs/>
                <w:color w:val="0000FF"/>
                <w:sz w:val="16"/>
                <w:szCs w:val="16"/>
                <w:u w:val="single"/>
              </w:rPr>
            </w:pPr>
            <w:hyperlink r:id="rId206" w:history="1">
              <w:r w:rsidR="00E71065">
                <w:rPr>
                  <w:rStyle w:val="Hyperlink"/>
                  <w:rFonts w:ascii="Arial" w:hAnsi="Arial" w:cs="Arial"/>
                  <w:b/>
                  <w:bCs/>
                  <w:color w:val="0000FF"/>
                  <w:sz w:val="16"/>
                  <w:szCs w:val="16"/>
                </w:rPr>
                <w:t>S4-230450</w:t>
              </w:r>
            </w:hyperlink>
          </w:p>
        </w:tc>
        <w:tc>
          <w:tcPr>
            <w:tcW w:w="3173" w:type="dxa"/>
            <w:tcBorders>
              <w:top w:val="nil"/>
              <w:left w:val="nil"/>
              <w:bottom w:val="single" w:sz="4" w:space="0" w:color="A6A6A6"/>
              <w:right w:val="single" w:sz="4" w:space="0" w:color="A6A6A6"/>
            </w:tcBorders>
            <w:shd w:val="clear" w:color="000000" w:fill="9BC2E6"/>
            <w:hideMark/>
          </w:tcPr>
          <w:p w14:paraId="60B25025" w14:textId="77777777" w:rsidR="00E71065" w:rsidRDefault="00E71065">
            <w:pPr>
              <w:rPr>
                <w:rFonts w:ascii="Arial" w:hAnsi="Arial" w:cs="Arial"/>
                <w:sz w:val="16"/>
                <w:szCs w:val="16"/>
              </w:rPr>
            </w:pPr>
            <w:r>
              <w:rPr>
                <w:rFonts w:ascii="Arial" w:hAnsi="Arial" w:cs="Arial"/>
                <w:sz w:val="16"/>
                <w:szCs w:val="16"/>
              </w:rPr>
              <w:t>[iRTCW] permanent document v0.4.0</w:t>
            </w:r>
          </w:p>
        </w:tc>
        <w:tc>
          <w:tcPr>
            <w:tcW w:w="1408" w:type="dxa"/>
            <w:tcBorders>
              <w:top w:val="nil"/>
              <w:left w:val="nil"/>
              <w:bottom w:val="single" w:sz="4" w:space="0" w:color="A6A6A6"/>
              <w:right w:val="single" w:sz="4" w:space="0" w:color="A6A6A6"/>
            </w:tcBorders>
            <w:shd w:val="clear" w:color="000000" w:fill="9BC2E6"/>
            <w:hideMark/>
          </w:tcPr>
          <w:p w14:paraId="33B99427"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7175678B"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012355C"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30CA8261"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63F88001" w14:textId="77777777" w:rsidR="00E71065" w:rsidRDefault="00E71065">
            <w:pPr>
              <w:rPr>
                <w:rFonts w:ascii="Arial" w:hAnsi="Arial" w:cs="Arial"/>
                <w:sz w:val="16"/>
                <w:szCs w:val="16"/>
              </w:rPr>
            </w:pPr>
            <w:r>
              <w:rPr>
                <w:rFonts w:ascii="Arial" w:hAnsi="Arial" w:cs="Arial"/>
                <w:sz w:val="16"/>
                <w:szCs w:val="16"/>
              </w:rPr>
              <w:t>agreed</w:t>
            </w:r>
          </w:p>
        </w:tc>
      </w:tr>
      <w:tr w:rsidR="00E71065" w14:paraId="376F7A74"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53332800" w14:textId="77777777" w:rsidR="00E71065" w:rsidRDefault="00541957">
            <w:pPr>
              <w:rPr>
                <w:rFonts w:ascii="Arial" w:hAnsi="Arial" w:cs="Arial"/>
                <w:b/>
                <w:bCs/>
                <w:color w:val="0000FF"/>
                <w:sz w:val="16"/>
                <w:szCs w:val="16"/>
                <w:u w:val="single"/>
              </w:rPr>
            </w:pPr>
            <w:hyperlink r:id="rId207" w:history="1">
              <w:r w:rsidR="00E71065">
                <w:rPr>
                  <w:rStyle w:val="Hyperlink"/>
                  <w:rFonts w:ascii="Arial" w:hAnsi="Arial" w:cs="Arial"/>
                  <w:b/>
                  <w:bCs/>
                  <w:color w:val="0000FF"/>
                  <w:sz w:val="16"/>
                  <w:szCs w:val="16"/>
                </w:rPr>
                <w:t>S4-230652</w:t>
              </w:r>
            </w:hyperlink>
          </w:p>
        </w:tc>
        <w:tc>
          <w:tcPr>
            <w:tcW w:w="3173" w:type="dxa"/>
            <w:tcBorders>
              <w:top w:val="nil"/>
              <w:left w:val="nil"/>
              <w:bottom w:val="single" w:sz="4" w:space="0" w:color="A6A6A6"/>
              <w:right w:val="single" w:sz="4" w:space="0" w:color="A6A6A6"/>
            </w:tcBorders>
            <w:shd w:val="clear" w:color="000000" w:fill="9BC2E6"/>
            <w:hideMark/>
          </w:tcPr>
          <w:p w14:paraId="6C925E51" w14:textId="77777777" w:rsidR="00E71065" w:rsidRDefault="00E71065">
            <w:pPr>
              <w:rPr>
                <w:rFonts w:ascii="Arial" w:hAnsi="Arial" w:cs="Arial"/>
                <w:sz w:val="16"/>
                <w:szCs w:val="16"/>
              </w:rPr>
            </w:pPr>
            <w:r>
              <w:rPr>
                <w:rFonts w:ascii="Arial" w:hAnsi="Arial" w:cs="Arial"/>
                <w:sz w:val="16"/>
                <w:szCs w:val="16"/>
              </w:rPr>
              <w:t>[iRTCW] permanent document v0.5.0</w:t>
            </w:r>
          </w:p>
        </w:tc>
        <w:tc>
          <w:tcPr>
            <w:tcW w:w="1408" w:type="dxa"/>
            <w:tcBorders>
              <w:top w:val="nil"/>
              <w:left w:val="nil"/>
              <w:bottom w:val="single" w:sz="4" w:space="0" w:color="A6A6A6"/>
              <w:right w:val="single" w:sz="4" w:space="0" w:color="A6A6A6"/>
            </w:tcBorders>
            <w:shd w:val="clear" w:color="000000" w:fill="9BC2E6"/>
            <w:hideMark/>
          </w:tcPr>
          <w:p w14:paraId="46392CDB"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1A7AA8E6"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6EAE4323"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306274B9" w14:textId="77777777" w:rsidR="00E71065" w:rsidRDefault="00E71065">
            <w:pPr>
              <w:rPr>
                <w:rFonts w:ascii="Arial" w:hAnsi="Arial" w:cs="Arial"/>
                <w:sz w:val="16"/>
                <w:szCs w:val="16"/>
              </w:rPr>
            </w:pPr>
            <w:r>
              <w:rPr>
                <w:rFonts w:ascii="Arial" w:hAnsi="Arial" w:cs="Arial"/>
                <w:sz w:val="16"/>
                <w:szCs w:val="16"/>
              </w:rPr>
              <w:t>14.3</w:t>
            </w:r>
          </w:p>
        </w:tc>
        <w:tc>
          <w:tcPr>
            <w:tcW w:w="934" w:type="dxa"/>
            <w:tcBorders>
              <w:top w:val="nil"/>
              <w:left w:val="nil"/>
              <w:bottom w:val="single" w:sz="4" w:space="0" w:color="A6A6A6"/>
              <w:right w:val="single" w:sz="4" w:space="0" w:color="A6A6A6"/>
            </w:tcBorders>
            <w:shd w:val="clear" w:color="auto" w:fill="auto"/>
            <w:hideMark/>
          </w:tcPr>
          <w:p w14:paraId="4C24B639" w14:textId="77777777" w:rsidR="00E71065" w:rsidRDefault="00E71065">
            <w:pPr>
              <w:rPr>
                <w:rFonts w:ascii="Arial" w:hAnsi="Arial" w:cs="Arial"/>
                <w:sz w:val="16"/>
                <w:szCs w:val="16"/>
              </w:rPr>
            </w:pPr>
            <w:r>
              <w:rPr>
                <w:rFonts w:ascii="Arial" w:hAnsi="Arial" w:cs="Arial"/>
                <w:sz w:val="16"/>
                <w:szCs w:val="16"/>
              </w:rPr>
              <w:t>not treated</w:t>
            </w:r>
          </w:p>
        </w:tc>
      </w:tr>
      <w:tr w:rsidR="00E71065" w14:paraId="055DEFB2"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4AB99480" w14:textId="77777777" w:rsidR="00E71065" w:rsidRDefault="00541957">
            <w:pPr>
              <w:rPr>
                <w:rFonts w:ascii="Arial" w:hAnsi="Arial" w:cs="Arial"/>
                <w:b/>
                <w:bCs/>
                <w:color w:val="0000FF"/>
                <w:sz w:val="16"/>
                <w:szCs w:val="16"/>
                <w:u w:val="single"/>
              </w:rPr>
            </w:pPr>
            <w:hyperlink r:id="rId208" w:history="1">
              <w:r w:rsidR="00E71065">
                <w:rPr>
                  <w:rStyle w:val="Hyperlink"/>
                  <w:rFonts w:ascii="Arial" w:hAnsi="Arial" w:cs="Arial"/>
                  <w:b/>
                  <w:bCs/>
                  <w:color w:val="0000FF"/>
                  <w:sz w:val="16"/>
                  <w:szCs w:val="16"/>
                </w:rPr>
                <w:t>S4-230451</w:t>
              </w:r>
            </w:hyperlink>
          </w:p>
        </w:tc>
        <w:tc>
          <w:tcPr>
            <w:tcW w:w="3173" w:type="dxa"/>
            <w:tcBorders>
              <w:top w:val="nil"/>
              <w:left w:val="nil"/>
              <w:bottom w:val="single" w:sz="4" w:space="0" w:color="A6A6A6"/>
              <w:right w:val="single" w:sz="4" w:space="0" w:color="A6A6A6"/>
            </w:tcBorders>
            <w:shd w:val="clear" w:color="000000" w:fill="9BC2E6"/>
            <w:hideMark/>
          </w:tcPr>
          <w:p w14:paraId="4C82BC9B" w14:textId="77777777" w:rsidR="00E71065" w:rsidRDefault="00E71065">
            <w:pPr>
              <w:rPr>
                <w:rFonts w:ascii="Arial" w:hAnsi="Arial" w:cs="Arial"/>
                <w:sz w:val="16"/>
                <w:szCs w:val="16"/>
              </w:rPr>
            </w:pPr>
            <w:r>
              <w:rPr>
                <w:rFonts w:ascii="Arial" w:hAnsi="Arial" w:cs="Arial"/>
                <w:sz w:val="16"/>
                <w:szCs w:val="16"/>
              </w:rPr>
              <w:t>[iRTCW] time and work plan v0.4.0</w:t>
            </w:r>
          </w:p>
        </w:tc>
        <w:tc>
          <w:tcPr>
            <w:tcW w:w="1408" w:type="dxa"/>
            <w:tcBorders>
              <w:top w:val="nil"/>
              <w:left w:val="nil"/>
              <w:bottom w:val="single" w:sz="4" w:space="0" w:color="A6A6A6"/>
              <w:right w:val="single" w:sz="4" w:space="0" w:color="A6A6A6"/>
            </w:tcBorders>
            <w:shd w:val="clear" w:color="000000" w:fill="9BC2E6"/>
            <w:hideMark/>
          </w:tcPr>
          <w:p w14:paraId="4E8A526F"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2B895B25" w14:textId="77777777" w:rsidR="00E71065" w:rsidRDefault="00E71065">
            <w:pPr>
              <w:rPr>
                <w:rFonts w:ascii="Arial" w:hAnsi="Arial" w:cs="Arial"/>
                <w:sz w:val="16"/>
                <w:szCs w:val="16"/>
              </w:rPr>
            </w:pPr>
            <w:r>
              <w:rPr>
                <w:rFonts w:ascii="Arial" w:hAnsi="Arial" w:cs="Arial"/>
                <w:sz w:val="16"/>
                <w:szCs w:val="16"/>
              </w:rPr>
              <w:t>Work Plan</w:t>
            </w:r>
          </w:p>
        </w:tc>
        <w:tc>
          <w:tcPr>
            <w:tcW w:w="1160" w:type="dxa"/>
            <w:tcBorders>
              <w:top w:val="nil"/>
              <w:left w:val="nil"/>
              <w:bottom w:val="single" w:sz="4" w:space="0" w:color="A6A6A6"/>
              <w:right w:val="single" w:sz="4" w:space="0" w:color="A6A6A6"/>
            </w:tcBorders>
            <w:shd w:val="clear" w:color="auto" w:fill="auto"/>
            <w:hideMark/>
          </w:tcPr>
          <w:p w14:paraId="4F7A66B8"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56C22332"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70CD0C4E" w14:textId="77777777" w:rsidR="00E71065" w:rsidRDefault="00E71065">
            <w:pPr>
              <w:rPr>
                <w:rFonts w:ascii="Arial" w:hAnsi="Arial" w:cs="Arial"/>
                <w:sz w:val="16"/>
                <w:szCs w:val="16"/>
              </w:rPr>
            </w:pPr>
            <w:r>
              <w:rPr>
                <w:rFonts w:ascii="Arial" w:hAnsi="Arial" w:cs="Arial"/>
                <w:sz w:val="16"/>
                <w:szCs w:val="16"/>
              </w:rPr>
              <w:t>agreed</w:t>
            </w:r>
          </w:p>
        </w:tc>
      </w:tr>
      <w:tr w:rsidR="00E71065" w14:paraId="093F2CEF"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7FC12DBE" w14:textId="77777777" w:rsidR="00E71065" w:rsidRDefault="00541957">
            <w:pPr>
              <w:rPr>
                <w:rFonts w:ascii="Arial" w:hAnsi="Arial" w:cs="Arial"/>
                <w:b/>
                <w:bCs/>
                <w:color w:val="0000FF"/>
                <w:sz w:val="16"/>
                <w:szCs w:val="16"/>
                <w:u w:val="single"/>
              </w:rPr>
            </w:pPr>
            <w:hyperlink r:id="rId209" w:history="1">
              <w:r w:rsidR="00E71065">
                <w:rPr>
                  <w:rStyle w:val="Hyperlink"/>
                  <w:rFonts w:ascii="Arial" w:hAnsi="Arial" w:cs="Arial"/>
                  <w:b/>
                  <w:bCs/>
                  <w:color w:val="0000FF"/>
                  <w:sz w:val="16"/>
                  <w:szCs w:val="16"/>
                </w:rPr>
                <w:t>S4-230653</w:t>
              </w:r>
            </w:hyperlink>
          </w:p>
        </w:tc>
        <w:tc>
          <w:tcPr>
            <w:tcW w:w="3173" w:type="dxa"/>
            <w:tcBorders>
              <w:top w:val="nil"/>
              <w:left w:val="nil"/>
              <w:bottom w:val="single" w:sz="4" w:space="0" w:color="A6A6A6"/>
              <w:right w:val="single" w:sz="4" w:space="0" w:color="A6A6A6"/>
            </w:tcBorders>
            <w:shd w:val="clear" w:color="000000" w:fill="9BC2E6"/>
            <w:hideMark/>
          </w:tcPr>
          <w:p w14:paraId="3104C710" w14:textId="77777777" w:rsidR="00E71065" w:rsidRDefault="00E71065">
            <w:pPr>
              <w:rPr>
                <w:rFonts w:ascii="Arial" w:hAnsi="Arial" w:cs="Arial"/>
                <w:sz w:val="16"/>
                <w:szCs w:val="16"/>
              </w:rPr>
            </w:pPr>
            <w:r>
              <w:rPr>
                <w:rFonts w:ascii="Arial" w:hAnsi="Arial" w:cs="Arial"/>
                <w:sz w:val="16"/>
                <w:szCs w:val="16"/>
              </w:rPr>
              <w:t>[iRTCW] time and work plan v0.5.0</w:t>
            </w:r>
          </w:p>
        </w:tc>
        <w:tc>
          <w:tcPr>
            <w:tcW w:w="1408" w:type="dxa"/>
            <w:tcBorders>
              <w:top w:val="nil"/>
              <w:left w:val="nil"/>
              <w:bottom w:val="single" w:sz="4" w:space="0" w:color="A6A6A6"/>
              <w:right w:val="single" w:sz="4" w:space="0" w:color="A6A6A6"/>
            </w:tcBorders>
            <w:shd w:val="clear" w:color="000000" w:fill="9BC2E6"/>
            <w:hideMark/>
          </w:tcPr>
          <w:p w14:paraId="1F55802A"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2E228C72" w14:textId="77777777" w:rsidR="00E71065" w:rsidRDefault="00E71065">
            <w:pPr>
              <w:rPr>
                <w:rFonts w:ascii="Arial" w:hAnsi="Arial" w:cs="Arial"/>
                <w:sz w:val="16"/>
                <w:szCs w:val="16"/>
              </w:rPr>
            </w:pPr>
            <w:r>
              <w:rPr>
                <w:rFonts w:ascii="Arial" w:hAnsi="Arial" w:cs="Arial"/>
                <w:sz w:val="16"/>
                <w:szCs w:val="16"/>
              </w:rPr>
              <w:t>Work Plan</w:t>
            </w:r>
          </w:p>
        </w:tc>
        <w:tc>
          <w:tcPr>
            <w:tcW w:w="1160" w:type="dxa"/>
            <w:tcBorders>
              <w:top w:val="nil"/>
              <w:left w:val="nil"/>
              <w:bottom w:val="single" w:sz="4" w:space="0" w:color="A6A6A6"/>
              <w:right w:val="single" w:sz="4" w:space="0" w:color="A6A6A6"/>
            </w:tcBorders>
            <w:shd w:val="clear" w:color="auto" w:fill="auto"/>
            <w:hideMark/>
          </w:tcPr>
          <w:p w14:paraId="7E72CC4C"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505DEA61" w14:textId="77777777" w:rsidR="00E71065" w:rsidRDefault="00E71065">
            <w:pPr>
              <w:rPr>
                <w:rFonts w:ascii="Arial" w:hAnsi="Arial" w:cs="Arial"/>
                <w:sz w:val="16"/>
                <w:szCs w:val="16"/>
              </w:rPr>
            </w:pPr>
            <w:r>
              <w:rPr>
                <w:rFonts w:ascii="Arial" w:hAnsi="Arial" w:cs="Arial"/>
                <w:sz w:val="16"/>
                <w:szCs w:val="16"/>
              </w:rPr>
              <w:t>14.3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3DF55EB5" w14:textId="77777777" w:rsidR="00E71065" w:rsidRDefault="00E71065">
            <w:pPr>
              <w:rPr>
                <w:rFonts w:ascii="Arial" w:hAnsi="Arial" w:cs="Arial"/>
                <w:sz w:val="16"/>
                <w:szCs w:val="16"/>
              </w:rPr>
            </w:pPr>
            <w:r>
              <w:rPr>
                <w:rFonts w:ascii="Arial" w:hAnsi="Arial" w:cs="Arial"/>
                <w:sz w:val="16"/>
                <w:szCs w:val="16"/>
              </w:rPr>
              <w:t>agreed</w:t>
            </w:r>
          </w:p>
        </w:tc>
      </w:tr>
      <w:tr w:rsidR="00E71065" w14:paraId="0114EE57"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57AB84DF" w14:textId="77777777" w:rsidR="00E71065" w:rsidRDefault="00541957">
            <w:pPr>
              <w:rPr>
                <w:rFonts w:ascii="Arial" w:hAnsi="Arial" w:cs="Arial"/>
                <w:b/>
                <w:bCs/>
                <w:color w:val="0000FF"/>
                <w:sz w:val="16"/>
                <w:szCs w:val="16"/>
                <w:u w:val="single"/>
              </w:rPr>
            </w:pPr>
            <w:hyperlink r:id="rId210" w:history="1">
              <w:r w:rsidR="00E71065">
                <w:rPr>
                  <w:rStyle w:val="Hyperlink"/>
                  <w:rFonts w:ascii="Arial" w:hAnsi="Arial" w:cs="Arial"/>
                  <w:b/>
                  <w:bCs/>
                  <w:color w:val="0000FF"/>
                  <w:sz w:val="16"/>
                  <w:szCs w:val="16"/>
                </w:rPr>
                <w:t>S4-230452</w:t>
              </w:r>
            </w:hyperlink>
          </w:p>
        </w:tc>
        <w:tc>
          <w:tcPr>
            <w:tcW w:w="3173" w:type="dxa"/>
            <w:tcBorders>
              <w:top w:val="nil"/>
              <w:left w:val="nil"/>
              <w:bottom w:val="single" w:sz="4" w:space="0" w:color="A6A6A6"/>
              <w:right w:val="single" w:sz="4" w:space="0" w:color="A6A6A6"/>
            </w:tcBorders>
            <w:shd w:val="clear" w:color="000000" w:fill="9BC2E6"/>
            <w:hideMark/>
          </w:tcPr>
          <w:p w14:paraId="6A1533C1" w14:textId="77777777" w:rsidR="00E71065" w:rsidRDefault="00E71065">
            <w:pPr>
              <w:rPr>
                <w:rFonts w:ascii="Arial" w:hAnsi="Arial" w:cs="Arial"/>
                <w:sz w:val="16"/>
                <w:szCs w:val="16"/>
              </w:rPr>
            </w:pPr>
            <w:r>
              <w:rPr>
                <w:rFonts w:ascii="Arial" w:hAnsi="Arial" w:cs="Arial"/>
                <w:sz w:val="16"/>
                <w:szCs w:val="16"/>
              </w:rPr>
              <w:t>[iRTCW] draft TS 26.113 v0.4.0</w:t>
            </w:r>
          </w:p>
        </w:tc>
        <w:tc>
          <w:tcPr>
            <w:tcW w:w="1408" w:type="dxa"/>
            <w:tcBorders>
              <w:top w:val="nil"/>
              <w:left w:val="nil"/>
              <w:bottom w:val="single" w:sz="4" w:space="0" w:color="A6A6A6"/>
              <w:right w:val="single" w:sz="4" w:space="0" w:color="A6A6A6"/>
            </w:tcBorders>
            <w:shd w:val="clear" w:color="000000" w:fill="9BC2E6"/>
            <w:hideMark/>
          </w:tcPr>
          <w:p w14:paraId="4A6F5DA9"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2D69017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06A5A12"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BC3E92F"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55D5AB2E"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5D3DC868"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1B081EEE" w14:textId="77777777" w:rsidR="00E71065" w:rsidRDefault="00541957">
            <w:pPr>
              <w:rPr>
                <w:rFonts w:ascii="Arial" w:hAnsi="Arial" w:cs="Arial"/>
                <w:b/>
                <w:bCs/>
                <w:color w:val="0000FF"/>
                <w:sz w:val="16"/>
                <w:szCs w:val="16"/>
                <w:u w:val="single"/>
              </w:rPr>
            </w:pPr>
            <w:hyperlink r:id="rId211" w:history="1">
              <w:r w:rsidR="00E71065">
                <w:rPr>
                  <w:rStyle w:val="Hyperlink"/>
                  <w:rFonts w:ascii="Arial" w:hAnsi="Arial" w:cs="Arial"/>
                  <w:b/>
                  <w:bCs/>
                  <w:color w:val="0000FF"/>
                  <w:sz w:val="16"/>
                  <w:szCs w:val="16"/>
                </w:rPr>
                <w:t>S4-230654</w:t>
              </w:r>
            </w:hyperlink>
          </w:p>
        </w:tc>
        <w:tc>
          <w:tcPr>
            <w:tcW w:w="3173" w:type="dxa"/>
            <w:tcBorders>
              <w:top w:val="nil"/>
              <w:left w:val="nil"/>
              <w:bottom w:val="single" w:sz="4" w:space="0" w:color="A6A6A6"/>
              <w:right w:val="single" w:sz="4" w:space="0" w:color="A6A6A6"/>
            </w:tcBorders>
            <w:shd w:val="clear" w:color="000000" w:fill="9BC2E6"/>
            <w:hideMark/>
          </w:tcPr>
          <w:p w14:paraId="21974118" w14:textId="77777777" w:rsidR="00E71065" w:rsidRDefault="00E71065">
            <w:pPr>
              <w:rPr>
                <w:rFonts w:ascii="Arial" w:hAnsi="Arial" w:cs="Arial"/>
                <w:sz w:val="16"/>
                <w:szCs w:val="16"/>
              </w:rPr>
            </w:pPr>
            <w:r>
              <w:rPr>
                <w:rFonts w:ascii="Arial" w:hAnsi="Arial" w:cs="Arial"/>
                <w:sz w:val="16"/>
                <w:szCs w:val="16"/>
              </w:rPr>
              <w:t>[iRTCW] draft TS 26.113 v0.5.0</w:t>
            </w:r>
          </w:p>
        </w:tc>
        <w:tc>
          <w:tcPr>
            <w:tcW w:w="1408" w:type="dxa"/>
            <w:tcBorders>
              <w:top w:val="nil"/>
              <w:left w:val="nil"/>
              <w:bottom w:val="single" w:sz="4" w:space="0" w:color="A6A6A6"/>
              <w:right w:val="single" w:sz="4" w:space="0" w:color="A6A6A6"/>
            </w:tcBorders>
            <w:shd w:val="clear" w:color="000000" w:fill="9BC2E6"/>
            <w:hideMark/>
          </w:tcPr>
          <w:p w14:paraId="42A8F046" w14:textId="77777777" w:rsidR="00E71065" w:rsidRDefault="00E71065">
            <w:pPr>
              <w:rPr>
                <w:rFonts w:ascii="Arial" w:hAnsi="Arial" w:cs="Arial"/>
                <w:sz w:val="16"/>
                <w:szCs w:val="16"/>
              </w:rPr>
            </w:pPr>
            <w:r>
              <w:rPr>
                <w:rFonts w:ascii="Arial" w:hAnsi="Arial" w:cs="Arial"/>
                <w:sz w:val="16"/>
                <w:szCs w:val="16"/>
              </w:rPr>
              <w:t>Meta Ireland</w:t>
            </w:r>
          </w:p>
        </w:tc>
        <w:tc>
          <w:tcPr>
            <w:tcW w:w="999" w:type="dxa"/>
            <w:tcBorders>
              <w:top w:val="nil"/>
              <w:left w:val="nil"/>
              <w:bottom w:val="single" w:sz="4" w:space="0" w:color="A6A6A6"/>
              <w:right w:val="single" w:sz="4" w:space="0" w:color="A6A6A6"/>
            </w:tcBorders>
            <w:shd w:val="clear" w:color="auto" w:fill="auto"/>
            <w:hideMark/>
          </w:tcPr>
          <w:p w14:paraId="6616989D"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BE9A5D7"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1AD083D6" w14:textId="77777777" w:rsidR="00E71065" w:rsidRDefault="00E71065">
            <w:pPr>
              <w:rPr>
                <w:rFonts w:ascii="Arial" w:hAnsi="Arial" w:cs="Arial"/>
                <w:sz w:val="16"/>
                <w:szCs w:val="16"/>
              </w:rPr>
            </w:pPr>
            <w:r>
              <w:rPr>
                <w:rFonts w:ascii="Arial" w:hAnsi="Arial" w:cs="Arial"/>
                <w:sz w:val="16"/>
                <w:szCs w:val="16"/>
              </w:rPr>
              <w:t>14.3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4C5E6B0E" w14:textId="77777777" w:rsidR="00E71065" w:rsidRDefault="00E71065">
            <w:pPr>
              <w:rPr>
                <w:rFonts w:ascii="Arial" w:hAnsi="Arial" w:cs="Arial"/>
                <w:sz w:val="16"/>
                <w:szCs w:val="16"/>
              </w:rPr>
            </w:pPr>
            <w:r>
              <w:rPr>
                <w:rFonts w:ascii="Arial" w:hAnsi="Arial" w:cs="Arial"/>
                <w:sz w:val="16"/>
                <w:szCs w:val="16"/>
              </w:rPr>
              <w:t>agreed</w:t>
            </w:r>
          </w:p>
        </w:tc>
      </w:tr>
      <w:tr w:rsidR="00E71065" w14:paraId="5BD71D05"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263E3332" w14:textId="77777777" w:rsidR="00E71065" w:rsidRDefault="00541957">
            <w:pPr>
              <w:rPr>
                <w:rFonts w:ascii="Arial" w:hAnsi="Arial" w:cs="Arial"/>
                <w:b/>
                <w:bCs/>
                <w:color w:val="0000FF"/>
                <w:sz w:val="16"/>
                <w:szCs w:val="16"/>
                <w:u w:val="single"/>
              </w:rPr>
            </w:pPr>
            <w:hyperlink r:id="rId212" w:history="1">
              <w:r w:rsidR="00E71065">
                <w:rPr>
                  <w:rStyle w:val="Hyperlink"/>
                  <w:rFonts w:ascii="Arial" w:hAnsi="Arial" w:cs="Arial"/>
                  <w:b/>
                  <w:bCs/>
                  <w:color w:val="0000FF"/>
                  <w:sz w:val="16"/>
                  <w:szCs w:val="16"/>
                </w:rPr>
                <w:t>S4-230526</w:t>
              </w:r>
            </w:hyperlink>
          </w:p>
        </w:tc>
        <w:tc>
          <w:tcPr>
            <w:tcW w:w="3173" w:type="dxa"/>
            <w:tcBorders>
              <w:top w:val="nil"/>
              <w:left w:val="nil"/>
              <w:bottom w:val="single" w:sz="4" w:space="0" w:color="A6A6A6"/>
              <w:right w:val="single" w:sz="4" w:space="0" w:color="A6A6A6"/>
            </w:tcBorders>
            <w:shd w:val="clear" w:color="000000" w:fill="9BC2E6"/>
            <w:hideMark/>
          </w:tcPr>
          <w:p w14:paraId="3B3ED0D8" w14:textId="77777777" w:rsidR="00E71065" w:rsidRDefault="00E71065">
            <w:pPr>
              <w:rPr>
                <w:rFonts w:ascii="Arial" w:hAnsi="Arial" w:cs="Arial"/>
                <w:sz w:val="16"/>
                <w:szCs w:val="16"/>
              </w:rPr>
            </w:pPr>
            <w:r>
              <w:rPr>
                <w:rFonts w:ascii="Arial" w:hAnsi="Arial" w:cs="Arial"/>
                <w:sz w:val="16"/>
                <w:szCs w:val="16"/>
              </w:rPr>
              <w:t>iRTCW-defined functions for 3D representation</w:t>
            </w:r>
          </w:p>
        </w:tc>
        <w:tc>
          <w:tcPr>
            <w:tcW w:w="1408" w:type="dxa"/>
            <w:tcBorders>
              <w:top w:val="nil"/>
              <w:left w:val="nil"/>
              <w:bottom w:val="single" w:sz="4" w:space="0" w:color="A6A6A6"/>
              <w:right w:val="single" w:sz="4" w:space="0" w:color="A6A6A6"/>
            </w:tcBorders>
            <w:shd w:val="clear" w:color="000000" w:fill="9BC2E6"/>
            <w:hideMark/>
          </w:tcPr>
          <w:p w14:paraId="73DEB37A" w14:textId="77777777" w:rsidR="00E71065" w:rsidRDefault="00E71065">
            <w:pPr>
              <w:rPr>
                <w:rFonts w:ascii="Arial" w:hAnsi="Arial" w:cs="Arial"/>
                <w:sz w:val="16"/>
                <w:szCs w:val="16"/>
              </w:rPr>
            </w:pPr>
            <w:r>
              <w:rPr>
                <w:rFonts w:ascii="Arial" w:hAnsi="Arial" w:cs="Arial"/>
                <w:sz w:val="16"/>
                <w:szCs w:val="16"/>
              </w:rPr>
              <w:t>China Mobile Com. Corporation</w:t>
            </w:r>
          </w:p>
        </w:tc>
        <w:tc>
          <w:tcPr>
            <w:tcW w:w="999" w:type="dxa"/>
            <w:tcBorders>
              <w:top w:val="nil"/>
              <w:left w:val="nil"/>
              <w:bottom w:val="single" w:sz="4" w:space="0" w:color="A6A6A6"/>
              <w:right w:val="single" w:sz="4" w:space="0" w:color="A6A6A6"/>
            </w:tcBorders>
            <w:shd w:val="clear" w:color="auto" w:fill="auto"/>
            <w:hideMark/>
          </w:tcPr>
          <w:p w14:paraId="41983453"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71C284D"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4283BF9D"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535AC226" w14:textId="77777777" w:rsidR="00E71065" w:rsidRDefault="00E71065">
            <w:pPr>
              <w:rPr>
                <w:rFonts w:ascii="Arial" w:hAnsi="Arial" w:cs="Arial"/>
                <w:sz w:val="16"/>
                <w:szCs w:val="16"/>
              </w:rPr>
            </w:pPr>
            <w:r>
              <w:rPr>
                <w:rFonts w:ascii="Arial" w:hAnsi="Arial" w:cs="Arial"/>
                <w:sz w:val="16"/>
                <w:szCs w:val="16"/>
              </w:rPr>
              <w:t>noted</w:t>
            </w:r>
          </w:p>
        </w:tc>
      </w:tr>
      <w:tr w:rsidR="00E71065" w14:paraId="1C2E42A6"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66813443" w14:textId="77777777" w:rsidR="00E71065" w:rsidRDefault="00541957">
            <w:pPr>
              <w:rPr>
                <w:rFonts w:ascii="Arial" w:hAnsi="Arial" w:cs="Arial"/>
                <w:b/>
                <w:bCs/>
                <w:color w:val="0000FF"/>
                <w:sz w:val="16"/>
                <w:szCs w:val="16"/>
                <w:u w:val="single"/>
              </w:rPr>
            </w:pPr>
            <w:hyperlink r:id="rId213" w:history="1">
              <w:r w:rsidR="00E71065">
                <w:rPr>
                  <w:rStyle w:val="Hyperlink"/>
                  <w:rFonts w:ascii="Arial" w:hAnsi="Arial" w:cs="Arial"/>
                  <w:b/>
                  <w:bCs/>
                  <w:color w:val="0000FF"/>
                  <w:sz w:val="16"/>
                  <w:szCs w:val="16"/>
                </w:rPr>
                <w:t>S4-230574</w:t>
              </w:r>
            </w:hyperlink>
          </w:p>
        </w:tc>
        <w:tc>
          <w:tcPr>
            <w:tcW w:w="3173" w:type="dxa"/>
            <w:tcBorders>
              <w:top w:val="nil"/>
              <w:left w:val="nil"/>
              <w:bottom w:val="single" w:sz="4" w:space="0" w:color="A6A6A6"/>
              <w:right w:val="single" w:sz="4" w:space="0" w:color="A6A6A6"/>
            </w:tcBorders>
            <w:shd w:val="clear" w:color="000000" w:fill="9BC2E6"/>
            <w:hideMark/>
          </w:tcPr>
          <w:p w14:paraId="05BEDA51" w14:textId="77777777" w:rsidR="00E71065" w:rsidRDefault="00E71065">
            <w:pPr>
              <w:rPr>
                <w:rFonts w:ascii="Arial" w:hAnsi="Arial" w:cs="Arial"/>
                <w:sz w:val="16"/>
                <w:szCs w:val="16"/>
              </w:rPr>
            </w:pPr>
            <w:r>
              <w:rPr>
                <w:rFonts w:ascii="Arial" w:hAnsi="Arial" w:cs="Arial"/>
                <w:sz w:val="16"/>
                <w:szCs w:val="16"/>
              </w:rPr>
              <w:t>[iRTCW] V3C pipeline for real-time communication</w:t>
            </w:r>
          </w:p>
        </w:tc>
        <w:tc>
          <w:tcPr>
            <w:tcW w:w="1408" w:type="dxa"/>
            <w:tcBorders>
              <w:top w:val="nil"/>
              <w:left w:val="nil"/>
              <w:bottom w:val="single" w:sz="4" w:space="0" w:color="A6A6A6"/>
              <w:right w:val="single" w:sz="4" w:space="0" w:color="A6A6A6"/>
            </w:tcBorders>
            <w:shd w:val="clear" w:color="000000" w:fill="9BC2E6"/>
            <w:hideMark/>
          </w:tcPr>
          <w:p w14:paraId="05C9FF17"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314BC888"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358E591"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77EC4EF2"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3F9D9A1E" w14:textId="77777777" w:rsidR="00E71065" w:rsidRDefault="00E71065">
            <w:pPr>
              <w:rPr>
                <w:rFonts w:ascii="Arial" w:hAnsi="Arial" w:cs="Arial"/>
                <w:sz w:val="16"/>
                <w:szCs w:val="16"/>
              </w:rPr>
            </w:pPr>
            <w:r>
              <w:rPr>
                <w:rFonts w:ascii="Arial" w:hAnsi="Arial" w:cs="Arial"/>
                <w:sz w:val="16"/>
                <w:szCs w:val="16"/>
              </w:rPr>
              <w:t>agreed</w:t>
            </w:r>
          </w:p>
        </w:tc>
      </w:tr>
      <w:tr w:rsidR="00E71065" w14:paraId="253DC7B2"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35BF944D" w14:textId="77777777" w:rsidR="00E71065" w:rsidRDefault="00541957">
            <w:pPr>
              <w:rPr>
                <w:rFonts w:ascii="Arial" w:hAnsi="Arial" w:cs="Arial"/>
                <w:b/>
                <w:bCs/>
                <w:color w:val="0000FF"/>
                <w:sz w:val="16"/>
                <w:szCs w:val="16"/>
                <w:u w:val="single"/>
              </w:rPr>
            </w:pPr>
            <w:hyperlink r:id="rId214" w:history="1">
              <w:r w:rsidR="00E71065">
                <w:rPr>
                  <w:rStyle w:val="Hyperlink"/>
                  <w:rFonts w:ascii="Arial" w:hAnsi="Arial" w:cs="Arial"/>
                  <w:b/>
                  <w:bCs/>
                  <w:color w:val="0000FF"/>
                  <w:sz w:val="16"/>
                  <w:szCs w:val="16"/>
                </w:rPr>
                <w:t>S4-230586</w:t>
              </w:r>
            </w:hyperlink>
          </w:p>
        </w:tc>
        <w:tc>
          <w:tcPr>
            <w:tcW w:w="3173" w:type="dxa"/>
            <w:tcBorders>
              <w:top w:val="nil"/>
              <w:left w:val="nil"/>
              <w:bottom w:val="single" w:sz="4" w:space="0" w:color="A6A6A6"/>
              <w:right w:val="single" w:sz="4" w:space="0" w:color="A6A6A6"/>
            </w:tcBorders>
            <w:shd w:val="clear" w:color="000000" w:fill="9BC2E6"/>
            <w:hideMark/>
          </w:tcPr>
          <w:p w14:paraId="11A91814" w14:textId="77777777" w:rsidR="00E71065" w:rsidRDefault="00E71065">
            <w:pPr>
              <w:rPr>
                <w:rFonts w:ascii="Arial" w:hAnsi="Arial" w:cs="Arial"/>
                <w:sz w:val="16"/>
                <w:szCs w:val="16"/>
              </w:rPr>
            </w:pPr>
            <w:r>
              <w:rPr>
                <w:rFonts w:ascii="Arial" w:hAnsi="Arial" w:cs="Arial"/>
                <w:sz w:val="16"/>
                <w:szCs w:val="16"/>
              </w:rPr>
              <w:t>[iRTCW] Dynamic Policy Procedure</w:t>
            </w:r>
          </w:p>
        </w:tc>
        <w:tc>
          <w:tcPr>
            <w:tcW w:w="1408" w:type="dxa"/>
            <w:tcBorders>
              <w:top w:val="nil"/>
              <w:left w:val="nil"/>
              <w:bottom w:val="single" w:sz="4" w:space="0" w:color="A6A6A6"/>
              <w:right w:val="single" w:sz="4" w:space="0" w:color="A6A6A6"/>
            </w:tcBorders>
            <w:shd w:val="clear" w:color="000000" w:fill="9BC2E6"/>
            <w:hideMark/>
          </w:tcPr>
          <w:p w14:paraId="1F0D8365"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64768225" w14:textId="77777777" w:rsidR="00E71065" w:rsidRDefault="00E71065">
            <w:pPr>
              <w:rPr>
                <w:rFonts w:ascii="Arial" w:hAnsi="Arial" w:cs="Arial"/>
                <w:sz w:val="16"/>
                <w:szCs w:val="16"/>
              </w:rPr>
            </w:pPr>
            <w:r>
              <w:rPr>
                <w:rFonts w:ascii="Arial" w:hAnsi="Arial" w:cs="Arial"/>
                <w:sz w:val="16"/>
                <w:szCs w:val="16"/>
              </w:rPr>
              <w:t>pCR</w:t>
            </w:r>
          </w:p>
        </w:tc>
        <w:tc>
          <w:tcPr>
            <w:tcW w:w="1160" w:type="dxa"/>
            <w:tcBorders>
              <w:top w:val="nil"/>
              <w:left w:val="nil"/>
              <w:bottom w:val="single" w:sz="4" w:space="0" w:color="A6A6A6"/>
              <w:right w:val="single" w:sz="4" w:space="0" w:color="A6A6A6"/>
            </w:tcBorders>
            <w:shd w:val="clear" w:color="auto" w:fill="auto"/>
            <w:hideMark/>
          </w:tcPr>
          <w:p w14:paraId="316BB815"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BAFAE3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4DBB4B1F"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03463460"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4E22AC90" w14:textId="77777777" w:rsidR="00E71065" w:rsidRDefault="00541957">
            <w:pPr>
              <w:rPr>
                <w:rFonts w:ascii="Arial" w:hAnsi="Arial" w:cs="Arial"/>
                <w:b/>
                <w:bCs/>
                <w:color w:val="0000FF"/>
                <w:sz w:val="16"/>
                <w:szCs w:val="16"/>
                <w:u w:val="single"/>
              </w:rPr>
            </w:pPr>
            <w:hyperlink r:id="rId215" w:history="1">
              <w:r w:rsidR="00E71065">
                <w:rPr>
                  <w:rStyle w:val="Hyperlink"/>
                  <w:rFonts w:ascii="Arial" w:hAnsi="Arial" w:cs="Arial"/>
                  <w:b/>
                  <w:bCs/>
                  <w:color w:val="0000FF"/>
                  <w:sz w:val="16"/>
                  <w:szCs w:val="16"/>
                </w:rPr>
                <w:t>S4-230668</w:t>
              </w:r>
            </w:hyperlink>
          </w:p>
        </w:tc>
        <w:tc>
          <w:tcPr>
            <w:tcW w:w="3173" w:type="dxa"/>
            <w:tcBorders>
              <w:top w:val="nil"/>
              <w:left w:val="nil"/>
              <w:bottom w:val="single" w:sz="4" w:space="0" w:color="A6A6A6"/>
              <w:right w:val="single" w:sz="4" w:space="0" w:color="A6A6A6"/>
            </w:tcBorders>
            <w:shd w:val="clear" w:color="000000" w:fill="9BC2E6"/>
            <w:hideMark/>
          </w:tcPr>
          <w:p w14:paraId="2342F34B" w14:textId="77777777" w:rsidR="00E71065" w:rsidRDefault="00E71065">
            <w:pPr>
              <w:rPr>
                <w:rFonts w:ascii="Arial" w:hAnsi="Arial" w:cs="Arial"/>
                <w:sz w:val="16"/>
                <w:szCs w:val="16"/>
              </w:rPr>
            </w:pPr>
            <w:r>
              <w:rPr>
                <w:rFonts w:ascii="Arial" w:hAnsi="Arial" w:cs="Arial"/>
                <w:sz w:val="16"/>
                <w:szCs w:val="16"/>
              </w:rPr>
              <w:t>[iRTCW] Dynamic Policy Procedure</w:t>
            </w:r>
          </w:p>
        </w:tc>
        <w:tc>
          <w:tcPr>
            <w:tcW w:w="1408" w:type="dxa"/>
            <w:tcBorders>
              <w:top w:val="nil"/>
              <w:left w:val="nil"/>
              <w:bottom w:val="single" w:sz="4" w:space="0" w:color="A6A6A6"/>
              <w:right w:val="single" w:sz="4" w:space="0" w:color="A6A6A6"/>
            </w:tcBorders>
            <w:shd w:val="clear" w:color="000000" w:fill="9BC2E6"/>
            <w:hideMark/>
          </w:tcPr>
          <w:p w14:paraId="5A7C5C10"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6FE4A727" w14:textId="77777777" w:rsidR="00E71065" w:rsidRDefault="00E71065">
            <w:pPr>
              <w:rPr>
                <w:rFonts w:ascii="Arial" w:hAnsi="Arial" w:cs="Arial"/>
                <w:sz w:val="16"/>
                <w:szCs w:val="16"/>
              </w:rPr>
            </w:pPr>
            <w:r>
              <w:rPr>
                <w:rFonts w:ascii="Arial" w:hAnsi="Arial" w:cs="Arial"/>
                <w:sz w:val="16"/>
                <w:szCs w:val="16"/>
              </w:rPr>
              <w:t>pCR</w:t>
            </w:r>
          </w:p>
        </w:tc>
        <w:tc>
          <w:tcPr>
            <w:tcW w:w="1160" w:type="dxa"/>
            <w:tcBorders>
              <w:top w:val="nil"/>
              <w:left w:val="nil"/>
              <w:bottom w:val="single" w:sz="4" w:space="0" w:color="A6A6A6"/>
              <w:right w:val="single" w:sz="4" w:space="0" w:color="A6A6A6"/>
            </w:tcBorders>
            <w:shd w:val="clear" w:color="auto" w:fill="auto"/>
            <w:hideMark/>
          </w:tcPr>
          <w:p w14:paraId="31ED7F1A"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34870170"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3A4EFCD4" w14:textId="77777777" w:rsidR="00E71065" w:rsidRDefault="00E71065">
            <w:pPr>
              <w:rPr>
                <w:rFonts w:ascii="Arial" w:hAnsi="Arial" w:cs="Arial"/>
                <w:sz w:val="16"/>
                <w:szCs w:val="16"/>
              </w:rPr>
            </w:pPr>
            <w:r>
              <w:rPr>
                <w:rFonts w:ascii="Arial" w:hAnsi="Arial" w:cs="Arial"/>
                <w:sz w:val="16"/>
                <w:szCs w:val="16"/>
              </w:rPr>
              <w:t>noted</w:t>
            </w:r>
          </w:p>
        </w:tc>
      </w:tr>
      <w:tr w:rsidR="00E71065" w14:paraId="1A0A00C7"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3753F4CF" w14:textId="77777777" w:rsidR="00E71065" w:rsidRDefault="00541957">
            <w:pPr>
              <w:rPr>
                <w:rFonts w:ascii="Arial" w:hAnsi="Arial" w:cs="Arial"/>
                <w:b/>
                <w:bCs/>
                <w:color w:val="0000FF"/>
                <w:sz w:val="16"/>
                <w:szCs w:val="16"/>
                <w:u w:val="single"/>
              </w:rPr>
            </w:pPr>
            <w:hyperlink r:id="rId216" w:history="1">
              <w:r w:rsidR="00E71065">
                <w:rPr>
                  <w:rStyle w:val="Hyperlink"/>
                  <w:rFonts w:ascii="Arial" w:hAnsi="Arial" w:cs="Arial"/>
                  <w:b/>
                  <w:bCs/>
                  <w:color w:val="0000FF"/>
                  <w:sz w:val="16"/>
                  <w:szCs w:val="16"/>
                </w:rPr>
                <w:t>S4-230590</w:t>
              </w:r>
            </w:hyperlink>
          </w:p>
        </w:tc>
        <w:tc>
          <w:tcPr>
            <w:tcW w:w="3173" w:type="dxa"/>
            <w:tcBorders>
              <w:top w:val="nil"/>
              <w:left w:val="nil"/>
              <w:bottom w:val="single" w:sz="4" w:space="0" w:color="A6A6A6"/>
              <w:right w:val="single" w:sz="4" w:space="0" w:color="A6A6A6"/>
            </w:tcBorders>
            <w:shd w:val="clear" w:color="000000" w:fill="9BC2E6"/>
            <w:hideMark/>
          </w:tcPr>
          <w:p w14:paraId="2AE369F1" w14:textId="77777777" w:rsidR="00E71065" w:rsidRDefault="00E71065">
            <w:pPr>
              <w:rPr>
                <w:rFonts w:ascii="Arial" w:hAnsi="Arial" w:cs="Arial"/>
                <w:sz w:val="16"/>
                <w:szCs w:val="16"/>
              </w:rPr>
            </w:pPr>
            <w:r>
              <w:rPr>
                <w:rFonts w:ascii="Arial" w:hAnsi="Arial" w:cs="Arial"/>
                <w:sz w:val="16"/>
                <w:szCs w:val="16"/>
              </w:rPr>
              <w:t>[iRTCW] WebRTC Signaling Protocol (SWAP)</w:t>
            </w:r>
          </w:p>
        </w:tc>
        <w:tc>
          <w:tcPr>
            <w:tcW w:w="1408" w:type="dxa"/>
            <w:tcBorders>
              <w:top w:val="nil"/>
              <w:left w:val="nil"/>
              <w:bottom w:val="single" w:sz="4" w:space="0" w:color="A6A6A6"/>
              <w:right w:val="single" w:sz="4" w:space="0" w:color="A6A6A6"/>
            </w:tcBorders>
            <w:shd w:val="clear" w:color="000000" w:fill="9BC2E6"/>
            <w:hideMark/>
          </w:tcPr>
          <w:p w14:paraId="71640AA1"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25F8B8A7" w14:textId="77777777" w:rsidR="00E71065" w:rsidRDefault="00E71065">
            <w:pPr>
              <w:rPr>
                <w:rFonts w:ascii="Arial" w:hAnsi="Arial" w:cs="Arial"/>
                <w:sz w:val="16"/>
                <w:szCs w:val="16"/>
              </w:rPr>
            </w:pPr>
            <w:r>
              <w:rPr>
                <w:rFonts w:ascii="Arial" w:hAnsi="Arial" w:cs="Arial"/>
                <w:sz w:val="16"/>
                <w:szCs w:val="16"/>
              </w:rPr>
              <w:t>pCR</w:t>
            </w:r>
          </w:p>
        </w:tc>
        <w:tc>
          <w:tcPr>
            <w:tcW w:w="1160" w:type="dxa"/>
            <w:tcBorders>
              <w:top w:val="nil"/>
              <w:left w:val="nil"/>
              <w:bottom w:val="single" w:sz="4" w:space="0" w:color="A6A6A6"/>
              <w:right w:val="single" w:sz="4" w:space="0" w:color="A6A6A6"/>
            </w:tcBorders>
            <w:shd w:val="clear" w:color="auto" w:fill="auto"/>
            <w:hideMark/>
          </w:tcPr>
          <w:p w14:paraId="51D0A360"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45ABFC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087C0CF6" w14:textId="77777777" w:rsidR="00E71065" w:rsidRDefault="00E71065">
            <w:pPr>
              <w:rPr>
                <w:rFonts w:ascii="Arial" w:hAnsi="Arial" w:cs="Arial"/>
                <w:sz w:val="16"/>
                <w:szCs w:val="16"/>
              </w:rPr>
            </w:pPr>
            <w:r>
              <w:rPr>
                <w:rFonts w:ascii="Arial" w:hAnsi="Arial" w:cs="Arial"/>
                <w:sz w:val="16"/>
                <w:szCs w:val="16"/>
              </w:rPr>
              <w:t>agreed</w:t>
            </w:r>
          </w:p>
        </w:tc>
      </w:tr>
      <w:tr w:rsidR="00E71065" w14:paraId="7341B09A"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0CCC89BE" w14:textId="77777777" w:rsidR="00E71065" w:rsidRDefault="00541957">
            <w:pPr>
              <w:rPr>
                <w:rFonts w:ascii="Arial" w:hAnsi="Arial" w:cs="Arial"/>
                <w:b/>
                <w:bCs/>
                <w:color w:val="0000FF"/>
                <w:sz w:val="16"/>
                <w:szCs w:val="16"/>
                <w:u w:val="single"/>
              </w:rPr>
            </w:pPr>
            <w:hyperlink r:id="rId217" w:history="1">
              <w:r w:rsidR="00E71065">
                <w:rPr>
                  <w:rStyle w:val="Hyperlink"/>
                  <w:rFonts w:ascii="Arial" w:hAnsi="Arial" w:cs="Arial"/>
                  <w:b/>
                  <w:bCs/>
                  <w:color w:val="0000FF"/>
                  <w:sz w:val="16"/>
                  <w:szCs w:val="16"/>
                </w:rPr>
                <w:t>S4-230614</w:t>
              </w:r>
            </w:hyperlink>
          </w:p>
        </w:tc>
        <w:tc>
          <w:tcPr>
            <w:tcW w:w="3173" w:type="dxa"/>
            <w:tcBorders>
              <w:top w:val="nil"/>
              <w:left w:val="nil"/>
              <w:bottom w:val="single" w:sz="4" w:space="0" w:color="A6A6A6"/>
              <w:right w:val="single" w:sz="4" w:space="0" w:color="A6A6A6"/>
            </w:tcBorders>
            <w:shd w:val="clear" w:color="000000" w:fill="9BC2E6"/>
            <w:hideMark/>
          </w:tcPr>
          <w:p w14:paraId="1DCD0163" w14:textId="77777777" w:rsidR="00E71065" w:rsidRDefault="00E71065">
            <w:pPr>
              <w:rPr>
                <w:rFonts w:ascii="Arial" w:hAnsi="Arial" w:cs="Arial"/>
                <w:sz w:val="16"/>
                <w:szCs w:val="16"/>
              </w:rPr>
            </w:pPr>
            <w:r>
              <w:rPr>
                <w:rFonts w:ascii="Arial" w:hAnsi="Arial" w:cs="Arial"/>
                <w:sz w:val="16"/>
                <w:szCs w:val="16"/>
              </w:rPr>
              <w:t>[iRTCW] Client Reference Architecture</w:t>
            </w:r>
          </w:p>
        </w:tc>
        <w:tc>
          <w:tcPr>
            <w:tcW w:w="1408" w:type="dxa"/>
            <w:tcBorders>
              <w:top w:val="nil"/>
              <w:left w:val="nil"/>
              <w:bottom w:val="single" w:sz="4" w:space="0" w:color="A6A6A6"/>
              <w:right w:val="single" w:sz="4" w:space="0" w:color="A6A6A6"/>
            </w:tcBorders>
            <w:shd w:val="clear" w:color="000000" w:fill="9BC2E6"/>
            <w:hideMark/>
          </w:tcPr>
          <w:p w14:paraId="5CBAF1C1"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0AD95B33"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F8C5E16"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0F20F0AC"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7DBDBE7D" w14:textId="77777777" w:rsidR="00E71065" w:rsidRDefault="00E71065">
            <w:pPr>
              <w:rPr>
                <w:rFonts w:ascii="Arial" w:hAnsi="Arial" w:cs="Arial"/>
                <w:sz w:val="16"/>
                <w:szCs w:val="16"/>
              </w:rPr>
            </w:pPr>
            <w:r>
              <w:rPr>
                <w:rFonts w:ascii="Arial" w:hAnsi="Arial" w:cs="Arial"/>
                <w:sz w:val="16"/>
                <w:szCs w:val="16"/>
              </w:rPr>
              <w:t>noted</w:t>
            </w:r>
          </w:p>
        </w:tc>
      </w:tr>
      <w:tr w:rsidR="00E71065" w14:paraId="05C49AE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3A20F311" w14:textId="77777777" w:rsidR="00E71065" w:rsidRDefault="00541957">
            <w:pPr>
              <w:rPr>
                <w:rFonts w:ascii="Arial" w:hAnsi="Arial" w:cs="Arial"/>
                <w:b/>
                <w:bCs/>
                <w:color w:val="0000FF"/>
                <w:sz w:val="16"/>
                <w:szCs w:val="16"/>
                <w:u w:val="single"/>
              </w:rPr>
            </w:pPr>
            <w:hyperlink r:id="rId218" w:history="1">
              <w:r w:rsidR="00E71065">
                <w:rPr>
                  <w:rStyle w:val="Hyperlink"/>
                  <w:rFonts w:ascii="Arial" w:hAnsi="Arial" w:cs="Arial"/>
                  <w:b/>
                  <w:bCs/>
                  <w:color w:val="0000FF"/>
                  <w:sz w:val="16"/>
                  <w:szCs w:val="16"/>
                </w:rPr>
                <w:t>S4-230626</w:t>
              </w:r>
            </w:hyperlink>
          </w:p>
        </w:tc>
        <w:tc>
          <w:tcPr>
            <w:tcW w:w="3173" w:type="dxa"/>
            <w:tcBorders>
              <w:top w:val="nil"/>
              <w:left w:val="nil"/>
              <w:bottom w:val="single" w:sz="4" w:space="0" w:color="A6A6A6"/>
              <w:right w:val="single" w:sz="4" w:space="0" w:color="A6A6A6"/>
            </w:tcBorders>
            <w:shd w:val="clear" w:color="000000" w:fill="9BC2E6"/>
            <w:hideMark/>
          </w:tcPr>
          <w:p w14:paraId="1D19950A" w14:textId="77777777" w:rsidR="00E71065" w:rsidRDefault="00E71065">
            <w:pPr>
              <w:rPr>
                <w:rFonts w:ascii="Arial" w:hAnsi="Arial" w:cs="Arial"/>
                <w:sz w:val="16"/>
                <w:szCs w:val="16"/>
              </w:rPr>
            </w:pPr>
            <w:r>
              <w:rPr>
                <w:rFonts w:ascii="Arial" w:hAnsi="Arial" w:cs="Arial"/>
                <w:sz w:val="16"/>
                <w:szCs w:val="16"/>
              </w:rPr>
              <w:t>[Draft] LS on iRTCW signalling protocol</w:t>
            </w:r>
          </w:p>
        </w:tc>
        <w:tc>
          <w:tcPr>
            <w:tcW w:w="1408" w:type="dxa"/>
            <w:tcBorders>
              <w:top w:val="nil"/>
              <w:left w:val="nil"/>
              <w:bottom w:val="single" w:sz="4" w:space="0" w:color="A6A6A6"/>
              <w:right w:val="single" w:sz="4" w:space="0" w:color="A6A6A6"/>
            </w:tcBorders>
            <w:shd w:val="clear" w:color="000000" w:fill="9BC2E6"/>
            <w:hideMark/>
          </w:tcPr>
          <w:p w14:paraId="79776D82" w14:textId="77777777" w:rsidR="00E71065" w:rsidRDefault="00E71065">
            <w:pPr>
              <w:rPr>
                <w:rFonts w:ascii="Arial" w:hAnsi="Arial" w:cs="Arial"/>
                <w:sz w:val="16"/>
                <w:szCs w:val="16"/>
              </w:rPr>
            </w:pPr>
            <w:r>
              <w:rPr>
                <w:rFonts w:ascii="Arial" w:hAnsi="Arial" w:cs="Arial"/>
                <w:sz w:val="16"/>
                <w:szCs w:val="16"/>
              </w:rPr>
              <w:t>Orange</w:t>
            </w:r>
          </w:p>
        </w:tc>
        <w:tc>
          <w:tcPr>
            <w:tcW w:w="999" w:type="dxa"/>
            <w:tcBorders>
              <w:top w:val="nil"/>
              <w:left w:val="nil"/>
              <w:bottom w:val="single" w:sz="4" w:space="0" w:color="A6A6A6"/>
              <w:right w:val="single" w:sz="4" w:space="0" w:color="A6A6A6"/>
            </w:tcBorders>
            <w:shd w:val="clear" w:color="auto" w:fill="auto"/>
            <w:hideMark/>
          </w:tcPr>
          <w:p w14:paraId="75B0FC00" w14:textId="77777777" w:rsidR="00E71065" w:rsidRDefault="00E71065">
            <w:pPr>
              <w:rPr>
                <w:rFonts w:ascii="Arial" w:hAnsi="Arial" w:cs="Arial"/>
                <w:sz w:val="16"/>
                <w:szCs w:val="16"/>
              </w:rPr>
            </w:pPr>
            <w:r>
              <w:rPr>
                <w:rFonts w:ascii="Arial" w:hAnsi="Arial" w:cs="Arial"/>
                <w:sz w:val="16"/>
                <w:szCs w:val="16"/>
              </w:rPr>
              <w:t>LS out</w:t>
            </w:r>
          </w:p>
        </w:tc>
        <w:tc>
          <w:tcPr>
            <w:tcW w:w="1160" w:type="dxa"/>
            <w:tcBorders>
              <w:top w:val="nil"/>
              <w:left w:val="nil"/>
              <w:bottom w:val="single" w:sz="4" w:space="0" w:color="A6A6A6"/>
              <w:right w:val="single" w:sz="4" w:space="0" w:color="A6A6A6"/>
            </w:tcBorders>
            <w:shd w:val="clear" w:color="auto" w:fill="auto"/>
            <w:hideMark/>
          </w:tcPr>
          <w:p w14:paraId="21C07BDF"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345DB969"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0A9EB64F"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58B5CA80"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9BC2E6"/>
            <w:hideMark/>
          </w:tcPr>
          <w:p w14:paraId="6277CEE9" w14:textId="77777777" w:rsidR="00E71065" w:rsidRDefault="00541957">
            <w:pPr>
              <w:rPr>
                <w:rFonts w:ascii="Arial" w:hAnsi="Arial" w:cs="Arial"/>
                <w:b/>
                <w:bCs/>
                <w:color w:val="0000FF"/>
                <w:sz w:val="16"/>
                <w:szCs w:val="16"/>
                <w:u w:val="single"/>
              </w:rPr>
            </w:pPr>
            <w:hyperlink r:id="rId219" w:history="1">
              <w:r w:rsidR="00E71065">
                <w:rPr>
                  <w:rStyle w:val="Hyperlink"/>
                  <w:rFonts w:ascii="Arial" w:hAnsi="Arial" w:cs="Arial"/>
                  <w:b/>
                  <w:bCs/>
                  <w:color w:val="0000FF"/>
                  <w:sz w:val="16"/>
                  <w:szCs w:val="16"/>
                </w:rPr>
                <w:t>S4-230667</w:t>
              </w:r>
            </w:hyperlink>
          </w:p>
        </w:tc>
        <w:tc>
          <w:tcPr>
            <w:tcW w:w="3173" w:type="dxa"/>
            <w:tcBorders>
              <w:top w:val="nil"/>
              <w:left w:val="nil"/>
              <w:bottom w:val="single" w:sz="4" w:space="0" w:color="A6A6A6"/>
              <w:right w:val="single" w:sz="4" w:space="0" w:color="A6A6A6"/>
            </w:tcBorders>
            <w:shd w:val="clear" w:color="000000" w:fill="9BC2E6"/>
            <w:hideMark/>
          </w:tcPr>
          <w:p w14:paraId="29499A8F" w14:textId="77777777" w:rsidR="00E71065" w:rsidRDefault="00E71065">
            <w:pPr>
              <w:rPr>
                <w:rFonts w:ascii="Arial" w:hAnsi="Arial" w:cs="Arial"/>
                <w:sz w:val="16"/>
                <w:szCs w:val="16"/>
              </w:rPr>
            </w:pPr>
            <w:r>
              <w:rPr>
                <w:rFonts w:ascii="Arial" w:hAnsi="Arial" w:cs="Arial"/>
                <w:sz w:val="16"/>
                <w:szCs w:val="16"/>
              </w:rPr>
              <w:t>[Draft] LS on iRTCW signalling protocol</w:t>
            </w:r>
          </w:p>
        </w:tc>
        <w:tc>
          <w:tcPr>
            <w:tcW w:w="1408" w:type="dxa"/>
            <w:tcBorders>
              <w:top w:val="nil"/>
              <w:left w:val="nil"/>
              <w:bottom w:val="single" w:sz="4" w:space="0" w:color="A6A6A6"/>
              <w:right w:val="single" w:sz="4" w:space="0" w:color="A6A6A6"/>
            </w:tcBorders>
            <w:shd w:val="clear" w:color="000000" w:fill="9BC2E6"/>
            <w:hideMark/>
          </w:tcPr>
          <w:p w14:paraId="07BB3898" w14:textId="77777777" w:rsidR="00E71065" w:rsidRDefault="00E71065">
            <w:pPr>
              <w:rPr>
                <w:rFonts w:ascii="Arial" w:hAnsi="Arial" w:cs="Arial"/>
                <w:sz w:val="16"/>
                <w:szCs w:val="16"/>
              </w:rPr>
            </w:pPr>
            <w:r>
              <w:rPr>
                <w:rFonts w:ascii="Arial" w:hAnsi="Arial" w:cs="Arial"/>
                <w:sz w:val="16"/>
                <w:szCs w:val="16"/>
              </w:rPr>
              <w:t>Orange</w:t>
            </w:r>
          </w:p>
        </w:tc>
        <w:tc>
          <w:tcPr>
            <w:tcW w:w="999" w:type="dxa"/>
            <w:tcBorders>
              <w:top w:val="nil"/>
              <w:left w:val="nil"/>
              <w:bottom w:val="single" w:sz="4" w:space="0" w:color="A6A6A6"/>
              <w:right w:val="single" w:sz="4" w:space="0" w:color="A6A6A6"/>
            </w:tcBorders>
            <w:shd w:val="clear" w:color="auto" w:fill="auto"/>
            <w:hideMark/>
          </w:tcPr>
          <w:p w14:paraId="3476CE20" w14:textId="77777777" w:rsidR="00E71065" w:rsidRDefault="00E71065">
            <w:pPr>
              <w:rPr>
                <w:rFonts w:ascii="Arial" w:hAnsi="Arial" w:cs="Arial"/>
                <w:sz w:val="16"/>
                <w:szCs w:val="16"/>
              </w:rPr>
            </w:pPr>
            <w:r>
              <w:rPr>
                <w:rFonts w:ascii="Arial" w:hAnsi="Arial" w:cs="Arial"/>
                <w:sz w:val="16"/>
                <w:szCs w:val="16"/>
              </w:rPr>
              <w:t>LS out</w:t>
            </w:r>
          </w:p>
        </w:tc>
        <w:tc>
          <w:tcPr>
            <w:tcW w:w="1160" w:type="dxa"/>
            <w:tcBorders>
              <w:top w:val="nil"/>
              <w:left w:val="nil"/>
              <w:bottom w:val="single" w:sz="4" w:space="0" w:color="A6A6A6"/>
              <w:right w:val="single" w:sz="4" w:space="0" w:color="A6A6A6"/>
            </w:tcBorders>
            <w:shd w:val="clear" w:color="auto" w:fill="auto"/>
            <w:hideMark/>
          </w:tcPr>
          <w:p w14:paraId="4CCE7039" w14:textId="77777777" w:rsidR="00E71065" w:rsidRDefault="00E71065">
            <w:pPr>
              <w:rPr>
                <w:rFonts w:ascii="Arial" w:hAnsi="Arial" w:cs="Arial"/>
                <w:sz w:val="16"/>
                <w:szCs w:val="16"/>
              </w:rPr>
            </w:pPr>
            <w:r>
              <w:rPr>
                <w:rFonts w:ascii="Arial" w:hAnsi="Arial" w:cs="Arial"/>
                <w:sz w:val="16"/>
                <w:szCs w:val="16"/>
              </w:rPr>
              <w:t>10.5</w:t>
            </w:r>
          </w:p>
        </w:tc>
        <w:tc>
          <w:tcPr>
            <w:tcW w:w="876" w:type="dxa"/>
            <w:tcBorders>
              <w:top w:val="nil"/>
              <w:left w:val="nil"/>
              <w:bottom w:val="single" w:sz="4" w:space="0" w:color="A6A6A6"/>
              <w:right w:val="single" w:sz="4" w:space="0" w:color="A6A6A6"/>
            </w:tcBorders>
            <w:shd w:val="clear" w:color="auto" w:fill="auto"/>
            <w:hideMark/>
          </w:tcPr>
          <w:p w14:paraId="68A14CB5" w14:textId="77777777" w:rsidR="00E71065" w:rsidRDefault="00E71065">
            <w:pPr>
              <w:rPr>
                <w:rFonts w:ascii="Arial" w:hAnsi="Arial" w:cs="Arial"/>
                <w:sz w:val="16"/>
                <w:szCs w:val="16"/>
              </w:rPr>
            </w:pPr>
            <w:r>
              <w:rPr>
                <w:rFonts w:ascii="Arial" w:hAnsi="Arial" w:cs="Arial"/>
                <w:sz w:val="16"/>
                <w:szCs w:val="16"/>
              </w:rPr>
              <w:t>14.3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0F089E83" w14:textId="77777777" w:rsidR="00E71065" w:rsidRDefault="00E71065">
            <w:pPr>
              <w:rPr>
                <w:rFonts w:ascii="Arial" w:hAnsi="Arial" w:cs="Arial"/>
                <w:sz w:val="16"/>
                <w:szCs w:val="16"/>
              </w:rPr>
            </w:pPr>
            <w:r>
              <w:rPr>
                <w:rFonts w:ascii="Arial" w:hAnsi="Arial" w:cs="Arial"/>
                <w:sz w:val="16"/>
                <w:szCs w:val="16"/>
              </w:rPr>
              <w:t>agreed</w:t>
            </w:r>
          </w:p>
        </w:tc>
      </w:tr>
      <w:tr w:rsidR="00E71065" w14:paraId="1EB74A59"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51267235" w14:textId="77777777" w:rsidR="00E71065" w:rsidRDefault="00541957">
            <w:pPr>
              <w:rPr>
                <w:rFonts w:ascii="Arial" w:hAnsi="Arial" w:cs="Arial"/>
                <w:b/>
                <w:bCs/>
                <w:color w:val="0000FF"/>
                <w:sz w:val="16"/>
                <w:szCs w:val="16"/>
                <w:u w:val="single"/>
              </w:rPr>
            </w:pPr>
            <w:hyperlink r:id="rId220" w:history="1">
              <w:r w:rsidR="00E71065">
                <w:rPr>
                  <w:rStyle w:val="Hyperlink"/>
                  <w:rFonts w:ascii="Arial" w:hAnsi="Arial" w:cs="Arial"/>
                  <w:b/>
                  <w:bCs/>
                  <w:color w:val="0000FF"/>
                  <w:sz w:val="16"/>
                  <w:szCs w:val="16"/>
                </w:rPr>
                <w:t>S4-230471</w:t>
              </w:r>
            </w:hyperlink>
          </w:p>
        </w:tc>
        <w:tc>
          <w:tcPr>
            <w:tcW w:w="3173" w:type="dxa"/>
            <w:tcBorders>
              <w:top w:val="nil"/>
              <w:left w:val="nil"/>
              <w:bottom w:val="single" w:sz="4" w:space="0" w:color="A6A6A6"/>
              <w:right w:val="single" w:sz="4" w:space="0" w:color="A6A6A6"/>
            </w:tcBorders>
            <w:shd w:val="clear" w:color="000000" w:fill="A9D08E"/>
            <w:hideMark/>
          </w:tcPr>
          <w:p w14:paraId="4AF82FB3" w14:textId="77777777" w:rsidR="00E71065" w:rsidRDefault="00E71065">
            <w:pPr>
              <w:rPr>
                <w:rFonts w:ascii="Arial" w:hAnsi="Arial" w:cs="Arial"/>
                <w:sz w:val="16"/>
                <w:szCs w:val="16"/>
              </w:rPr>
            </w:pPr>
            <w:r>
              <w:rPr>
                <w:rFonts w:ascii="Arial" w:hAnsi="Arial" w:cs="Arial"/>
                <w:sz w:val="16"/>
                <w:szCs w:val="16"/>
              </w:rPr>
              <w:t>[IBACS] Generic Call Flows for Avatar AR Calls</w:t>
            </w:r>
          </w:p>
        </w:tc>
        <w:tc>
          <w:tcPr>
            <w:tcW w:w="1408" w:type="dxa"/>
            <w:tcBorders>
              <w:top w:val="nil"/>
              <w:left w:val="nil"/>
              <w:bottom w:val="single" w:sz="4" w:space="0" w:color="A6A6A6"/>
              <w:right w:val="single" w:sz="4" w:space="0" w:color="A6A6A6"/>
            </w:tcBorders>
            <w:shd w:val="clear" w:color="000000" w:fill="A9D08E"/>
            <w:hideMark/>
          </w:tcPr>
          <w:p w14:paraId="2E4AB4B4" w14:textId="77777777" w:rsidR="00E71065" w:rsidRDefault="00E71065">
            <w:pPr>
              <w:rPr>
                <w:rFonts w:ascii="Arial" w:hAnsi="Arial" w:cs="Arial"/>
                <w:sz w:val="16"/>
                <w:szCs w:val="16"/>
              </w:rPr>
            </w:pPr>
            <w:r>
              <w:rPr>
                <w:rFonts w:ascii="Arial" w:hAnsi="Arial" w:cs="Arial"/>
                <w:sz w:val="16"/>
                <w:szCs w:val="16"/>
              </w:rPr>
              <w:t>Qualcomm Technologies Ireland</w:t>
            </w:r>
          </w:p>
        </w:tc>
        <w:tc>
          <w:tcPr>
            <w:tcW w:w="999" w:type="dxa"/>
            <w:tcBorders>
              <w:top w:val="nil"/>
              <w:left w:val="nil"/>
              <w:bottom w:val="single" w:sz="4" w:space="0" w:color="A6A6A6"/>
              <w:right w:val="single" w:sz="4" w:space="0" w:color="A6A6A6"/>
            </w:tcBorders>
            <w:shd w:val="clear" w:color="auto" w:fill="auto"/>
            <w:hideMark/>
          </w:tcPr>
          <w:p w14:paraId="03032C98"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2BD27679"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5DB001F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444824C4"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46A8BCF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78ABF552" w14:textId="77777777" w:rsidR="00E71065" w:rsidRDefault="00541957">
            <w:pPr>
              <w:rPr>
                <w:rFonts w:ascii="Arial" w:hAnsi="Arial" w:cs="Arial"/>
                <w:b/>
                <w:bCs/>
                <w:color w:val="0000FF"/>
                <w:sz w:val="16"/>
                <w:szCs w:val="16"/>
                <w:u w:val="single"/>
              </w:rPr>
            </w:pPr>
            <w:hyperlink r:id="rId221" w:history="1">
              <w:r w:rsidR="00E71065">
                <w:rPr>
                  <w:rStyle w:val="Hyperlink"/>
                  <w:rFonts w:ascii="Arial" w:hAnsi="Arial" w:cs="Arial"/>
                  <w:b/>
                  <w:bCs/>
                  <w:color w:val="0000FF"/>
                  <w:sz w:val="16"/>
                  <w:szCs w:val="16"/>
                </w:rPr>
                <w:t>S4-230694</w:t>
              </w:r>
            </w:hyperlink>
          </w:p>
        </w:tc>
        <w:tc>
          <w:tcPr>
            <w:tcW w:w="3173" w:type="dxa"/>
            <w:tcBorders>
              <w:top w:val="nil"/>
              <w:left w:val="nil"/>
              <w:bottom w:val="single" w:sz="4" w:space="0" w:color="A6A6A6"/>
              <w:right w:val="single" w:sz="4" w:space="0" w:color="A6A6A6"/>
            </w:tcBorders>
            <w:shd w:val="clear" w:color="000000" w:fill="A9D08E"/>
            <w:hideMark/>
          </w:tcPr>
          <w:p w14:paraId="77EF4572" w14:textId="77777777" w:rsidR="00E71065" w:rsidRDefault="00E71065">
            <w:pPr>
              <w:rPr>
                <w:rFonts w:ascii="Arial" w:hAnsi="Arial" w:cs="Arial"/>
                <w:sz w:val="16"/>
                <w:szCs w:val="16"/>
              </w:rPr>
            </w:pPr>
            <w:r>
              <w:rPr>
                <w:rFonts w:ascii="Arial" w:hAnsi="Arial" w:cs="Arial"/>
                <w:sz w:val="16"/>
                <w:szCs w:val="16"/>
              </w:rPr>
              <w:t>[IBACS] Generic Call Flows for Avatar AR Calls</w:t>
            </w:r>
          </w:p>
        </w:tc>
        <w:tc>
          <w:tcPr>
            <w:tcW w:w="1408" w:type="dxa"/>
            <w:tcBorders>
              <w:top w:val="nil"/>
              <w:left w:val="nil"/>
              <w:bottom w:val="single" w:sz="4" w:space="0" w:color="A6A6A6"/>
              <w:right w:val="single" w:sz="4" w:space="0" w:color="A6A6A6"/>
            </w:tcBorders>
            <w:shd w:val="clear" w:color="000000" w:fill="A9D08E"/>
            <w:hideMark/>
          </w:tcPr>
          <w:p w14:paraId="31480D97" w14:textId="77777777" w:rsidR="00E71065" w:rsidRDefault="00E71065">
            <w:pPr>
              <w:rPr>
                <w:rFonts w:ascii="Arial" w:hAnsi="Arial" w:cs="Arial"/>
                <w:sz w:val="16"/>
                <w:szCs w:val="16"/>
              </w:rPr>
            </w:pPr>
            <w:r>
              <w:rPr>
                <w:rFonts w:ascii="Arial" w:hAnsi="Arial" w:cs="Arial"/>
                <w:sz w:val="16"/>
                <w:szCs w:val="16"/>
              </w:rPr>
              <w:t>Qualcomm Technologies Ireland</w:t>
            </w:r>
          </w:p>
        </w:tc>
        <w:tc>
          <w:tcPr>
            <w:tcW w:w="999" w:type="dxa"/>
            <w:tcBorders>
              <w:top w:val="nil"/>
              <w:left w:val="nil"/>
              <w:bottom w:val="single" w:sz="4" w:space="0" w:color="A6A6A6"/>
              <w:right w:val="single" w:sz="4" w:space="0" w:color="A6A6A6"/>
            </w:tcBorders>
            <w:shd w:val="clear" w:color="auto" w:fill="auto"/>
            <w:hideMark/>
          </w:tcPr>
          <w:p w14:paraId="343E3857"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2043D51"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33F8BAA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681D49E5" w14:textId="77777777" w:rsidR="00E71065" w:rsidRDefault="00E71065">
            <w:pPr>
              <w:rPr>
                <w:rFonts w:ascii="Arial" w:hAnsi="Arial" w:cs="Arial"/>
                <w:sz w:val="16"/>
                <w:szCs w:val="16"/>
              </w:rPr>
            </w:pPr>
            <w:r>
              <w:rPr>
                <w:rFonts w:ascii="Arial" w:hAnsi="Arial" w:cs="Arial"/>
                <w:sz w:val="16"/>
                <w:szCs w:val="16"/>
              </w:rPr>
              <w:t>agreed</w:t>
            </w:r>
          </w:p>
        </w:tc>
      </w:tr>
      <w:tr w:rsidR="00E71065" w14:paraId="742E8707"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52673E34" w14:textId="77777777" w:rsidR="00E71065" w:rsidRDefault="00541957">
            <w:pPr>
              <w:rPr>
                <w:rFonts w:ascii="Arial" w:hAnsi="Arial" w:cs="Arial"/>
                <w:b/>
                <w:bCs/>
                <w:color w:val="0000FF"/>
                <w:sz w:val="16"/>
                <w:szCs w:val="16"/>
                <w:u w:val="single"/>
              </w:rPr>
            </w:pPr>
            <w:hyperlink r:id="rId222" w:history="1">
              <w:r w:rsidR="00E71065">
                <w:rPr>
                  <w:rStyle w:val="Hyperlink"/>
                  <w:rFonts w:ascii="Arial" w:hAnsi="Arial" w:cs="Arial"/>
                  <w:b/>
                  <w:bCs/>
                  <w:color w:val="0000FF"/>
                  <w:sz w:val="16"/>
                  <w:szCs w:val="16"/>
                </w:rPr>
                <w:t>S4-230491</w:t>
              </w:r>
            </w:hyperlink>
          </w:p>
        </w:tc>
        <w:tc>
          <w:tcPr>
            <w:tcW w:w="3173" w:type="dxa"/>
            <w:tcBorders>
              <w:top w:val="nil"/>
              <w:left w:val="nil"/>
              <w:bottom w:val="single" w:sz="4" w:space="0" w:color="A6A6A6"/>
              <w:right w:val="single" w:sz="4" w:space="0" w:color="A6A6A6"/>
            </w:tcBorders>
            <w:shd w:val="clear" w:color="000000" w:fill="A9D08E"/>
            <w:hideMark/>
          </w:tcPr>
          <w:p w14:paraId="5DCA3A3D" w14:textId="77777777" w:rsidR="00E71065" w:rsidRDefault="00E71065">
            <w:pPr>
              <w:rPr>
                <w:rFonts w:ascii="Arial" w:hAnsi="Arial" w:cs="Arial"/>
                <w:sz w:val="16"/>
                <w:szCs w:val="16"/>
              </w:rPr>
            </w:pPr>
            <w:r>
              <w:rPr>
                <w:rFonts w:ascii="Arial" w:hAnsi="Arial" w:cs="Arial"/>
                <w:sz w:val="16"/>
                <w:szCs w:val="16"/>
              </w:rPr>
              <w:t>IMS-based AR communication split rendering architecture and call flow</w:t>
            </w:r>
          </w:p>
        </w:tc>
        <w:tc>
          <w:tcPr>
            <w:tcW w:w="1408" w:type="dxa"/>
            <w:tcBorders>
              <w:top w:val="nil"/>
              <w:left w:val="nil"/>
              <w:bottom w:val="single" w:sz="4" w:space="0" w:color="A6A6A6"/>
              <w:right w:val="single" w:sz="4" w:space="0" w:color="A6A6A6"/>
            </w:tcBorders>
            <w:shd w:val="clear" w:color="000000" w:fill="A9D08E"/>
            <w:hideMark/>
          </w:tcPr>
          <w:p w14:paraId="32291ED6" w14:textId="77777777" w:rsidR="00E71065" w:rsidRDefault="00E71065">
            <w:pPr>
              <w:rPr>
                <w:rFonts w:ascii="Arial" w:hAnsi="Arial" w:cs="Arial"/>
                <w:sz w:val="16"/>
                <w:szCs w:val="16"/>
              </w:rPr>
            </w:pPr>
            <w:r>
              <w:rPr>
                <w:rFonts w:ascii="Arial" w:hAnsi="Arial" w:cs="Arial"/>
                <w:sz w:val="16"/>
                <w:szCs w:val="16"/>
              </w:rPr>
              <w:t>HUAWEI TECH. GmbH</w:t>
            </w:r>
          </w:p>
        </w:tc>
        <w:tc>
          <w:tcPr>
            <w:tcW w:w="999" w:type="dxa"/>
            <w:tcBorders>
              <w:top w:val="nil"/>
              <w:left w:val="nil"/>
              <w:bottom w:val="single" w:sz="4" w:space="0" w:color="A6A6A6"/>
              <w:right w:val="single" w:sz="4" w:space="0" w:color="A6A6A6"/>
            </w:tcBorders>
            <w:shd w:val="clear" w:color="auto" w:fill="auto"/>
            <w:hideMark/>
          </w:tcPr>
          <w:p w14:paraId="6E90C810"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358033A"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39B3D1A1"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427DEE5F"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44936B5D"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37FF138D" w14:textId="77777777" w:rsidR="00E71065" w:rsidRDefault="00541957">
            <w:pPr>
              <w:rPr>
                <w:rFonts w:ascii="Arial" w:hAnsi="Arial" w:cs="Arial"/>
                <w:b/>
                <w:bCs/>
                <w:color w:val="0000FF"/>
                <w:sz w:val="16"/>
                <w:szCs w:val="16"/>
                <w:u w:val="single"/>
              </w:rPr>
            </w:pPr>
            <w:hyperlink r:id="rId223" w:history="1">
              <w:r w:rsidR="00E71065">
                <w:rPr>
                  <w:rStyle w:val="Hyperlink"/>
                  <w:rFonts w:ascii="Arial" w:hAnsi="Arial" w:cs="Arial"/>
                  <w:b/>
                  <w:bCs/>
                  <w:color w:val="0000FF"/>
                  <w:sz w:val="16"/>
                  <w:szCs w:val="16"/>
                </w:rPr>
                <w:t>S4-230697</w:t>
              </w:r>
            </w:hyperlink>
          </w:p>
        </w:tc>
        <w:tc>
          <w:tcPr>
            <w:tcW w:w="3173" w:type="dxa"/>
            <w:tcBorders>
              <w:top w:val="nil"/>
              <w:left w:val="nil"/>
              <w:bottom w:val="single" w:sz="4" w:space="0" w:color="A6A6A6"/>
              <w:right w:val="single" w:sz="4" w:space="0" w:color="A6A6A6"/>
            </w:tcBorders>
            <w:shd w:val="clear" w:color="000000" w:fill="A9D08E"/>
            <w:hideMark/>
          </w:tcPr>
          <w:p w14:paraId="4F9DD360" w14:textId="77777777" w:rsidR="00E71065" w:rsidRDefault="00E71065">
            <w:pPr>
              <w:rPr>
                <w:rFonts w:ascii="Arial" w:hAnsi="Arial" w:cs="Arial"/>
                <w:sz w:val="16"/>
                <w:szCs w:val="16"/>
              </w:rPr>
            </w:pPr>
            <w:r>
              <w:rPr>
                <w:rFonts w:ascii="Arial" w:hAnsi="Arial" w:cs="Arial"/>
                <w:sz w:val="16"/>
                <w:szCs w:val="16"/>
              </w:rPr>
              <w:t>IMS-based AR communication split rendering architecture and call flow</w:t>
            </w:r>
          </w:p>
        </w:tc>
        <w:tc>
          <w:tcPr>
            <w:tcW w:w="1408" w:type="dxa"/>
            <w:tcBorders>
              <w:top w:val="nil"/>
              <w:left w:val="nil"/>
              <w:bottom w:val="single" w:sz="4" w:space="0" w:color="A6A6A6"/>
              <w:right w:val="single" w:sz="4" w:space="0" w:color="A6A6A6"/>
            </w:tcBorders>
            <w:shd w:val="clear" w:color="000000" w:fill="A9D08E"/>
            <w:hideMark/>
          </w:tcPr>
          <w:p w14:paraId="74C2EAD4" w14:textId="77777777" w:rsidR="00E71065" w:rsidRDefault="00E71065">
            <w:pPr>
              <w:rPr>
                <w:rFonts w:ascii="Arial" w:hAnsi="Arial" w:cs="Arial"/>
                <w:sz w:val="16"/>
                <w:szCs w:val="16"/>
              </w:rPr>
            </w:pPr>
            <w:r>
              <w:rPr>
                <w:rFonts w:ascii="Arial" w:hAnsi="Arial" w:cs="Arial"/>
                <w:sz w:val="16"/>
                <w:szCs w:val="16"/>
              </w:rPr>
              <w:t>HUAWEI TECH. GmbH</w:t>
            </w:r>
          </w:p>
        </w:tc>
        <w:tc>
          <w:tcPr>
            <w:tcW w:w="999" w:type="dxa"/>
            <w:tcBorders>
              <w:top w:val="nil"/>
              <w:left w:val="nil"/>
              <w:bottom w:val="single" w:sz="4" w:space="0" w:color="A6A6A6"/>
              <w:right w:val="single" w:sz="4" w:space="0" w:color="A6A6A6"/>
            </w:tcBorders>
            <w:shd w:val="clear" w:color="auto" w:fill="auto"/>
            <w:hideMark/>
          </w:tcPr>
          <w:p w14:paraId="74B7C8DD"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9A1BE3F"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3B680DE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1EAB7A1" w14:textId="77777777" w:rsidR="00E71065" w:rsidRDefault="00E71065">
            <w:pPr>
              <w:rPr>
                <w:rFonts w:ascii="Arial" w:hAnsi="Arial" w:cs="Arial"/>
                <w:sz w:val="16"/>
                <w:szCs w:val="16"/>
              </w:rPr>
            </w:pPr>
            <w:r>
              <w:rPr>
                <w:rFonts w:ascii="Arial" w:hAnsi="Arial" w:cs="Arial"/>
                <w:sz w:val="16"/>
                <w:szCs w:val="16"/>
              </w:rPr>
              <w:t>agreed</w:t>
            </w:r>
          </w:p>
        </w:tc>
      </w:tr>
      <w:tr w:rsidR="00E71065" w14:paraId="1C99865F"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668A9A63" w14:textId="77777777" w:rsidR="00E71065" w:rsidRDefault="00541957">
            <w:pPr>
              <w:rPr>
                <w:rFonts w:ascii="Arial" w:hAnsi="Arial" w:cs="Arial"/>
                <w:b/>
                <w:bCs/>
                <w:color w:val="0000FF"/>
                <w:sz w:val="16"/>
                <w:szCs w:val="16"/>
                <w:u w:val="single"/>
              </w:rPr>
            </w:pPr>
            <w:hyperlink r:id="rId224" w:history="1">
              <w:r w:rsidR="00E71065">
                <w:rPr>
                  <w:rStyle w:val="Hyperlink"/>
                  <w:rFonts w:ascii="Arial" w:hAnsi="Arial" w:cs="Arial"/>
                  <w:b/>
                  <w:bCs/>
                  <w:color w:val="0000FF"/>
                  <w:sz w:val="16"/>
                  <w:szCs w:val="16"/>
                </w:rPr>
                <w:t>S4-230552</w:t>
              </w:r>
            </w:hyperlink>
          </w:p>
        </w:tc>
        <w:tc>
          <w:tcPr>
            <w:tcW w:w="3173" w:type="dxa"/>
            <w:tcBorders>
              <w:top w:val="nil"/>
              <w:left w:val="nil"/>
              <w:bottom w:val="single" w:sz="4" w:space="0" w:color="A6A6A6"/>
              <w:right w:val="single" w:sz="4" w:space="0" w:color="A6A6A6"/>
            </w:tcBorders>
            <w:shd w:val="clear" w:color="000000" w:fill="A9D08E"/>
            <w:hideMark/>
          </w:tcPr>
          <w:p w14:paraId="6E51AC5E" w14:textId="77777777" w:rsidR="00E71065" w:rsidRDefault="00E71065">
            <w:pPr>
              <w:rPr>
                <w:rFonts w:ascii="Arial" w:hAnsi="Arial" w:cs="Arial"/>
                <w:sz w:val="16"/>
                <w:szCs w:val="16"/>
              </w:rPr>
            </w:pPr>
            <w:r>
              <w:rPr>
                <w:rFonts w:ascii="Arial" w:hAnsi="Arial" w:cs="Arial"/>
                <w:sz w:val="16"/>
                <w:szCs w:val="16"/>
              </w:rPr>
              <w:t>Rendering for AR communication</w:t>
            </w:r>
          </w:p>
        </w:tc>
        <w:tc>
          <w:tcPr>
            <w:tcW w:w="1408" w:type="dxa"/>
            <w:tcBorders>
              <w:top w:val="nil"/>
              <w:left w:val="nil"/>
              <w:bottom w:val="single" w:sz="4" w:space="0" w:color="A6A6A6"/>
              <w:right w:val="single" w:sz="4" w:space="0" w:color="A6A6A6"/>
            </w:tcBorders>
            <w:shd w:val="clear" w:color="000000" w:fill="A9D08E"/>
            <w:hideMark/>
          </w:tcPr>
          <w:p w14:paraId="4E4E7B46" w14:textId="77777777" w:rsidR="00E71065" w:rsidRDefault="00E71065">
            <w:pPr>
              <w:rPr>
                <w:rFonts w:ascii="Arial" w:hAnsi="Arial" w:cs="Arial"/>
                <w:sz w:val="16"/>
                <w:szCs w:val="16"/>
              </w:rPr>
            </w:pPr>
            <w:r>
              <w:rPr>
                <w:rFonts w:ascii="Arial" w:hAnsi="Arial" w:cs="Arial"/>
                <w:sz w:val="16"/>
                <w:szCs w:val="16"/>
              </w:rPr>
              <w:t>ZTE Corporation</w:t>
            </w:r>
          </w:p>
        </w:tc>
        <w:tc>
          <w:tcPr>
            <w:tcW w:w="999" w:type="dxa"/>
            <w:tcBorders>
              <w:top w:val="nil"/>
              <w:left w:val="nil"/>
              <w:bottom w:val="single" w:sz="4" w:space="0" w:color="A6A6A6"/>
              <w:right w:val="single" w:sz="4" w:space="0" w:color="A6A6A6"/>
            </w:tcBorders>
            <w:shd w:val="clear" w:color="auto" w:fill="auto"/>
            <w:hideMark/>
          </w:tcPr>
          <w:p w14:paraId="33DC0047"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1A036116"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1D6532B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4E57E282" w14:textId="77777777" w:rsidR="00E71065" w:rsidRDefault="00E71065">
            <w:pPr>
              <w:rPr>
                <w:rFonts w:ascii="Arial" w:hAnsi="Arial" w:cs="Arial"/>
                <w:sz w:val="16"/>
                <w:szCs w:val="16"/>
              </w:rPr>
            </w:pPr>
            <w:r>
              <w:rPr>
                <w:rFonts w:ascii="Arial" w:hAnsi="Arial" w:cs="Arial"/>
                <w:sz w:val="16"/>
                <w:szCs w:val="16"/>
              </w:rPr>
              <w:t>agreed</w:t>
            </w:r>
          </w:p>
        </w:tc>
      </w:tr>
      <w:tr w:rsidR="00E71065" w14:paraId="2A7C0FF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48C4A8A1" w14:textId="77777777" w:rsidR="00E71065" w:rsidRDefault="00541957">
            <w:pPr>
              <w:rPr>
                <w:rFonts w:ascii="Arial" w:hAnsi="Arial" w:cs="Arial"/>
                <w:b/>
                <w:bCs/>
                <w:color w:val="0000FF"/>
                <w:sz w:val="16"/>
                <w:szCs w:val="16"/>
                <w:u w:val="single"/>
              </w:rPr>
            </w:pPr>
            <w:hyperlink r:id="rId225" w:history="1">
              <w:r w:rsidR="00E71065">
                <w:rPr>
                  <w:rStyle w:val="Hyperlink"/>
                  <w:rFonts w:ascii="Arial" w:hAnsi="Arial" w:cs="Arial"/>
                  <w:b/>
                  <w:bCs/>
                  <w:color w:val="0000FF"/>
                  <w:sz w:val="16"/>
                  <w:szCs w:val="16"/>
                </w:rPr>
                <w:t>S4-230665</w:t>
              </w:r>
            </w:hyperlink>
          </w:p>
        </w:tc>
        <w:tc>
          <w:tcPr>
            <w:tcW w:w="3173" w:type="dxa"/>
            <w:tcBorders>
              <w:top w:val="nil"/>
              <w:left w:val="nil"/>
              <w:bottom w:val="single" w:sz="4" w:space="0" w:color="A6A6A6"/>
              <w:right w:val="single" w:sz="4" w:space="0" w:color="A6A6A6"/>
            </w:tcBorders>
            <w:shd w:val="clear" w:color="000000" w:fill="A9D08E"/>
            <w:hideMark/>
          </w:tcPr>
          <w:p w14:paraId="3B85F238" w14:textId="77777777" w:rsidR="00E71065" w:rsidRDefault="00E71065">
            <w:pPr>
              <w:rPr>
                <w:rFonts w:ascii="Arial" w:hAnsi="Arial" w:cs="Arial"/>
                <w:sz w:val="16"/>
                <w:szCs w:val="16"/>
              </w:rPr>
            </w:pPr>
            <w:r>
              <w:rPr>
                <w:rFonts w:ascii="Arial" w:hAnsi="Arial" w:cs="Arial"/>
                <w:sz w:val="16"/>
                <w:szCs w:val="16"/>
              </w:rPr>
              <w:t>IBACS Timeplan v.0.3.0</w:t>
            </w:r>
          </w:p>
        </w:tc>
        <w:tc>
          <w:tcPr>
            <w:tcW w:w="1408" w:type="dxa"/>
            <w:tcBorders>
              <w:top w:val="nil"/>
              <w:left w:val="nil"/>
              <w:bottom w:val="single" w:sz="4" w:space="0" w:color="A6A6A6"/>
              <w:right w:val="single" w:sz="4" w:space="0" w:color="A6A6A6"/>
            </w:tcBorders>
            <w:shd w:val="clear" w:color="000000" w:fill="A9D08E"/>
            <w:hideMark/>
          </w:tcPr>
          <w:p w14:paraId="1CAA1DFF" w14:textId="77777777" w:rsidR="00E71065" w:rsidRDefault="00E71065">
            <w:pPr>
              <w:rPr>
                <w:rFonts w:ascii="Arial" w:hAnsi="Arial" w:cs="Arial"/>
                <w:sz w:val="16"/>
                <w:szCs w:val="16"/>
              </w:rPr>
            </w:pPr>
            <w:r>
              <w:rPr>
                <w:rFonts w:ascii="Arial" w:hAnsi="Arial" w:cs="Arial"/>
                <w:sz w:val="16"/>
                <w:szCs w:val="16"/>
              </w:rPr>
              <w:t xml:space="preserve">KPN N.V. </w:t>
            </w:r>
          </w:p>
        </w:tc>
        <w:tc>
          <w:tcPr>
            <w:tcW w:w="999" w:type="dxa"/>
            <w:tcBorders>
              <w:top w:val="nil"/>
              <w:left w:val="nil"/>
              <w:bottom w:val="single" w:sz="4" w:space="0" w:color="A6A6A6"/>
              <w:right w:val="single" w:sz="4" w:space="0" w:color="A6A6A6"/>
            </w:tcBorders>
            <w:shd w:val="clear" w:color="auto" w:fill="auto"/>
            <w:hideMark/>
          </w:tcPr>
          <w:p w14:paraId="454D7656"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7C18BA5"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7D579BE2" w14:textId="77777777" w:rsidR="00E71065" w:rsidRDefault="00E71065">
            <w:pPr>
              <w:rPr>
                <w:rFonts w:ascii="Arial" w:hAnsi="Arial" w:cs="Arial"/>
                <w:sz w:val="16"/>
                <w:szCs w:val="16"/>
              </w:rPr>
            </w:pPr>
            <w:r>
              <w:rPr>
                <w:rFonts w:ascii="Arial" w:hAnsi="Arial" w:cs="Arial"/>
                <w:sz w:val="16"/>
                <w:szCs w:val="16"/>
              </w:rPr>
              <w:t>14.5</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504213E" w14:textId="77777777" w:rsidR="00E71065" w:rsidRDefault="00E71065">
            <w:pPr>
              <w:rPr>
                <w:rFonts w:ascii="Arial" w:hAnsi="Arial" w:cs="Arial"/>
                <w:sz w:val="16"/>
                <w:szCs w:val="16"/>
              </w:rPr>
            </w:pPr>
            <w:r>
              <w:rPr>
                <w:rFonts w:ascii="Arial" w:hAnsi="Arial" w:cs="Arial"/>
                <w:sz w:val="16"/>
                <w:szCs w:val="16"/>
              </w:rPr>
              <w:t>agreed</w:t>
            </w:r>
          </w:p>
        </w:tc>
      </w:tr>
      <w:tr w:rsidR="00E71065" w14:paraId="28F6E116"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A9D08E"/>
            <w:hideMark/>
          </w:tcPr>
          <w:p w14:paraId="747DDC75" w14:textId="77777777" w:rsidR="00E71065" w:rsidRDefault="00541957">
            <w:pPr>
              <w:rPr>
                <w:rFonts w:ascii="Arial" w:hAnsi="Arial" w:cs="Arial"/>
                <w:b/>
                <w:bCs/>
                <w:color w:val="0000FF"/>
                <w:sz w:val="16"/>
                <w:szCs w:val="16"/>
                <w:u w:val="single"/>
              </w:rPr>
            </w:pPr>
            <w:hyperlink r:id="rId226" w:history="1">
              <w:r w:rsidR="00E71065">
                <w:rPr>
                  <w:rStyle w:val="Hyperlink"/>
                  <w:rFonts w:ascii="Arial" w:hAnsi="Arial" w:cs="Arial"/>
                  <w:b/>
                  <w:bCs/>
                  <w:color w:val="0000FF"/>
                  <w:sz w:val="16"/>
                  <w:szCs w:val="16"/>
                </w:rPr>
                <w:t>S4-230705</w:t>
              </w:r>
            </w:hyperlink>
          </w:p>
        </w:tc>
        <w:tc>
          <w:tcPr>
            <w:tcW w:w="3173" w:type="dxa"/>
            <w:tcBorders>
              <w:top w:val="nil"/>
              <w:left w:val="nil"/>
              <w:bottom w:val="single" w:sz="4" w:space="0" w:color="A6A6A6"/>
              <w:right w:val="single" w:sz="4" w:space="0" w:color="A6A6A6"/>
            </w:tcBorders>
            <w:shd w:val="clear" w:color="000000" w:fill="A9D08E"/>
            <w:hideMark/>
          </w:tcPr>
          <w:p w14:paraId="1B7F7143" w14:textId="77777777" w:rsidR="00E71065" w:rsidRDefault="00E71065">
            <w:pPr>
              <w:rPr>
                <w:rFonts w:ascii="Arial" w:hAnsi="Arial" w:cs="Arial"/>
                <w:sz w:val="16"/>
                <w:szCs w:val="16"/>
              </w:rPr>
            </w:pPr>
            <w:r>
              <w:rPr>
                <w:rFonts w:ascii="Arial" w:hAnsi="Arial" w:cs="Arial"/>
                <w:sz w:val="16"/>
                <w:szCs w:val="16"/>
              </w:rPr>
              <w:t>IBACS Permanent Document v0.3.0</w:t>
            </w:r>
          </w:p>
        </w:tc>
        <w:tc>
          <w:tcPr>
            <w:tcW w:w="1408" w:type="dxa"/>
            <w:tcBorders>
              <w:top w:val="nil"/>
              <w:left w:val="nil"/>
              <w:bottom w:val="single" w:sz="4" w:space="0" w:color="A6A6A6"/>
              <w:right w:val="single" w:sz="4" w:space="0" w:color="A6A6A6"/>
            </w:tcBorders>
            <w:shd w:val="clear" w:color="000000" w:fill="A9D08E"/>
            <w:hideMark/>
          </w:tcPr>
          <w:p w14:paraId="0328DB74" w14:textId="77777777" w:rsidR="00E71065" w:rsidRDefault="00E71065">
            <w:pPr>
              <w:rPr>
                <w:rFonts w:ascii="Arial" w:hAnsi="Arial" w:cs="Arial"/>
                <w:sz w:val="16"/>
                <w:szCs w:val="16"/>
              </w:rPr>
            </w:pPr>
            <w:r>
              <w:rPr>
                <w:rFonts w:ascii="Arial" w:hAnsi="Arial" w:cs="Arial"/>
                <w:sz w:val="16"/>
                <w:szCs w:val="16"/>
              </w:rPr>
              <w:t xml:space="preserve">KPN N.V. </w:t>
            </w:r>
          </w:p>
        </w:tc>
        <w:tc>
          <w:tcPr>
            <w:tcW w:w="999" w:type="dxa"/>
            <w:tcBorders>
              <w:top w:val="nil"/>
              <w:left w:val="nil"/>
              <w:bottom w:val="single" w:sz="4" w:space="0" w:color="A6A6A6"/>
              <w:right w:val="single" w:sz="4" w:space="0" w:color="A6A6A6"/>
            </w:tcBorders>
            <w:shd w:val="clear" w:color="auto" w:fill="auto"/>
            <w:hideMark/>
          </w:tcPr>
          <w:p w14:paraId="5177A8E3"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696EBB3" w14:textId="77777777" w:rsidR="00E71065" w:rsidRDefault="00E71065">
            <w:pPr>
              <w:rPr>
                <w:rFonts w:ascii="Arial" w:hAnsi="Arial" w:cs="Arial"/>
                <w:sz w:val="16"/>
                <w:szCs w:val="16"/>
              </w:rPr>
            </w:pPr>
            <w:r>
              <w:rPr>
                <w:rFonts w:ascii="Arial" w:hAnsi="Arial" w:cs="Arial"/>
                <w:sz w:val="16"/>
                <w:szCs w:val="16"/>
              </w:rPr>
              <w:t>10.6</w:t>
            </w:r>
          </w:p>
        </w:tc>
        <w:tc>
          <w:tcPr>
            <w:tcW w:w="876" w:type="dxa"/>
            <w:tcBorders>
              <w:top w:val="nil"/>
              <w:left w:val="nil"/>
              <w:bottom w:val="single" w:sz="4" w:space="0" w:color="A6A6A6"/>
              <w:right w:val="single" w:sz="4" w:space="0" w:color="A6A6A6"/>
            </w:tcBorders>
            <w:shd w:val="clear" w:color="auto" w:fill="auto"/>
            <w:hideMark/>
          </w:tcPr>
          <w:p w14:paraId="3BC9369E" w14:textId="77777777" w:rsidR="00E71065" w:rsidRDefault="00E71065">
            <w:pPr>
              <w:rPr>
                <w:rFonts w:ascii="Arial" w:hAnsi="Arial" w:cs="Arial"/>
                <w:sz w:val="16"/>
                <w:szCs w:val="16"/>
              </w:rPr>
            </w:pPr>
            <w:r>
              <w:rPr>
                <w:rFonts w:ascii="Arial" w:hAnsi="Arial" w:cs="Arial"/>
                <w:sz w:val="16"/>
                <w:szCs w:val="16"/>
              </w:rPr>
              <w:t>14.5</w:t>
            </w:r>
          </w:p>
        </w:tc>
        <w:tc>
          <w:tcPr>
            <w:tcW w:w="934" w:type="dxa"/>
            <w:tcBorders>
              <w:top w:val="nil"/>
              <w:left w:val="nil"/>
              <w:bottom w:val="single" w:sz="4" w:space="0" w:color="A6A6A6"/>
              <w:right w:val="single" w:sz="4" w:space="0" w:color="A6A6A6"/>
            </w:tcBorders>
            <w:shd w:val="clear" w:color="auto" w:fill="auto"/>
            <w:hideMark/>
          </w:tcPr>
          <w:p w14:paraId="31411607" w14:textId="77777777" w:rsidR="00E71065" w:rsidRDefault="00E71065">
            <w:pPr>
              <w:rPr>
                <w:rFonts w:ascii="Arial" w:hAnsi="Arial" w:cs="Arial"/>
                <w:sz w:val="16"/>
                <w:szCs w:val="16"/>
              </w:rPr>
            </w:pPr>
            <w:r>
              <w:rPr>
                <w:rFonts w:ascii="Arial" w:hAnsi="Arial" w:cs="Arial"/>
                <w:sz w:val="16"/>
                <w:szCs w:val="16"/>
              </w:rPr>
              <w:t>not treated</w:t>
            </w:r>
          </w:p>
        </w:tc>
      </w:tr>
      <w:tr w:rsidR="00E71065" w14:paraId="0834E39D"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2225DAF7" w14:textId="77777777" w:rsidR="00E71065" w:rsidRDefault="00541957">
            <w:pPr>
              <w:rPr>
                <w:rFonts w:ascii="Arial" w:hAnsi="Arial" w:cs="Arial"/>
                <w:b/>
                <w:bCs/>
                <w:color w:val="0000FF"/>
                <w:sz w:val="16"/>
                <w:szCs w:val="16"/>
                <w:u w:val="single"/>
              </w:rPr>
            </w:pPr>
            <w:hyperlink r:id="rId227" w:history="1">
              <w:r w:rsidR="00E71065">
                <w:rPr>
                  <w:rStyle w:val="Hyperlink"/>
                  <w:rFonts w:ascii="Arial" w:hAnsi="Arial" w:cs="Arial"/>
                  <w:b/>
                  <w:bCs/>
                  <w:color w:val="0000FF"/>
                  <w:sz w:val="16"/>
                  <w:szCs w:val="16"/>
                </w:rPr>
                <w:t>S4-230488</w:t>
              </w:r>
            </w:hyperlink>
          </w:p>
        </w:tc>
        <w:tc>
          <w:tcPr>
            <w:tcW w:w="3173" w:type="dxa"/>
            <w:tcBorders>
              <w:top w:val="nil"/>
              <w:left w:val="nil"/>
              <w:bottom w:val="single" w:sz="4" w:space="0" w:color="A6A6A6"/>
              <w:right w:val="single" w:sz="4" w:space="0" w:color="A6A6A6"/>
            </w:tcBorders>
            <w:shd w:val="clear" w:color="000000" w:fill="FFC000"/>
            <w:hideMark/>
          </w:tcPr>
          <w:p w14:paraId="214E04A2" w14:textId="77777777" w:rsidR="00E71065" w:rsidRDefault="00E71065">
            <w:pPr>
              <w:rPr>
                <w:rFonts w:ascii="Arial" w:hAnsi="Arial" w:cs="Arial"/>
                <w:sz w:val="16"/>
                <w:szCs w:val="16"/>
              </w:rPr>
            </w:pPr>
            <w:r>
              <w:rPr>
                <w:rFonts w:ascii="Arial" w:hAnsi="Arial" w:cs="Arial"/>
                <w:sz w:val="16"/>
                <w:szCs w:val="16"/>
              </w:rPr>
              <w:t>Proposed change in Annex A</w:t>
            </w:r>
          </w:p>
        </w:tc>
        <w:tc>
          <w:tcPr>
            <w:tcW w:w="1408" w:type="dxa"/>
            <w:tcBorders>
              <w:top w:val="nil"/>
              <w:left w:val="nil"/>
              <w:bottom w:val="single" w:sz="4" w:space="0" w:color="A6A6A6"/>
              <w:right w:val="single" w:sz="4" w:space="0" w:color="A6A6A6"/>
            </w:tcBorders>
            <w:shd w:val="clear" w:color="000000" w:fill="FFC000"/>
            <w:hideMark/>
          </w:tcPr>
          <w:p w14:paraId="49147898" w14:textId="77777777" w:rsidR="00E71065" w:rsidRDefault="00E71065">
            <w:pPr>
              <w:rPr>
                <w:rFonts w:ascii="Arial" w:hAnsi="Arial" w:cs="Arial"/>
                <w:sz w:val="16"/>
                <w:szCs w:val="16"/>
              </w:rPr>
            </w:pPr>
            <w:r>
              <w:rPr>
                <w:rFonts w:ascii="Arial" w:hAnsi="Arial" w:cs="Arial"/>
                <w:sz w:val="16"/>
                <w:szCs w:val="16"/>
              </w:rPr>
              <w:t>Samsung Electronics Czech, NTT</w:t>
            </w:r>
          </w:p>
        </w:tc>
        <w:tc>
          <w:tcPr>
            <w:tcW w:w="999" w:type="dxa"/>
            <w:tcBorders>
              <w:top w:val="nil"/>
              <w:left w:val="nil"/>
              <w:bottom w:val="single" w:sz="4" w:space="0" w:color="A6A6A6"/>
              <w:right w:val="single" w:sz="4" w:space="0" w:color="A6A6A6"/>
            </w:tcBorders>
            <w:shd w:val="clear" w:color="auto" w:fill="auto"/>
            <w:hideMark/>
          </w:tcPr>
          <w:p w14:paraId="31632C7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4ADDBD9"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62F96ED4"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161D96F5" w14:textId="77777777" w:rsidR="00E71065" w:rsidRDefault="00E71065">
            <w:pPr>
              <w:rPr>
                <w:rFonts w:ascii="Arial" w:hAnsi="Arial" w:cs="Arial"/>
                <w:sz w:val="16"/>
                <w:szCs w:val="16"/>
              </w:rPr>
            </w:pPr>
            <w:r>
              <w:rPr>
                <w:rFonts w:ascii="Arial" w:hAnsi="Arial" w:cs="Arial"/>
                <w:sz w:val="16"/>
                <w:szCs w:val="16"/>
              </w:rPr>
              <w:t>agreed</w:t>
            </w:r>
          </w:p>
        </w:tc>
      </w:tr>
      <w:tr w:rsidR="00E71065" w14:paraId="3BB7014C"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700CB0C2" w14:textId="77777777" w:rsidR="00E71065" w:rsidRDefault="00541957">
            <w:pPr>
              <w:rPr>
                <w:rFonts w:ascii="Arial" w:hAnsi="Arial" w:cs="Arial"/>
                <w:b/>
                <w:bCs/>
                <w:color w:val="0000FF"/>
                <w:sz w:val="16"/>
                <w:szCs w:val="16"/>
                <w:u w:val="single"/>
              </w:rPr>
            </w:pPr>
            <w:hyperlink r:id="rId228" w:history="1">
              <w:r w:rsidR="00E71065">
                <w:rPr>
                  <w:rStyle w:val="Hyperlink"/>
                  <w:rFonts w:ascii="Arial" w:hAnsi="Arial" w:cs="Arial"/>
                  <w:b/>
                  <w:bCs/>
                  <w:color w:val="0000FF"/>
                  <w:sz w:val="16"/>
                  <w:szCs w:val="16"/>
                </w:rPr>
                <w:t>S4-230499</w:t>
              </w:r>
            </w:hyperlink>
          </w:p>
        </w:tc>
        <w:tc>
          <w:tcPr>
            <w:tcW w:w="3173" w:type="dxa"/>
            <w:tcBorders>
              <w:top w:val="nil"/>
              <w:left w:val="nil"/>
              <w:bottom w:val="single" w:sz="4" w:space="0" w:color="A6A6A6"/>
              <w:right w:val="single" w:sz="4" w:space="0" w:color="A6A6A6"/>
            </w:tcBorders>
            <w:shd w:val="clear" w:color="000000" w:fill="FFC000"/>
            <w:hideMark/>
          </w:tcPr>
          <w:p w14:paraId="31E6018E" w14:textId="77777777" w:rsidR="00E71065" w:rsidRDefault="00E71065">
            <w:pPr>
              <w:rPr>
                <w:rFonts w:ascii="Arial" w:hAnsi="Arial" w:cs="Arial"/>
                <w:sz w:val="16"/>
                <w:szCs w:val="16"/>
              </w:rPr>
            </w:pPr>
            <w:r>
              <w:rPr>
                <w:rFonts w:ascii="Arial" w:hAnsi="Arial" w:cs="Arial"/>
                <w:sz w:val="16"/>
                <w:szCs w:val="16"/>
              </w:rPr>
              <w:t>pCR on call flow updates</w:t>
            </w:r>
          </w:p>
        </w:tc>
        <w:tc>
          <w:tcPr>
            <w:tcW w:w="1408" w:type="dxa"/>
            <w:tcBorders>
              <w:top w:val="nil"/>
              <w:left w:val="nil"/>
              <w:bottom w:val="single" w:sz="4" w:space="0" w:color="A6A6A6"/>
              <w:right w:val="single" w:sz="4" w:space="0" w:color="A6A6A6"/>
            </w:tcBorders>
            <w:shd w:val="clear" w:color="000000" w:fill="FFC000"/>
            <w:hideMark/>
          </w:tcPr>
          <w:p w14:paraId="5FD680D2" w14:textId="77777777" w:rsidR="00E71065" w:rsidRDefault="00E71065">
            <w:pPr>
              <w:rPr>
                <w:rFonts w:ascii="Arial" w:hAnsi="Arial" w:cs="Arial"/>
                <w:sz w:val="16"/>
                <w:szCs w:val="16"/>
              </w:rPr>
            </w:pPr>
            <w:r>
              <w:rPr>
                <w:rFonts w:ascii="Arial" w:hAnsi="Arial" w:cs="Arial"/>
                <w:sz w:val="16"/>
                <w:szCs w:val="16"/>
              </w:rPr>
              <w:t>Samsung Electronics Czech</w:t>
            </w:r>
          </w:p>
        </w:tc>
        <w:tc>
          <w:tcPr>
            <w:tcW w:w="999" w:type="dxa"/>
            <w:tcBorders>
              <w:top w:val="nil"/>
              <w:left w:val="nil"/>
              <w:bottom w:val="single" w:sz="4" w:space="0" w:color="A6A6A6"/>
              <w:right w:val="single" w:sz="4" w:space="0" w:color="A6A6A6"/>
            </w:tcBorders>
            <w:shd w:val="clear" w:color="auto" w:fill="auto"/>
            <w:hideMark/>
          </w:tcPr>
          <w:p w14:paraId="4318E922" w14:textId="77777777" w:rsidR="00E71065" w:rsidRDefault="00E71065">
            <w:pPr>
              <w:rPr>
                <w:rFonts w:ascii="Arial" w:hAnsi="Arial" w:cs="Arial"/>
                <w:sz w:val="16"/>
                <w:szCs w:val="16"/>
              </w:rPr>
            </w:pPr>
            <w:r>
              <w:rPr>
                <w:rFonts w:ascii="Arial" w:hAnsi="Arial" w:cs="Arial"/>
                <w:sz w:val="16"/>
                <w:szCs w:val="16"/>
              </w:rPr>
              <w:t>pCR</w:t>
            </w:r>
          </w:p>
        </w:tc>
        <w:tc>
          <w:tcPr>
            <w:tcW w:w="1160" w:type="dxa"/>
            <w:tcBorders>
              <w:top w:val="nil"/>
              <w:left w:val="nil"/>
              <w:bottom w:val="single" w:sz="4" w:space="0" w:color="A6A6A6"/>
              <w:right w:val="single" w:sz="4" w:space="0" w:color="A6A6A6"/>
            </w:tcBorders>
            <w:shd w:val="clear" w:color="auto" w:fill="auto"/>
            <w:hideMark/>
          </w:tcPr>
          <w:p w14:paraId="2DB485F5"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3B8A4C7F"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43A568EC" w14:textId="77777777" w:rsidR="00E71065" w:rsidRDefault="00E71065">
            <w:pPr>
              <w:rPr>
                <w:rFonts w:ascii="Arial" w:hAnsi="Arial" w:cs="Arial"/>
                <w:sz w:val="16"/>
                <w:szCs w:val="16"/>
              </w:rPr>
            </w:pPr>
            <w:r>
              <w:rPr>
                <w:rFonts w:ascii="Arial" w:hAnsi="Arial" w:cs="Arial"/>
                <w:sz w:val="16"/>
                <w:szCs w:val="16"/>
              </w:rPr>
              <w:t>agreed</w:t>
            </w:r>
          </w:p>
        </w:tc>
      </w:tr>
      <w:tr w:rsidR="00E71065" w14:paraId="1B88C664"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76B99919" w14:textId="77777777" w:rsidR="00E71065" w:rsidRDefault="00541957">
            <w:pPr>
              <w:rPr>
                <w:rFonts w:ascii="Arial" w:hAnsi="Arial" w:cs="Arial"/>
                <w:b/>
                <w:bCs/>
                <w:color w:val="0000FF"/>
                <w:sz w:val="16"/>
                <w:szCs w:val="16"/>
                <w:u w:val="single"/>
              </w:rPr>
            </w:pPr>
            <w:hyperlink r:id="rId229" w:history="1">
              <w:r w:rsidR="00E71065">
                <w:rPr>
                  <w:rStyle w:val="Hyperlink"/>
                  <w:rFonts w:ascii="Arial" w:hAnsi="Arial" w:cs="Arial"/>
                  <w:b/>
                  <w:bCs/>
                  <w:color w:val="0000FF"/>
                  <w:sz w:val="16"/>
                  <w:szCs w:val="16"/>
                </w:rPr>
                <w:t>S4-230559</w:t>
              </w:r>
            </w:hyperlink>
          </w:p>
        </w:tc>
        <w:tc>
          <w:tcPr>
            <w:tcW w:w="3173" w:type="dxa"/>
            <w:tcBorders>
              <w:top w:val="nil"/>
              <w:left w:val="nil"/>
              <w:bottom w:val="single" w:sz="4" w:space="0" w:color="A6A6A6"/>
              <w:right w:val="single" w:sz="4" w:space="0" w:color="A6A6A6"/>
            </w:tcBorders>
            <w:shd w:val="clear" w:color="000000" w:fill="FFC000"/>
            <w:hideMark/>
          </w:tcPr>
          <w:p w14:paraId="493341C7" w14:textId="77777777" w:rsidR="00E71065" w:rsidRDefault="00E71065">
            <w:pPr>
              <w:rPr>
                <w:rFonts w:ascii="Arial" w:hAnsi="Arial" w:cs="Arial"/>
                <w:sz w:val="16"/>
                <w:szCs w:val="16"/>
              </w:rPr>
            </w:pPr>
            <w:r>
              <w:rPr>
                <w:rFonts w:ascii="Arial" w:hAnsi="Arial" w:cs="Arial"/>
                <w:sz w:val="16"/>
                <w:szCs w:val="16"/>
              </w:rPr>
              <w:t>[GA4RTAR] pCR on Call flow for collaboration scenario 3</w:t>
            </w:r>
          </w:p>
        </w:tc>
        <w:tc>
          <w:tcPr>
            <w:tcW w:w="1408" w:type="dxa"/>
            <w:tcBorders>
              <w:top w:val="nil"/>
              <w:left w:val="nil"/>
              <w:bottom w:val="single" w:sz="4" w:space="0" w:color="A6A6A6"/>
              <w:right w:val="single" w:sz="4" w:space="0" w:color="A6A6A6"/>
            </w:tcBorders>
            <w:shd w:val="clear" w:color="000000" w:fill="FFC000"/>
            <w:hideMark/>
          </w:tcPr>
          <w:p w14:paraId="4E6F4622"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1DE27433" w14:textId="77777777" w:rsidR="00E71065" w:rsidRDefault="00E71065">
            <w:pPr>
              <w:rPr>
                <w:rFonts w:ascii="Arial" w:hAnsi="Arial" w:cs="Arial"/>
                <w:sz w:val="16"/>
                <w:szCs w:val="16"/>
              </w:rPr>
            </w:pPr>
            <w:r>
              <w:rPr>
                <w:rFonts w:ascii="Arial" w:hAnsi="Arial" w:cs="Arial"/>
                <w:sz w:val="16"/>
                <w:szCs w:val="16"/>
              </w:rPr>
              <w:t>pCR</w:t>
            </w:r>
          </w:p>
        </w:tc>
        <w:tc>
          <w:tcPr>
            <w:tcW w:w="1160" w:type="dxa"/>
            <w:tcBorders>
              <w:top w:val="nil"/>
              <w:left w:val="nil"/>
              <w:bottom w:val="single" w:sz="4" w:space="0" w:color="A6A6A6"/>
              <w:right w:val="single" w:sz="4" w:space="0" w:color="A6A6A6"/>
            </w:tcBorders>
            <w:shd w:val="clear" w:color="auto" w:fill="auto"/>
            <w:hideMark/>
          </w:tcPr>
          <w:p w14:paraId="139086F2"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4BBA0AB2"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3B392D39" w14:textId="77777777" w:rsidR="00E71065" w:rsidRDefault="00E71065">
            <w:pPr>
              <w:rPr>
                <w:rFonts w:ascii="Arial" w:hAnsi="Arial" w:cs="Arial"/>
                <w:sz w:val="16"/>
                <w:szCs w:val="16"/>
              </w:rPr>
            </w:pPr>
            <w:r>
              <w:rPr>
                <w:rFonts w:ascii="Arial" w:hAnsi="Arial" w:cs="Arial"/>
                <w:sz w:val="16"/>
                <w:szCs w:val="16"/>
              </w:rPr>
              <w:t>merged</w:t>
            </w:r>
          </w:p>
        </w:tc>
      </w:tr>
      <w:tr w:rsidR="00E71065" w14:paraId="51C24222"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692FA645" w14:textId="77777777" w:rsidR="00E71065" w:rsidRDefault="00541957">
            <w:pPr>
              <w:rPr>
                <w:rFonts w:ascii="Arial" w:hAnsi="Arial" w:cs="Arial"/>
                <w:b/>
                <w:bCs/>
                <w:color w:val="0000FF"/>
                <w:sz w:val="16"/>
                <w:szCs w:val="16"/>
                <w:u w:val="single"/>
              </w:rPr>
            </w:pPr>
            <w:hyperlink r:id="rId230" w:history="1">
              <w:r w:rsidR="00E71065">
                <w:rPr>
                  <w:rStyle w:val="Hyperlink"/>
                  <w:rFonts w:ascii="Arial" w:hAnsi="Arial" w:cs="Arial"/>
                  <w:b/>
                  <w:bCs/>
                  <w:color w:val="0000FF"/>
                  <w:sz w:val="16"/>
                  <w:szCs w:val="16"/>
                </w:rPr>
                <w:t>S4-230567</w:t>
              </w:r>
            </w:hyperlink>
          </w:p>
        </w:tc>
        <w:tc>
          <w:tcPr>
            <w:tcW w:w="3173" w:type="dxa"/>
            <w:tcBorders>
              <w:top w:val="nil"/>
              <w:left w:val="nil"/>
              <w:bottom w:val="single" w:sz="4" w:space="0" w:color="A6A6A6"/>
              <w:right w:val="single" w:sz="4" w:space="0" w:color="A6A6A6"/>
            </w:tcBorders>
            <w:shd w:val="clear" w:color="000000" w:fill="FFC000"/>
            <w:hideMark/>
          </w:tcPr>
          <w:p w14:paraId="640A8AE4" w14:textId="77777777" w:rsidR="00E71065" w:rsidRDefault="00E71065">
            <w:pPr>
              <w:rPr>
                <w:rFonts w:ascii="Arial" w:hAnsi="Arial" w:cs="Arial"/>
                <w:sz w:val="16"/>
                <w:szCs w:val="16"/>
              </w:rPr>
            </w:pPr>
            <w:r>
              <w:rPr>
                <w:rFonts w:ascii="Arial" w:hAnsi="Arial" w:cs="Arial"/>
                <w:sz w:val="16"/>
                <w:szCs w:val="16"/>
              </w:rPr>
              <w:t xml:space="preserve">[GA4RTAR] Improvements on EAS discovery in edge-enabled 5G RTC Architecture </w:t>
            </w:r>
          </w:p>
        </w:tc>
        <w:tc>
          <w:tcPr>
            <w:tcW w:w="1408" w:type="dxa"/>
            <w:tcBorders>
              <w:top w:val="nil"/>
              <w:left w:val="nil"/>
              <w:bottom w:val="single" w:sz="4" w:space="0" w:color="A6A6A6"/>
              <w:right w:val="single" w:sz="4" w:space="0" w:color="A6A6A6"/>
            </w:tcBorders>
            <w:shd w:val="clear" w:color="000000" w:fill="FFC000"/>
            <w:hideMark/>
          </w:tcPr>
          <w:p w14:paraId="037F4744" w14:textId="77777777" w:rsidR="00E71065" w:rsidRDefault="00E71065">
            <w:pPr>
              <w:rPr>
                <w:rFonts w:ascii="Arial" w:hAnsi="Arial" w:cs="Arial"/>
                <w:sz w:val="16"/>
                <w:szCs w:val="16"/>
              </w:rPr>
            </w:pPr>
            <w:r>
              <w:rPr>
                <w:rFonts w:ascii="Arial" w:hAnsi="Arial" w:cs="Arial"/>
                <w:sz w:val="16"/>
                <w:szCs w:val="16"/>
              </w:rPr>
              <w:t>Tencent Cloud</w:t>
            </w:r>
          </w:p>
        </w:tc>
        <w:tc>
          <w:tcPr>
            <w:tcW w:w="999" w:type="dxa"/>
            <w:tcBorders>
              <w:top w:val="nil"/>
              <w:left w:val="nil"/>
              <w:bottom w:val="single" w:sz="4" w:space="0" w:color="A6A6A6"/>
              <w:right w:val="single" w:sz="4" w:space="0" w:color="A6A6A6"/>
            </w:tcBorders>
            <w:shd w:val="clear" w:color="auto" w:fill="auto"/>
            <w:hideMark/>
          </w:tcPr>
          <w:p w14:paraId="44DDA78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6711694"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19DFA2D2"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3376059E"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01E44533"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246FF3FC" w14:textId="77777777" w:rsidR="00E71065" w:rsidRDefault="00541957">
            <w:pPr>
              <w:rPr>
                <w:rFonts w:ascii="Arial" w:hAnsi="Arial" w:cs="Arial"/>
                <w:b/>
                <w:bCs/>
                <w:color w:val="0000FF"/>
                <w:sz w:val="16"/>
                <w:szCs w:val="16"/>
                <w:u w:val="single"/>
              </w:rPr>
            </w:pPr>
            <w:hyperlink r:id="rId231" w:history="1">
              <w:r w:rsidR="00E71065">
                <w:rPr>
                  <w:rStyle w:val="Hyperlink"/>
                  <w:rFonts w:ascii="Arial" w:hAnsi="Arial" w:cs="Arial"/>
                  <w:b/>
                  <w:bCs/>
                  <w:color w:val="0000FF"/>
                  <w:sz w:val="16"/>
                  <w:szCs w:val="16"/>
                </w:rPr>
                <w:t>S4-230709</w:t>
              </w:r>
            </w:hyperlink>
          </w:p>
        </w:tc>
        <w:tc>
          <w:tcPr>
            <w:tcW w:w="3173" w:type="dxa"/>
            <w:tcBorders>
              <w:top w:val="nil"/>
              <w:left w:val="nil"/>
              <w:bottom w:val="single" w:sz="4" w:space="0" w:color="A6A6A6"/>
              <w:right w:val="single" w:sz="4" w:space="0" w:color="A6A6A6"/>
            </w:tcBorders>
            <w:shd w:val="clear" w:color="000000" w:fill="FFC000"/>
            <w:hideMark/>
          </w:tcPr>
          <w:p w14:paraId="75EFD805" w14:textId="77777777" w:rsidR="00E71065" w:rsidRDefault="00E71065">
            <w:pPr>
              <w:rPr>
                <w:rFonts w:ascii="Arial" w:hAnsi="Arial" w:cs="Arial"/>
                <w:sz w:val="16"/>
                <w:szCs w:val="16"/>
              </w:rPr>
            </w:pPr>
            <w:r>
              <w:rPr>
                <w:rFonts w:ascii="Arial" w:hAnsi="Arial" w:cs="Arial"/>
                <w:sz w:val="16"/>
                <w:szCs w:val="16"/>
              </w:rPr>
              <w:t xml:space="preserve">[GA4RTAR] Improvements on EAS discovery in edge-enabled 5G RTC Architecture </w:t>
            </w:r>
          </w:p>
        </w:tc>
        <w:tc>
          <w:tcPr>
            <w:tcW w:w="1408" w:type="dxa"/>
            <w:tcBorders>
              <w:top w:val="nil"/>
              <w:left w:val="nil"/>
              <w:bottom w:val="single" w:sz="4" w:space="0" w:color="A6A6A6"/>
              <w:right w:val="single" w:sz="4" w:space="0" w:color="A6A6A6"/>
            </w:tcBorders>
            <w:shd w:val="clear" w:color="000000" w:fill="FFC000"/>
            <w:hideMark/>
          </w:tcPr>
          <w:p w14:paraId="0D3F30FB" w14:textId="77777777" w:rsidR="00E71065" w:rsidRDefault="00E71065">
            <w:pPr>
              <w:rPr>
                <w:rFonts w:ascii="Arial" w:hAnsi="Arial" w:cs="Arial"/>
                <w:sz w:val="16"/>
                <w:szCs w:val="16"/>
              </w:rPr>
            </w:pPr>
            <w:r>
              <w:rPr>
                <w:rFonts w:ascii="Arial" w:hAnsi="Arial" w:cs="Arial"/>
                <w:sz w:val="16"/>
                <w:szCs w:val="16"/>
              </w:rPr>
              <w:t>Tencent Cloud</w:t>
            </w:r>
          </w:p>
        </w:tc>
        <w:tc>
          <w:tcPr>
            <w:tcW w:w="999" w:type="dxa"/>
            <w:tcBorders>
              <w:top w:val="nil"/>
              <w:left w:val="nil"/>
              <w:bottom w:val="single" w:sz="4" w:space="0" w:color="A6A6A6"/>
              <w:right w:val="single" w:sz="4" w:space="0" w:color="A6A6A6"/>
            </w:tcBorders>
            <w:shd w:val="clear" w:color="auto" w:fill="auto"/>
            <w:hideMark/>
          </w:tcPr>
          <w:p w14:paraId="4C46B5B8"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FB637F3"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6FD8494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5780C3CC" w14:textId="77777777" w:rsidR="00E71065" w:rsidRDefault="00E71065">
            <w:pPr>
              <w:rPr>
                <w:rFonts w:ascii="Arial" w:hAnsi="Arial" w:cs="Arial"/>
                <w:sz w:val="16"/>
                <w:szCs w:val="16"/>
              </w:rPr>
            </w:pPr>
            <w:r>
              <w:rPr>
                <w:rFonts w:ascii="Arial" w:hAnsi="Arial" w:cs="Arial"/>
                <w:sz w:val="16"/>
                <w:szCs w:val="16"/>
              </w:rPr>
              <w:t>agreed</w:t>
            </w:r>
          </w:p>
        </w:tc>
      </w:tr>
      <w:tr w:rsidR="00E71065" w14:paraId="6A0EF5EA"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2D3F7212" w14:textId="77777777" w:rsidR="00E71065" w:rsidRDefault="00541957">
            <w:pPr>
              <w:rPr>
                <w:rFonts w:ascii="Arial" w:hAnsi="Arial" w:cs="Arial"/>
                <w:b/>
                <w:bCs/>
                <w:color w:val="0000FF"/>
                <w:sz w:val="16"/>
                <w:szCs w:val="16"/>
                <w:u w:val="single"/>
              </w:rPr>
            </w:pPr>
            <w:hyperlink r:id="rId232" w:history="1">
              <w:r w:rsidR="00E71065">
                <w:rPr>
                  <w:rStyle w:val="Hyperlink"/>
                  <w:rFonts w:ascii="Arial" w:hAnsi="Arial" w:cs="Arial"/>
                  <w:b/>
                  <w:bCs/>
                  <w:color w:val="0000FF"/>
                  <w:sz w:val="16"/>
                  <w:szCs w:val="16"/>
                </w:rPr>
                <w:t>S4-230568</w:t>
              </w:r>
            </w:hyperlink>
          </w:p>
        </w:tc>
        <w:tc>
          <w:tcPr>
            <w:tcW w:w="3173" w:type="dxa"/>
            <w:tcBorders>
              <w:top w:val="nil"/>
              <w:left w:val="nil"/>
              <w:bottom w:val="single" w:sz="4" w:space="0" w:color="A6A6A6"/>
              <w:right w:val="single" w:sz="4" w:space="0" w:color="A6A6A6"/>
            </w:tcBorders>
            <w:shd w:val="clear" w:color="000000" w:fill="FFC000"/>
            <w:hideMark/>
          </w:tcPr>
          <w:p w14:paraId="7607ED63" w14:textId="77777777" w:rsidR="00E71065" w:rsidRDefault="00E71065">
            <w:pPr>
              <w:rPr>
                <w:rFonts w:ascii="Arial" w:hAnsi="Arial" w:cs="Arial"/>
                <w:sz w:val="16"/>
                <w:szCs w:val="16"/>
              </w:rPr>
            </w:pPr>
            <w:r>
              <w:rPr>
                <w:rFonts w:ascii="Arial" w:hAnsi="Arial" w:cs="Arial"/>
                <w:sz w:val="16"/>
                <w:szCs w:val="16"/>
              </w:rPr>
              <w:t xml:space="preserve">[GA4RTAR] AF-driven 5G RTC Edge processing management </w:t>
            </w:r>
          </w:p>
        </w:tc>
        <w:tc>
          <w:tcPr>
            <w:tcW w:w="1408" w:type="dxa"/>
            <w:tcBorders>
              <w:top w:val="nil"/>
              <w:left w:val="nil"/>
              <w:bottom w:val="single" w:sz="4" w:space="0" w:color="A6A6A6"/>
              <w:right w:val="single" w:sz="4" w:space="0" w:color="A6A6A6"/>
            </w:tcBorders>
            <w:shd w:val="clear" w:color="000000" w:fill="FFC000"/>
            <w:hideMark/>
          </w:tcPr>
          <w:p w14:paraId="292ADF6F" w14:textId="77777777" w:rsidR="00E71065" w:rsidRDefault="00E71065">
            <w:pPr>
              <w:rPr>
                <w:rFonts w:ascii="Arial" w:hAnsi="Arial" w:cs="Arial"/>
                <w:sz w:val="16"/>
                <w:szCs w:val="16"/>
              </w:rPr>
            </w:pPr>
            <w:r>
              <w:rPr>
                <w:rFonts w:ascii="Arial" w:hAnsi="Arial" w:cs="Arial"/>
                <w:sz w:val="16"/>
                <w:szCs w:val="16"/>
              </w:rPr>
              <w:t>Tencent Cloud</w:t>
            </w:r>
          </w:p>
        </w:tc>
        <w:tc>
          <w:tcPr>
            <w:tcW w:w="999" w:type="dxa"/>
            <w:tcBorders>
              <w:top w:val="nil"/>
              <w:left w:val="nil"/>
              <w:bottom w:val="single" w:sz="4" w:space="0" w:color="A6A6A6"/>
              <w:right w:val="single" w:sz="4" w:space="0" w:color="A6A6A6"/>
            </w:tcBorders>
            <w:shd w:val="clear" w:color="auto" w:fill="auto"/>
            <w:hideMark/>
          </w:tcPr>
          <w:p w14:paraId="6CCA7186"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2D721778"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18D78285"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1EB6E8D5"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4AB3A12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5AFCF73C" w14:textId="77777777" w:rsidR="00E71065" w:rsidRDefault="00541957">
            <w:pPr>
              <w:rPr>
                <w:rFonts w:ascii="Arial" w:hAnsi="Arial" w:cs="Arial"/>
                <w:b/>
                <w:bCs/>
                <w:color w:val="0000FF"/>
                <w:sz w:val="16"/>
                <w:szCs w:val="16"/>
                <w:u w:val="single"/>
              </w:rPr>
            </w:pPr>
            <w:hyperlink r:id="rId233" w:history="1">
              <w:r w:rsidR="00E71065">
                <w:rPr>
                  <w:rStyle w:val="Hyperlink"/>
                  <w:rFonts w:ascii="Arial" w:hAnsi="Arial" w:cs="Arial"/>
                  <w:b/>
                  <w:bCs/>
                  <w:color w:val="0000FF"/>
                  <w:sz w:val="16"/>
                  <w:szCs w:val="16"/>
                </w:rPr>
                <w:t>S4-230710</w:t>
              </w:r>
            </w:hyperlink>
          </w:p>
        </w:tc>
        <w:tc>
          <w:tcPr>
            <w:tcW w:w="3173" w:type="dxa"/>
            <w:tcBorders>
              <w:top w:val="nil"/>
              <w:left w:val="nil"/>
              <w:bottom w:val="single" w:sz="4" w:space="0" w:color="A6A6A6"/>
              <w:right w:val="single" w:sz="4" w:space="0" w:color="A6A6A6"/>
            </w:tcBorders>
            <w:shd w:val="clear" w:color="000000" w:fill="FFC000"/>
            <w:hideMark/>
          </w:tcPr>
          <w:p w14:paraId="35A5A1D9" w14:textId="77777777" w:rsidR="00E71065" w:rsidRDefault="00E71065">
            <w:pPr>
              <w:rPr>
                <w:rFonts w:ascii="Arial" w:hAnsi="Arial" w:cs="Arial"/>
                <w:sz w:val="16"/>
                <w:szCs w:val="16"/>
              </w:rPr>
            </w:pPr>
            <w:r>
              <w:rPr>
                <w:rFonts w:ascii="Arial" w:hAnsi="Arial" w:cs="Arial"/>
                <w:sz w:val="16"/>
                <w:szCs w:val="16"/>
              </w:rPr>
              <w:t xml:space="preserve">[GA4RTAR] AF-driven 5G RTC Edge processing management </w:t>
            </w:r>
          </w:p>
        </w:tc>
        <w:tc>
          <w:tcPr>
            <w:tcW w:w="1408" w:type="dxa"/>
            <w:tcBorders>
              <w:top w:val="nil"/>
              <w:left w:val="nil"/>
              <w:bottom w:val="single" w:sz="4" w:space="0" w:color="A6A6A6"/>
              <w:right w:val="single" w:sz="4" w:space="0" w:color="A6A6A6"/>
            </w:tcBorders>
            <w:shd w:val="clear" w:color="000000" w:fill="FFC000"/>
            <w:hideMark/>
          </w:tcPr>
          <w:p w14:paraId="2E3ECEA3" w14:textId="77777777" w:rsidR="00E71065" w:rsidRDefault="00E71065">
            <w:pPr>
              <w:rPr>
                <w:rFonts w:ascii="Arial" w:hAnsi="Arial" w:cs="Arial"/>
                <w:sz w:val="16"/>
                <w:szCs w:val="16"/>
              </w:rPr>
            </w:pPr>
            <w:r>
              <w:rPr>
                <w:rFonts w:ascii="Arial" w:hAnsi="Arial" w:cs="Arial"/>
                <w:sz w:val="16"/>
                <w:szCs w:val="16"/>
              </w:rPr>
              <w:t>Tencent Cloud</w:t>
            </w:r>
          </w:p>
        </w:tc>
        <w:tc>
          <w:tcPr>
            <w:tcW w:w="999" w:type="dxa"/>
            <w:tcBorders>
              <w:top w:val="nil"/>
              <w:left w:val="nil"/>
              <w:bottom w:val="single" w:sz="4" w:space="0" w:color="A6A6A6"/>
              <w:right w:val="single" w:sz="4" w:space="0" w:color="A6A6A6"/>
            </w:tcBorders>
            <w:shd w:val="clear" w:color="auto" w:fill="auto"/>
            <w:hideMark/>
          </w:tcPr>
          <w:p w14:paraId="3A89FDA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AD509F2"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163577E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1C462985" w14:textId="77777777" w:rsidR="00E71065" w:rsidRDefault="00E71065">
            <w:pPr>
              <w:rPr>
                <w:rFonts w:ascii="Arial" w:hAnsi="Arial" w:cs="Arial"/>
                <w:sz w:val="16"/>
                <w:szCs w:val="16"/>
              </w:rPr>
            </w:pPr>
            <w:r>
              <w:rPr>
                <w:rFonts w:ascii="Arial" w:hAnsi="Arial" w:cs="Arial"/>
                <w:sz w:val="16"/>
                <w:szCs w:val="16"/>
              </w:rPr>
              <w:t>agreed</w:t>
            </w:r>
          </w:p>
        </w:tc>
      </w:tr>
      <w:tr w:rsidR="00E71065" w14:paraId="2401D538"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683ABDE5" w14:textId="77777777" w:rsidR="00E71065" w:rsidRDefault="00541957">
            <w:pPr>
              <w:rPr>
                <w:rFonts w:ascii="Arial" w:hAnsi="Arial" w:cs="Arial"/>
                <w:b/>
                <w:bCs/>
                <w:color w:val="0000FF"/>
                <w:sz w:val="16"/>
                <w:szCs w:val="16"/>
                <w:u w:val="single"/>
              </w:rPr>
            </w:pPr>
            <w:hyperlink r:id="rId234" w:history="1">
              <w:r w:rsidR="00E71065">
                <w:rPr>
                  <w:rStyle w:val="Hyperlink"/>
                  <w:rFonts w:ascii="Arial" w:hAnsi="Arial" w:cs="Arial"/>
                  <w:b/>
                  <w:bCs/>
                  <w:color w:val="0000FF"/>
                  <w:sz w:val="16"/>
                  <w:szCs w:val="16"/>
                </w:rPr>
                <w:t>S4-230609</w:t>
              </w:r>
            </w:hyperlink>
          </w:p>
        </w:tc>
        <w:tc>
          <w:tcPr>
            <w:tcW w:w="3173" w:type="dxa"/>
            <w:tcBorders>
              <w:top w:val="nil"/>
              <w:left w:val="nil"/>
              <w:bottom w:val="single" w:sz="4" w:space="0" w:color="A6A6A6"/>
              <w:right w:val="single" w:sz="4" w:space="0" w:color="A6A6A6"/>
            </w:tcBorders>
            <w:shd w:val="clear" w:color="000000" w:fill="FFC000"/>
            <w:hideMark/>
          </w:tcPr>
          <w:p w14:paraId="3093DAC6" w14:textId="77777777" w:rsidR="00E71065" w:rsidRDefault="00E71065">
            <w:pPr>
              <w:rPr>
                <w:rFonts w:ascii="Arial" w:hAnsi="Arial" w:cs="Arial"/>
                <w:sz w:val="16"/>
                <w:szCs w:val="16"/>
              </w:rPr>
            </w:pPr>
            <w:r>
              <w:rPr>
                <w:rFonts w:ascii="Arial" w:hAnsi="Arial" w:cs="Arial"/>
                <w:sz w:val="16"/>
                <w:szCs w:val="16"/>
              </w:rPr>
              <w:t>[GA4RTAR] Call Flows and Procedures for Collaboration Scenario (CS) 3</w:t>
            </w:r>
          </w:p>
        </w:tc>
        <w:tc>
          <w:tcPr>
            <w:tcW w:w="1408" w:type="dxa"/>
            <w:tcBorders>
              <w:top w:val="nil"/>
              <w:left w:val="nil"/>
              <w:bottom w:val="single" w:sz="4" w:space="0" w:color="A6A6A6"/>
              <w:right w:val="single" w:sz="4" w:space="0" w:color="A6A6A6"/>
            </w:tcBorders>
            <w:shd w:val="clear" w:color="000000" w:fill="FFC000"/>
            <w:hideMark/>
          </w:tcPr>
          <w:p w14:paraId="333CBCF1"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3C292951"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1222D202"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7F50A5FD"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53FCCAED"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332B2409"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755D8721" w14:textId="77777777" w:rsidR="00E71065" w:rsidRDefault="00541957">
            <w:pPr>
              <w:rPr>
                <w:rFonts w:ascii="Arial" w:hAnsi="Arial" w:cs="Arial"/>
                <w:b/>
                <w:bCs/>
                <w:color w:val="0000FF"/>
                <w:sz w:val="16"/>
                <w:szCs w:val="16"/>
                <w:u w:val="single"/>
              </w:rPr>
            </w:pPr>
            <w:hyperlink r:id="rId235" w:history="1">
              <w:r w:rsidR="00E71065">
                <w:rPr>
                  <w:rStyle w:val="Hyperlink"/>
                  <w:rFonts w:ascii="Arial" w:hAnsi="Arial" w:cs="Arial"/>
                  <w:b/>
                  <w:bCs/>
                  <w:color w:val="0000FF"/>
                  <w:sz w:val="16"/>
                  <w:szCs w:val="16"/>
                </w:rPr>
                <w:t>S4-230657</w:t>
              </w:r>
            </w:hyperlink>
          </w:p>
        </w:tc>
        <w:tc>
          <w:tcPr>
            <w:tcW w:w="3173" w:type="dxa"/>
            <w:tcBorders>
              <w:top w:val="nil"/>
              <w:left w:val="nil"/>
              <w:bottom w:val="single" w:sz="4" w:space="0" w:color="A6A6A6"/>
              <w:right w:val="single" w:sz="4" w:space="0" w:color="A6A6A6"/>
            </w:tcBorders>
            <w:shd w:val="clear" w:color="000000" w:fill="FFC000"/>
            <w:hideMark/>
          </w:tcPr>
          <w:p w14:paraId="2015E943" w14:textId="77777777" w:rsidR="00E71065" w:rsidRDefault="00E71065">
            <w:pPr>
              <w:rPr>
                <w:rFonts w:ascii="Arial" w:hAnsi="Arial" w:cs="Arial"/>
                <w:sz w:val="16"/>
                <w:szCs w:val="16"/>
              </w:rPr>
            </w:pPr>
            <w:r>
              <w:rPr>
                <w:rFonts w:ascii="Arial" w:hAnsi="Arial" w:cs="Arial"/>
                <w:sz w:val="16"/>
                <w:szCs w:val="16"/>
              </w:rPr>
              <w:t>[GA4RTAR] Call Flows and Procedures for Collaboration Scenario (CS) 3</w:t>
            </w:r>
          </w:p>
        </w:tc>
        <w:tc>
          <w:tcPr>
            <w:tcW w:w="1408" w:type="dxa"/>
            <w:tcBorders>
              <w:top w:val="nil"/>
              <w:left w:val="nil"/>
              <w:bottom w:val="single" w:sz="4" w:space="0" w:color="A6A6A6"/>
              <w:right w:val="single" w:sz="4" w:space="0" w:color="A6A6A6"/>
            </w:tcBorders>
            <w:shd w:val="clear" w:color="000000" w:fill="FFC000"/>
            <w:hideMark/>
          </w:tcPr>
          <w:p w14:paraId="03A274F4"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0A6D5E4E"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20C78984"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0C54A9A1"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6FC2BDA" w14:textId="77777777" w:rsidR="00E71065" w:rsidRDefault="00E71065">
            <w:pPr>
              <w:rPr>
                <w:rFonts w:ascii="Arial" w:hAnsi="Arial" w:cs="Arial"/>
                <w:sz w:val="16"/>
                <w:szCs w:val="16"/>
              </w:rPr>
            </w:pPr>
            <w:r>
              <w:rPr>
                <w:rFonts w:ascii="Arial" w:hAnsi="Arial" w:cs="Arial"/>
                <w:sz w:val="16"/>
                <w:szCs w:val="16"/>
              </w:rPr>
              <w:t>agreed</w:t>
            </w:r>
          </w:p>
        </w:tc>
      </w:tr>
      <w:tr w:rsidR="00E71065" w14:paraId="5BB74512"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19123EF2" w14:textId="77777777" w:rsidR="00E71065" w:rsidRDefault="00541957">
            <w:pPr>
              <w:rPr>
                <w:rFonts w:ascii="Arial" w:hAnsi="Arial" w:cs="Arial"/>
                <w:b/>
                <w:bCs/>
                <w:color w:val="0000FF"/>
                <w:sz w:val="16"/>
                <w:szCs w:val="16"/>
                <w:u w:val="single"/>
              </w:rPr>
            </w:pPr>
            <w:hyperlink r:id="rId236" w:history="1">
              <w:r w:rsidR="00E71065">
                <w:rPr>
                  <w:rStyle w:val="Hyperlink"/>
                  <w:rFonts w:ascii="Arial" w:hAnsi="Arial" w:cs="Arial"/>
                  <w:b/>
                  <w:bCs/>
                  <w:color w:val="0000FF"/>
                  <w:sz w:val="16"/>
                  <w:szCs w:val="16"/>
                </w:rPr>
                <w:t>S4-230660</w:t>
              </w:r>
            </w:hyperlink>
          </w:p>
        </w:tc>
        <w:tc>
          <w:tcPr>
            <w:tcW w:w="3173" w:type="dxa"/>
            <w:tcBorders>
              <w:top w:val="nil"/>
              <w:left w:val="nil"/>
              <w:bottom w:val="single" w:sz="4" w:space="0" w:color="A6A6A6"/>
              <w:right w:val="single" w:sz="4" w:space="0" w:color="A6A6A6"/>
            </w:tcBorders>
            <w:shd w:val="clear" w:color="000000" w:fill="FFC000"/>
            <w:hideMark/>
          </w:tcPr>
          <w:p w14:paraId="6C057CF0" w14:textId="77777777" w:rsidR="00E71065" w:rsidRDefault="00E71065">
            <w:pPr>
              <w:rPr>
                <w:rFonts w:ascii="Arial" w:hAnsi="Arial" w:cs="Arial"/>
                <w:sz w:val="16"/>
                <w:szCs w:val="16"/>
              </w:rPr>
            </w:pPr>
            <w:r>
              <w:rPr>
                <w:rFonts w:ascii="Arial" w:hAnsi="Arial" w:cs="Arial"/>
                <w:sz w:val="16"/>
                <w:szCs w:val="16"/>
              </w:rPr>
              <w:t>[GA4RTAR] Proposed Work Plan v0.5</w:t>
            </w:r>
          </w:p>
        </w:tc>
        <w:tc>
          <w:tcPr>
            <w:tcW w:w="1408" w:type="dxa"/>
            <w:tcBorders>
              <w:top w:val="nil"/>
              <w:left w:val="nil"/>
              <w:bottom w:val="single" w:sz="4" w:space="0" w:color="A6A6A6"/>
              <w:right w:val="single" w:sz="4" w:space="0" w:color="A6A6A6"/>
            </w:tcBorders>
            <w:shd w:val="clear" w:color="000000" w:fill="FFC000"/>
            <w:hideMark/>
          </w:tcPr>
          <w:p w14:paraId="2996F7C7" w14:textId="77777777" w:rsidR="00E71065" w:rsidRDefault="00E71065">
            <w:pPr>
              <w:rPr>
                <w:rFonts w:ascii="Arial" w:hAnsi="Arial" w:cs="Arial"/>
                <w:sz w:val="16"/>
                <w:szCs w:val="16"/>
              </w:rPr>
            </w:pPr>
            <w:r>
              <w:rPr>
                <w:rFonts w:ascii="Arial" w:hAnsi="Arial" w:cs="Arial"/>
                <w:sz w:val="16"/>
                <w:szCs w:val="16"/>
              </w:rPr>
              <w:t>Samsung Electronics Czech</w:t>
            </w:r>
          </w:p>
        </w:tc>
        <w:tc>
          <w:tcPr>
            <w:tcW w:w="999" w:type="dxa"/>
            <w:tcBorders>
              <w:top w:val="nil"/>
              <w:left w:val="nil"/>
              <w:bottom w:val="single" w:sz="4" w:space="0" w:color="A6A6A6"/>
              <w:right w:val="single" w:sz="4" w:space="0" w:color="A6A6A6"/>
            </w:tcBorders>
            <w:shd w:val="clear" w:color="auto" w:fill="auto"/>
            <w:hideMark/>
          </w:tcPr>
          <w:p w14:paraId="1FAC590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1E0ED56"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5218E925" w14:textId="77777777" w:rsidR="00E71065" w:rsidRDefault="00E71065">
            <w:pPr>
              <w:rPr>
                <w:rFonts w:ascii="Arial" w:hAnsi="Arial" w:cs="Arial"/>
                <w:sz w:val="16"/>
                <w:szCs w:val="16"/>
              </w:rPr>
            </w:pPr>
            <w:r>
              <w:rPr>
                <w:rFonts w:ascii="Arial" w:hAnsi="Arial" w:cs="Arial"/>
                <w:sz w:val="16"/>
                <w:szCs w:val="16"/>
              </w:rPr>
              <w:t>14.7</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0B50616" w14:textId="77777777" w:rsidR="00E71065" w:rsidRDefault="00E71065">
            <w:pPr>
              <w:rPr>
                <w:rFonts w:ascii="Arial" w:hAnsi="Arial" w:cs="Arial"/>
                <w:sz w:val="16"/>
                <w:szCs w:val="16"/>
              </w:rPr>
            </w:pPr>
            <w:r>
              <w:rPr>
                <w:rFonts w:ascii="Arial" w:hAnsi="Arial" w:cs="Arial"/>
                <w:sz w:val="16"/>
                <w:szCs w:val="16"/>
              </w:rPr>
              <w:t>agreed</w:t>
            </w:r>
          </w:p>
        </w:tc>
      </w:tr>
      <w:tr w:rsidR="00E71065" w14:paraId="1F2B6207"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C000"/>
            <w:hideMark/>
          </w:tcPr>
          <w:p w14:paraId="20E19D88" w14:textId="77777777" w:rsidR="00E71065" w:rsidRDefault="00541957">
            <w:pPr>
              <w:rPr>
                <w:rFonts w:ascii="Arial" w:hAnsi="Arial" w:cs="Arial"/>
                <w:b/>
                <w:bCs/>
                <w:color w:val="0000FF"/>
                <w:sz w:val="16"/>
                <w:szCs w:val="16"/>
                <w:u w:val="single"/>
              </w:rPr>
            </w:pPr>
            <w:hyperlink r:id="rId237" w:history="1">
              <w:r w:rsidR="00E71065">
                <w:rPr>
                  <w:rStyle w:val="Hyperlink"/>
                  <w:rFonts w:ascii="Arial" w:hAnsi="Arial" w:cs="Arial"/>
                  <w:b/>
                  <w:bCs/>
                  <w:color w:val="0000FF"/>
                  <w:sz w:val="16"/>
                  <w:szCs w:val="16"/>
                </w:rPr>
                <w:t>S4-230661</w:t>
              </w:r>
            </w:hyperlink>
          </w:p>
        </w:tc>
        <w:tc>
          <w:tcPr>
            <w:tcW w:w="3173" w:type="dxa"/>
            <w:tcBorders>
              <w:top w:val="nil"/>
              <w:left w:val="nil"/>
              <w:bottom w:val="single" w:sz="4" w:space="0" w:color="A6A6A6"/>
              <w:right w:val="single" w:sz="4" w:space="0" w:color="A6A6A6"/>
            </w:tcBorders>
            <w:shd w:val="clear" w:color="000000" w:fill="FFC000"/>
            <w:hideMark/>
          </w:tcPr>
          <w:p w14:paraId="0A6523A8" w14:textId="77777777" w:rsidR="00E71065" w:rsidRDefault="00E71065">
            <w:pPr>
              <w:rPr>
                <w:rFonts w:ascii="Arial" w:hAnsi="Arial" w:cs="Arial"/>
                <w:sz w:val="16"/>
                <w:szCs w:val="16"/>
              </w:rPr>
            </w:pPr>
            <w:r>
              <w:rPr>
                <w:rFonts w:ascii="Arial" w:hAnsi="Arial" w:cs="Arial"/>
                <w:sz w:val="16"/>
                <w:szCs w:val="16"/>
              </w:rPr>
              <w:t>Draft TS 26.506 v1.2.0</w:t>
            </w:r>
          </w:p>
        </w:tc>
        <w:tc>
          <w:tcPr>
            <w:tcW w:w="1408" w:type="dxa"/>
            <w:tcBorders>
              <w:top w:val="nil"/>
              <w:left w:val="nil"/>
              <w:bottom w:val="single" w:sz="4" w:space="0" w:color="A6A6A6"/>
              <w:right w:val="single" w:sz="4" w:space="0" w:color="A6A6A6"/>
            </w:tcBorders>
            <w:shd w:val="clear" w:color="000000" w:fill="FFC000"/>
            <w:hideMark/>
          </w:tcPr>
          <w:p w14:paraId="65158ED0" w14:textId="77777777" w:rsidR="00E71065" w:rsidRDefault="00E71065">
            <w:pPr>
              <w:rPr>
                <w:rFonts w:ascii="Arial" w:hAnsi="Arial" w:cs="Arial"/>
                <w:sz w:val="16"/>
                <w:szCs w:val="16"/>
              </w:rPr>
            </w:pPr>
            <w:r>
              <w:rPr>
                <w:rFonts w:ascii="Arial" w:hAnsi="Arial" w:cs="Arial"/>
                <w:sz w:val="16"/>
                <w:szCs w:val="16"/>
              </w:rPr>
              <w:t>Samsung Electronics Czech</w:t>
            </w:r>
          </w:p>
        </w:tc>
        <w:tc>
          <w:tcPr>
            <w:tcW w:w="999" w:type="dxa"/>
            <w:tcBorders>
              <w:top w:val="nil"/>
              <w:left w:val="nil"/>
              <w:bottom w:val="single" w:sz="4" w:space="0" w:color="A6A6A6"/>
              <w:right w:val="single" w:sz="4" w:space="0" w:color="A6A6A6"/>
            </w:tcBorders>
            <w:shd w:val="clear" w:color="auto" w:fill="auto"/>
            <w:hideMark/>
          </w:tcPr>
          <w:p w14:paraId="0714B6E7"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0B980A1" w14:textId="77777777" w:rsidR="00E71065" w:rsidRDefault="00E71065">
            <w:pPr>
              <w:rPr>
                <w:rFonts w:ascii="Arial" w:hAnsi="Arial" w:cs="Arial"/>
                <w:sz w:val="16"/>
                <w:szCs w:val="16"/>
              </w:rPr>
            </w:pPr>
            <w:r>
              <w:rPr>
                <w:rFonts w:ascii="Arial" w:hAnsi="Arial" w:cs="Arial"/>
                <w:sz w:val="16"/>
                <w:szCs w:val="16"/>
              </w:rPr>
              <w:t>10.7</w:t>
            </w:r>
          </w:p>
        </w:tc>
        <w:tc>
          <w:tcPr>
            <w:tcW w:w="876" w:type="dxa"/>
            <w:tcBorders>
              <w:top w:val="nil"/>
              <w:left w:val="nil"/>
              <w:bottom w:val="single" w:sz="4" w:space="0" w:color="A6A6A6"/>
              <w:right w:val="single" w:sz="4" w:space="0" w:color="A6A6A6"/>
            </w:tcBorders>
            <w:shd w:val="clear" w:color="auto" w:fill="auto"/>
            <w:hideMark/>
          </w:tcPr>
          <w:p w14:paraId="3748B707" w14:textId="77777777" w:rsidR="00E71065" w:rsidRDefault="00E71065">
            <w:pPr>
              <w:rPr>
                <w:rFonts w:ascii="Arial" w:hAnsi="Arial" w:cs="Arial"/>
                <w:sz w:val="16"/>
                <w:szCs w:val="16"/>
              </w:rPr>
            </w:pPr>
            <w:r>
              <w:rPr>
                <w:rFonts w:ascii="Arial" w:hAnsi="Arial" w:cs="Arial"/>
                <w:sz w:val="16"/>
                <w:szCs w:val="16"/>
              </w:rPr>
              <w:t>14.7</w:t>
            </w:r>
          </w:p>
        </w:tc>
        <w:tc>
          <w:tcPr>
            <w:tcW w:w="934" w:type="dxa"/>
            <w:tcBorders>
              <w:top w:val="nil"/>
              <w:left w:val="nil"/>
              <w:bottom w:val="single" w:sz="4" w:space="0" w:color="A6A6A6"/>
              <w:right w:val="single" w:sz="4" w:space="0" w:color="A6A6A6"/>
            </w:tcBorders>
            <w:shd w:val="clear" w:color="auto" w:fill="auto"/>
            <w:hideMark/>
          </w:tcPr>
          <w:p w14:paraId="7BA25F35" w14:textId="77777777" w:rsidR="00E71065" w:rsidRDefault="00E71065">
            <w:pPr>
              <w:rPr>
                <w:rFonts w:ascii="Arial" w:hAnsi="Arial" w:cs="Arial"/>
                <w:sz w:val="16"/>
                <w:szCs w:val="16"/>
              </w:rPr>
            </w:pPr>
            <w:r>
              <w:rPr>
                <w:rFonts w:ascii="Arial" w:hAnsi="Arial" w:cs="Arial"/>
                <w:sz w:val="16"/>
                <w:szCs w:val="16"/>
              </w:rPr>
              <w:t>not treated</w:t>
            </w:r>
          </w:p>
        </w:tc>
      </w:tr>
      <w:tr w:rsidR="00E71065" w14:paraId="2DFBCCBF"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5E5C5E10" w14:textId="77777777" w:rsidR="00E71065" w:rsidRDefault="00541957">
            <w:pPr>
              <w:rPr>
                <w:rFonts w:ascii="Arial" w:hAnsi="Arial" w:cs="Arial"/>
                <w:b/>
                <w:bCs/>
                <w:color w:val="0000FF"/>
                <w:sz w:val="16"/>
                <w:szCs w:val="16"/>
                <w:u w:val="single"/>
              </w:rPr>
            </w:pPr>
            <w:hyperlink r:id="rId238" w:history="1">
              <w:r w:rsidR="00E71065">
                <w:rPr>
                  <w:rStyle w:val="Hyperlink"/>
                  <w:rFonts w:ascii="Arial" w:hAnsi="Arial" w:cs="Arial"/>
                  <w:b/>
                  <w:bCs/>
                  <w:color w:val="0000FF"/>
                  <w:sz w:val="16"/>
                  <w:szCs w:val="16"/>
                </w:rPr>
                <w:t>S4-230465</w:t>
              </w:r>
            </w:hyperlink>
          </w:p>
        </w:tc>
        <w:tc>
          <w:tcPr>
            <w:tcW w:w="3173" w:type="dxa"/>
            <w:tcBorders>
              <w:top w:val="nil"/>
              <w:left w:val="nil"/>
              <w:bottom w:val="single" w:sz="4" w:space="0" w:color="A6A6A6"/>
              <w:right w:val="single" w:sz="4" w:space="0" w:color="A6A6A6"/>
            </w:tcBorders>
            <w:shd w:val="clear" w:color="000000" w:fill="FFFF00"/>
            <w:hideMark/>
          </w:tcPr>
          <w:p w14:paraId="18917C82" w14:textId="77777777" w:rsidR="00E71065" w:rsidRDefault="00E71065">
            <w:pPr>
              <w:rPr>
                <w:rFonts w:ascii="Arial" w:hAnsi="Arial" w:cs="Arial"/>
                <w:b/>
                <w:bCs/>
                <w:sz w:val="16"/>
                <w:szCs w:val="16"/>
              </w:rPr>
            </w:pPr>
            <w:r>
              <w:rPr>
                <w:rFonts w:ascii="Arial" w:hAnsi="Arial" w:cs="Arial"/>
                <w:b/>
                <w:bCs/>
                <w:sz w:val="16"/>
                <w:szCs w:val="16"/>
              </w:rPr>
              <w:t>Reply LS on N6 PDU Set Identification</w:t>
            </w:r>
          </w:p>
        </w:tc>
        <w:tc>
          <w:tcPr>
            <w:tcW w:w="1408" w:type="dxa"/>
            <w:tcBorders>
              <w:top w:val="nil"/>
              <w:left w:val="nil"/>
              <w:bottom w:val="single" w:sz="4" w:space="0" w:color="A6A6A6"/>
              <w:right w:val="single" w:sz="4" w:space="0" w:color="A6A6A6"/>
            </w:tcBorders>
            <w:shd w:val="clear" w:color="000000" w:fill="FFFF00"/>
            <w:hideMark/>
          </w:tcPr>
          <w:p w14:paraId="206241E6" w14:textId="77777777" w:rsidR="00E71065" w:rsidRDefault="00E71065">
            <w:pPr>
              <w:rPr>
                <w:rFonts w:ascii="Arial" w:hAnsi="Arial" w:cs="Arial"/>
                <w:sz w:val="16"/>
                <w:szCs w:val="16"/>
              </w:rPr>
            </w:pPr>
            <w:r>
              <w:rPr>
                <w:rFonts w:ascii="Arial" w:hAnsi="Arial" w:cs="Arial"/>
                <w:sz w:val="16"/>
                <w:szCs w:val="16"/>
              </w:rPr>
              <w:t>SA2</w:t>
            </w:r>
          </w:p>
        </w:tc>
        <w:tc>
          <w:tcPr>
            <w:tcW w:w="999" w:type="dxa"/>
            <w:tcBorders>
              <w:top w:val="nil"/>
              <w:left w:val="nil"/>
              <w:bottom w:val="single" w:sz="4" w:space="0" w:color="A6A6A6"/>
              <w:right w:val="single" w:sz="4" w:space="0" w:color="A6A6A6"/>
            </w:tcBorders>
            <w:shd w:val="clear" w:color="auto" w:fill="auto"/>
            <w:hideMark/>
          </w:tcPr>
          <w:p w14:paraId="7486D0A5" w14:textId="77777777" w:rsidR="00E71065" w:rsidRDefault="00E71065">
            <w:pPr>
              <w:rPr>
                <w:rFonts w:ascii="Arial" w:hAnsi="Arial" w:cs="Arial"/>
                <w:sz w:val="16"/>
                <w:szCs w:val="16"/>
              </w:rPr>
            </w:pPr>
            <w:r>
              <w:rPr>
                <w:rFonts w:ascii="Arial" w:hAnsi="Arial" w:cs="Arial"/>
                <w:sz w:val="16"/>
                <w:szCs w:val="16"/>
              </w:rPr>
              <w:t>LS in</w:t>
            </w:r>
          </w:p>
        </w:tc>
        <w:tc>
          <w:tcPr>
            <w:tcW w:w="1160" w:type="dxa"/>
            <w:tcBorders>
              <w:top w:val="nil"/>
              <w:left w:val="nil"/>
              <w:bottom w:val="single" w:sz="4" w:space="0" w:color="A6A6A6"/>
              <w:right w:val="single" w:sz="4" w:space="0" w:color="A6A6A6"/>
            </w:tcBorders>
            <w:shd w:val="clear" w:color="auto" w:fill="auto"/>
            <w:hideMark/>
          </w:tcPr>
          <w:p w14:paraId="72FF3DB4"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2F84B0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nil"/>
              <w:left w:val="nil"/>
              <w:bottom w:val="single" w:sz="4" w:space="0" w:color="A6A6A6"/>
              <w:right w:val="single" w:sz="4" w:space="0" w:color="A6A6A6"/>
            </w:tcBorders>
            <w:shd w:val="clear" w:color="auto" w:fill="auto"/>
            <w:hideMark/>
          </w:tcPr>
          <w:p w14:paraId="2A62DE6D" w14:textId="77777777" w:rsidR="00E71065" w:rsidRDefault="00E71065">
            <w:pPr>
              <w:rPr>
                <w:rFonts w:ascii="Arial" w:hAnsi="Arial" w:cs="Arial"/>
                <w:sz w:val="16"/>
                <w:szCs w:val="16"/>
              </w:rPr>
            </w:pPr>
            <w:r>
              <w:rPr>
                <w:rFonts w:ascii="Arial" w:hAnsi="Arial" w:cs="Arial"/>
                <w:sz w:val="16"/>
                <w:szCs w:val="16"/>
              </w:rPr>
              <w:t>replied to</w:t>
            </w:r>
          </w:p>
        </w:tc>
      </w:tr>
      <w:tr w:rsidR="00E71065" w14:paraId="1907654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2FEA8A5D" w14:textId="77777777" w:rsidR="00E71065" w:rsidRDefault="00541957">
            <w:pPr>
              <w:rPr>
                <w:rFonts w:ascii="Arial" w:hAnsi="Arial" w:cs="Arial"/>
                <w:b/>
                <w:bCs/>
                <w:color w:val="0000FF"/>
                <w:sz w:val="16"/>
                <w:szCs w:val="16"/>
                <w:u w:val="single"/>
              </w:rPr>
            </w:pPr>
            <w:hyperlink r:id="rId239" w:history="1">
              <w:r w:rsidR="00E71065">
                <w:rPr>
                  <w:rStyle w:val="Hyperlink"/>
                  <w:rFonts w:ascii="Arial" w:hAnsi="Arial" w:cs="Arial"/>
                  <w:b/>
                  <w:bCs/>
                  <w:color w:val="0000FF"/>
                  <w:sz w:val="16"/>
                  <w:szCs w:val="16"/>
                </w:rPr>
                <w:t>S4-230487</w:t>
              </w:r>
            </w:hyperlink>
          </w:p>
        </w:tc>
        <w:tc>
          <w:tcPr>
            <w:tcW w:w="3173" w:type="dxa"/>
            <w:tcBorders>
              <w:top w:val="nil"/>
              <w:left w:val="nil"/>
              <w:bottom w:val="single" w:sz="4" w:space="0" w:color="A6A6A6"/>
              <w:right w:val="single" w:sz="4" w:space="0" w:color="A6A6A6"/>
            </w:tcBorders>
            <w:shd w:val="clear" w:color="000000" w:fill="FFFF00"/>
            <w:hideMark/>
          </w:tcPr>
          <w:p w14:paraId="53CAD67E" w14:textId="77777777" w:rsidR="00E71065" w:rsidRDefault="00E71065">
            <w:pPr>
              <w:rPr>
                <w:rFonts w:ascii="Arial" w:hAnsi="Arial" w:cs="Arial"/>
                <w:b/>
                <w:bCs/>
                <w:sz w:val="16"/>
                <w:szCs w:val="16"/>
              </w:rPr>
            </w:pPr>
            <w:r>
              <w:rPr>
                <w:rFonts w:ascii="Arial" w:hAnsi="Arial" w:cs="Arial"/>
                <w:b/>
                <w:bCs/>
                <w:sz w:val="16"/>
                <w:szCs w:val="16"/>
              </w:rPr>
              <w:t>[5G_RTP] RTP Header Extension for PDU set information</w:t>
            </w:r>
          </w:p>
        </w:tc>
        <w:tc>
          <w:tcPr>
            <w:tcW w:w="1408" w:type="dxa"/>
            <w:tcBorders>
              <w:top w:val="nil"/>
              <w:left w:val="nil"/>
              <w:bottom w:val="single" w:sz="4" w:space="0" w:color="A6A6A6"/>
              <w:right w:val="single" w:sz="4" w:space="0" w:color="A6A6A6"/>
            </w:tcBorders>
            <w:shd w:val="clear" w:color="000000" w:fill="FFFF00"/>
            <w:hideMark/>
          </w:tcPr>
          <w:p w14:paraId="27938F45"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62EC0854"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14087C8C"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7B5BE483"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0F5A5F51" w14:textId="77777777" w:rsidR="00E71065" w:rsidRDefault="00E71065">
            <w:pPr>
              <w:rPr>
                <w:rFonts w:ascii="Arial" w:hAnsi="Arial" w:cs="Arial"/>
                <w:sz w:val="16"/>
                <w:szCs w:val="16"/>
              </w:rPr>
            </w:pPr>
            <w:r>
              <w:rPr>
                <w:rFonts w:ascii="Arial" w:hAnsi="Arial" w:cs="Arial"/>
                <w:sz w:val="16"/>
                <w:szCs w:val="16"/>
              </w:rPr>
              <w:t>noted</w:t>
            </w:r>
          </w:p>
        </w:tc>
      </w:tr>
      <w:tr w:rsidR="00E71065" w14:paraId="4E6881F8"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4BC5B0EF" w14:textId="77777777" w:rsidR="00E71065" w:rsidRDefault="00541957">
            <w:pPr>
              <w:rPr>
                <w:rFonts w:ascii="Arial" w:hAnsi="Arial" w:cs="Arial"/>
                <w:b/>
                <w:bCs/>
                <w:color w:val="0000FF"/>
                <w:sz w:val="16"/>
                <w:szCs w:val="16"/>
                <w:u w:val="single"/>
              </w:rPr>
            </w:pPr>
            <w:hyperlink r:id="rId240" w:history="1">
              <w:r w:rsidR="00E71065">
                <w:rPr>
                  <w:rStyle w:val="Hyperlink"/>
                  <w:rFonts w:ascii="Arial" w:hAnsi="Arial" w:cs="Arial"/>
                  <w:b/>
                  <w:bCs/>
                  <w:color w:val="0000FF"/>
                  <w:sz w:val="16"/>
                  <w:szCs w:val="16"/>
                </w:rPr>
                <w:t>S4-230501</w:t>
              </w:r>
            </w:hyperlink>
          </w:p>
        </w:tc>
        <w:tc>
          <w:tcPr>
            <w:tcW w:w="3173" w:type="dxa"/>
            <w:tcBorders>
              <w:top w:val="nil"/>
              <w:left w:val="nil"/>
              <w:bottom w:val="single" w:sz="4" w:space="0" w:color="A6A6A6"/>
              <w:right w:val="single" w:sz="4" w:space="0" w:color="A6A6A6"/>
            </w:tcBorders>
            <w:shd w:val="clear" w:color="000000" w:fill="FFFF00"/>
            <w:hideMark/>
          </w:tcPr>
          <w:p w14:paraId="7A218D9F" w14:textId="77777777" w:rsidR="00E71065" w:rsidRDefault="00E71065">
            <w:pPr>
              <w:rPr>
                <w:rFonts w:ascii="Arial" w:hAnsi="Arial" w:cs="Arial"/>
                <w:b/>
                <w:bCs/>
                <w:sz w:val="16"/>
                <w:szCs w:val="16"/>
              </w:rPr>
            </w:pPr>
            <w:r>
              <w:rPr>
                <w:rFonts w:ascii="Arial" w:hAnsi="Arial" w:cs="Arial"/>
                <w:b/>
                <w:bCs/>
                <w:sz w:val="16"/>
                <w:szCs w:val="16"/>
              </w:rPr>
              <w:t>Guidelines for PDU Set identification based on existing RTP/SRTP headers, header extensions and/or payloads</w:t>
            </w:r>
          </w:p>
        </w:tc>
        <w:tc>
          <w:tcPr>
            <w:tcW w:w="1408" w:type="dxa"/>
            <w:tcBorders>
              <w:top w:val="nil"/>
              <w:left w:val="nil"/>
              <w:bottom w:val="single" w:sz="4" w:space="0" w:color="A6A6A6"/>
              <w:right w:val="single" w:sz="4" w:space="0" w:color="A6A6A6"/>
            </w:tcBorders>
            <w:shd w:val="clear" w:color="000000" w:fill="FFFF00"/>
            <w:hideMark/>
          </w:tcPr>
          <w:p w14:paraId="744313EE" w14:textId="77777777" w:rsidR="00E71065" w:rsidRDefault="00E71065">
            <w:pPr>
              <w:rPr>
                <w:rFonts w:ascii="Arial" w:hAnsi="Arial" w:cs="Arial"/>
                <w:sz w:val="16"/>
                <w:szCs w:val="16"/>
              </w:rPr>
            </w:pPr>
            <w:r>
              <w:rPr>
                <w:rFonts w:ascii="Arial" w:hAnsi="Arial" w:cs="Arial"/>
                <w:sz w:val="16"/>
                <w:szCs w:val="16"/>
              </w:rPr>
              <w:t>Huawei, HiSilicon, KDDI</w:t>
            </w:r>
          </w:p>
        </w:tc>
        <w:tc>
          <w:tcPr>
            <w:tcW w:w="999" w:type="dxa"/>
            <w:tcBorders>
              <w:top w:val="nil"/>
              <w:left w:val="nil"/>
              <w:bottom w:val="single" w:sz="4" w:space="0" w:color="A6A6A6"/>
              <w:right w:val="single" w:sz="4" w:space="0" w:color="A6A6A6"/>
            </w:tcBorders>
            <w:shd w:val="clear" w:color="auto" w:fill="auto"/>
            <w:hideMark/>
          </w:tcPr>
          <w:p w14:paraId="4C608560"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2DE98DB7"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E5DEC8F"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1448F841" w14:textId="77777777" w:rsidR="00E71065" w:rsidRDefault="00E71065">
            <w:pPr>
              <w:rPr>
                <w:rFonts w:ascii="Arial" w:hAnsi="Arial" w:cs="Arial"/>
                <w:sz w:val="16"/>
                <w:szCs w:val="16"/>
              </w:rPr>
            </w:pPr>
            <w:r>
              <w:rPr>
                <w:rFonts w:ascii="Arial" w:hAnsi="Arial" w:cs="Arial"/>
                <w:sz w:val="16"/>
                <w:szCs w:val="16"/>
              </w:rPr>
              <w:t>noted</w:t>
            </w:r>
          </w:p>
        </w:tc>
      </w:tr>
      <w:tr w:rsidR="00E71065" w14:paraId="0E3B0BBF"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1A4EF551" w14:textId="77777777" w:rsidR="00E71065" w:rsidRDefault="00541957">
            <w:pPr>
              <w:rPr>
                <w:rFonts w:ascii="Arial" w:hAnsi="Arial" w:cs="Arial"/>
                <w:b/>
                <w:bCs/>
                <w:color w:val="0000FF"/>
                <w:sz w:val="16"/>
                <w:szCs w:val="16"/>
                <w:u w:val="single"/>
              </w:rPr>
            </w:pPr>
            <w:hyperlink r:id="rId241" w:history="1">
              <w:r w:rsidR="00E71065">
                <w:rPr>
                  <w:rStyle w:val="Hyperlink"/>
                  <w:rFonts w:ascii="Arial" w:hAnsi="Arial" w:cs="Arial"/>
                  <w:b/>
                  <w:bCs/>
                  <w:color w:val="0000FF"/>
                  <w:sz w:val="16"/>
                  <w:szCs w:val="16"/>
                </w:rPr>
                <w:t>S4-230512</w:t>
              </w:r>
            </w:hyperlink>
          </w:p>
        </w:tc>
        <w:tc>
          <w:tcPr>
            <w:tcW w:w="3173" w:type="dxa"/>
            <w:tcBorders>
              <w:top w:val="nil"/>
              <w:left w:val="nil"/>
              <w:bottom w:val="single" w:sz="4" w:space="0" w:color="A6A6A6"/>
              <w:right w:val="single" w:sz="4" w:space="0" w:color="A6A6A6"/>
            </w:tcBorders>
            <w:shd w:val="clear" w:color="000000" w:fill="FFFF00"/>
            <w:hideMark/>
          </w:tcPr>
          <w:p w14:paraId="6225DF51" w14:textId="77777777" w:rsidR="00E71065" w:rsidRDefault="00E71065">
            <w:pPr>
              <w:rPr>
                <w:rFonts w:ascii="Arial" w:hAnsi="Arial" w:cs="Arial"/>
                <w:b/>
                <w:bCs/>
                <w:sz w:val="16"/>
                <w:szCs w:val="16"/>
              </w:rPr>
            </w:pPr>
            <w:r>
              <w:rPr>
                <w:rFonts w:ascii="Arial" w:hAnsi="Arial" w:cs="Arial"/>
                <w:b/>
                <w:bCs/>
                <w:sz w:val="16"/>
                <w:szCs w:val="16"/>
              </w:rPr>
              <w:t>[5G_RTP] Grouping in IRTCW and IBACS</w:t>
            </w:r>
          </w:p>
        </w:tc>
        <w:tc>
          <w:tcPr>
            <w:tcW w:w="1408" w:type="dxa"/>
            <w:tcBorders>
              <w:top w:val="nil"/>
              <w:left w:val="nil"/>
              <w:bottom w:val="single" w:sz="4" w:space="0" w:color="A6A6A6"/>
              <w:right w:val="single" w:sz="4" w:space="0" w:color="A6A6A6"/>
            </w:tcBorders>
            <w:shd w:val="clear" w:color="000000" w:fill="FFFF00"/>
            <w:hideMark/>
          </w:tcPr>
          <w:p w14:paraId="61F51DC9"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13848F6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F7EEF2F"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6A805998"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58FA1D18" w14:textId="77777777" w:rsidR="00E71065" w:rsidRDefault="00E71065">
            <w:pPr>
              <w:rPr>
                <w:rFonts w:ascii="Arial" w:hAnsi="Arial" w:cs="Arial"/>
                <w:sz w:val="16"/>
                <w:szCs w:val="16"/>
              </w:rPr>
            </w:pPr>
            <w:r>
              <w:rPr>
                <w:rFonts w:ascii="Arial" w:hAnsi="Arial" w:cs="Arial"/>
                <w:sz w:val="16"/>
                <w:szCs w:val="16"/>
              </w:rPr>
              <w:t>noted</w:t>
            </w:r>
          </w:p>
        </w:tc>
      </w:tr>
      <w:tr w:rsidR="00E71065" w14:paraId="39219830"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0A3E52B1" w14:textId="77777777" w:rsidR="00E71065" w:rsidRDefault="00541957">
            <w:pPr>
              <w:rPr>
                <w:rFonts w:ascii="Arial" w:hAnsi="Arial" w:cs="Arial"/>
                <w:b/>
                <w:bCs/>
                <w:color w:val="0000FF"/>
                <w:sz w:val="16"/>
                <w:szCs w:val="16"/>
                <w:u w:val="single"/>
              </w:rPr>
            </w:pPr>
            <w:hyperlink r:id="rId242" w:history="1">
              <w:r w:rsidR="00E71065">
                <w:rPr>
                  <w:rStyle w:val="Hyperlink"/>
                  <w:rFonts w:ascii="Arial" w:hAnsi="Arial" w:cs="Arial"/>
                  <w:b/>
                  <w:bCs/>
                  <w:color w:val="0000FF"/>
                  <w:sz w:val="16"/>
                  <w:szCs w:val="16"/>
                </w:rPr>
                <w:t>S4-230528</w:t>
              </w:r>
            </w:hyperlink>
          </w:p>
        </w:tc>
        <w:tc>
          <w:tcPr>
            <w:tcW w:w="3173" w:type="dxa"/>
            <w:tcBorders>
              <w:top w:val="nil"/>
              <w:left w:val="nil"/>
              <w:bottom w:val="single" w:sz="4" w:space="0" w:color="A6A6A6"/>
              <w:right w:val="single" w:sz="4" w:space="0" w:color="A6A6A6"/>
            </w:tcBorders>
            <w:shd w:val="clear" w:color="000000" w:fill="FFFF00"/>
            <w:hideMark/>
          </w:tcPr>
          <w:p w14:paraId="13F6FB8A" w14:textId="77777777" w:rsidR="00E71065" w:rsidRDefault="00E71065">
            <w:pPr>
              <w:rPr>
                <w:rFonts w:ascii="Arial" w:hAnsi="Arial" w:cs="Arial"/>
                <w:b/>
                <w:bCs/>
                <w:sz w:val="16"/>
                <w:szCs w:val="16"/>
              </w:rPr>
            </w:pPr>
            <w:r>
              <w:rPr>
                <w:rFonts w:ascii="Arial" w:hAnsi="Arial" w:cs="Arial"/>
                <w:b/>
                <w:bCs/>
                <w:sz w:val="16"/>
                <w:szCs w:val="16"/>
              </w:rPr>
              <w:t>[5G_RTP] on PDU Set importance</w:t>
            </w:r>
          </w:p>
        </w:tc>
        <w:tc>
          <w:tcPr>
            <w:tcW w:w="1408" w:type="dxa"/>
            <w:tcBorders>
              <w:top w:val="nil"/>
              <w:left w:val="nil"/>
              <w:bottom w:val="single" w:sz="4" w:space="0" w:color="A6A6A6"/>
              <w:right w:val="single" w:sz="4" w:space="0" w:color="A6A6A6"/>
            </w:tcBorders>
            <w:shd w:val="clear" w:color="000000" w:fill="FFFF00"/>
            <w:hideMark/>
          </w:tcPr>
          <w:p w14:paraId="051C8932" w14:textId="77777777" w:rsidR="00E71065" w:rsidRDefault="00E71065">
            <w:pPr>
              <w:rPr>
                <w:rFonts w:ascii="Arial" w:hAnsi="Arial" w:cs="Arial"/>
                <w:sz w:val="16"/>
                <w:szCs w:val="16"/>
              </w:rPr>
            </w:pPr>
            <w:r>
              <w:rPr>
                <w:rFonts w:ascii="Arial" w:hAnsi="Arial" w:cs="Arial"/>
                <w:sz w:val="16"/>
                <w:szCs w:val="16"/>
              </w:rPr>
              <w:t>Samsung Electronics Co., Ltd</w:t>
            </w:r>
          </w:p>
        </w:tc>
        <w:tc>
          <w:tcPr>
            <w:tcW w:w="999" w:type="dxa"/>
            <w:tcBorders>
              <w:top w:val="nil"/>
              <w:left w:val="nil"/>
              <w:bottom w:val="single" w:sz="4" w:space="0" w:color="A6A6A6"/>
              <w:right w:val="single" w:sz="4" w:space="0" w:color="A6A6A6"/>
            </w:tcBorders>
            <w:shd w:val="clear" w:color="auto" w:fill="auto"/>
            <w:hideMark/>
          </w:tcPr>
          <w:p w14:paraId="32C7EF26"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B2E502F"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C21D887"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797C85B0" w14:textId="77777777" w:rsidR="00E71065" w:rsidRDefault="00E71065">
            <w:pPr>
              <w:rPr>
                <w:rFonts w:ascii="Arial" w:hAnsi="Arial" w:cs="Arial"/>
                <w:sz w:val="16"/>
                <w:szCs w:val="16"/>
              </w:rPr>
            </w:pPr>
            <w:r>
              <w:rPr>
                <w:rFonts w:ascii="Arial" w:hAnsi="Arial" w:cs="Arial"/>
                <w:sz w:val="16"/>
                <w:szCs w:val="16"/>
              </w:rPr>
              <w:t>merged</w:t>
            </w:r>
          </w:p>
        </w:tc>
      </w:tr>
      <w:tr w:rsidR="00E71065" w14:paraId="64824771"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58D84EF7" w14:textId="77777777" w:rsidR="00E71065" w:rsidRDefault="00541957">
            <w:pPr>
              <w:rPr>
                <w:rFonts w:ascii="Arial" w:hAnsi="Arial" w:cs="Arial"/>
                <w:b/>
                <w:bCs/>
                <w:color w:val="0000FF"/>
                <w:sz w:val="16"/>
                <w:szCs w:val="16"/>
                <w:u w:val="single"/>
              </w:rPr>
            </w:pPr>
            <w:hyperlink r:id="rId243" w:history="1">
              <w:r w:rsidR="00E71065">
                <w:rPr>
                  <w:rStyle w:val="Hyperlink"/>
                  <w:rFonts w:ascii="Arial" w:hAnsi="Arial" w:cs="Arial"/>
                  <w:b/>
                  <w:bCs/>
                  <w:color w:val="0000FF"/>
                  <w:sz w:val="16"/>
                  <w:szCs w:val="16"/>
                </w:rPr>
                <w:t>S4-230529</w:t>
              </w:r>
            </w:hyperlink>
          </w:p>
        </w:tc>
        <w:tc>
          <w:tcPr>
            <w:tcW w:w="3173" w:type="dxa"/>
            <w:tcBorders>
              <w:top w:val="nil"/>
              <w:left w:val="nil"/>
              <w:bottom w:val="single" w:sz="4" w:space="0" w:color="A6A6A6"/>
              <w:right w:val="single" w:sz="4" w:space="0" w:color="A6A6A6"/>
            </w:tcBorders>
            <w:shd w:val="clear" w:color="000000" w:fill="FFFF00"/>
            <w:hideMark/>
          </w:tcPr>
          <w:p w14:paraId="7D5A3849" w14:textId="77777777" w:rsidR="00E71065" w:rsidRDefault="00E71065">
            <w:pPr>
              <w:rPr>
                <w:rFonts w:ascii="Arial" w:hAnsi="Arial" w:cs="Arial"/>
                <w:b/>
                <w:bCs/>
                <w:sz w:val="16"/>
                <w:szCs w:val="16"/>
              </w:rPr>
            </w:pPr>
            <w:r>
              <w:rPr>
                <w:rFonts w:ascii="Arial" w:hAnsi="Arial" w:cs="Arial"/>
                <w:b/>
                <w:bCs/>
                <w:sz w:val="16"/>
                <w:szCs w:val="16"/>
              </w:rPr>
              <w:t>[5G_RTP] RTP header extension for pose information</w:t>
            </w:r>
          </w:p>
        </w:tc>
        <w:tc>
          <w:tcPr>
            <w:tcW w:w="1408" w:type="dxa"/>
            <w:tcBorders>
              <w:top w:val="nil"/>
              <w:left w:val="nil"/>
              <w:bottom w:val="single" w:sz="4" w:space="0" w:color="A6A6A6"/>
              <w:right w:val="single" w:sz="4" w:space="0" w:color="A6A6A6"/>
            </w:tcBorders>
            <w:shd w:val="clear" w:color="000000" w:fill="FFFF00"/>
            <w:hideMark/>
          </w:tcPr>
          <w:p w14:paraId="092E5191" w14:textId="77777777" w:rsidR="00E71065" w:rsidRDefault="00E71065">
            <w:pPr>
              <w:rPr>
                <w:rFonts w:ascii="Arial" w:hAnsi="Arial" w:cs="Arial"/>
                <w:sz w:val="16"/>
                <w:szCs w:val="16"/>
              </w:rPr>
            </w:pPr>
            <w:r>
              <w:rPr>
                <w:rFonts w:ascii="Arial" w:hAnsi="Arial" w:cs="Arial"/>
                <w:sz w:val="16"/>
                <w:szCs w:val="16"/>
              </w:rPr>
              <w:t>Samsung Electronics Co., Ltd</w:t>
            </w:r>
          </w:p>
        </w:tc>
        <w:tc>
          <w:tcPr>
            <w:tcW w:w="999" w:type="dxa"/>
            <w:tcBorders>
              <w:top w:val="nil"/>
              <w:left w:val="nil"/>
              <w:bottom w:val="single" w:sz="4" w:space="0" w:color="A6A6A6"/>
              <w:right w:val="single" w:sz="4" w:space="0" w:color="A6A6A6"/>
            </w:tcBorders>
            <w:shd w:val="clear" w:color="auto" w:fill="auto"/>
            <w:hideMark/>
          </w:tcPr>
          <w:p w14:paraId="50FBE3B1"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6A5AEA18"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B6FB27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271ED29B"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037E064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74FBB0A9" w14:textId="77777777" w:rsidR="00E71065" w:rsidRDefault="00541957">
            <w:pPr>
              <w:rPr>
                <w:rFonts w:ascii="Arial" w:hAnsi="Arial" w:cs="Arial"/>
                <w:b/>
                <w:bCs/>
                <w:color w:val="0000FF"/>
                <w:sz w:val="16"/>
                <w:szCs w:val="16"/>
                <w:u w:val="single"/>
              </w:rPr>
            </w:pPr>
            <w:hyperlink r:id="rId244" w:history="1">
              <w:r w:rsidR="00E71065">
                <w:rPr>
                  <w:rStyle w:val="Hyperlink"/>
                  <w:rFonts w:ascii="Arial" w:hAnsi="Arial" w:cs="Arial"/>
                  <w:b/>
                  <w:bCs/>
                  <w:color w:val="0000FF"/>
                  <w:sz w:val="16"/>
                  <w:szCs w:val="16"/>
                </w:rPr>
                <w:t>S4-230717</w:t>
              </w:r>
            </w:hyperlink>
          </w:p>
        </w:tc>
        <w:tc>
          <w:tcPr>
            <w:tcW w:w="3173" w:type="dxa"/>
            <w:tcBorders>
              <w:top w:val="nil"/>
              <w:left w:val="nil"/>
              <w:bottom w:val="single" w:sz="4" w:space="0" w:color="A6A6A6"/>
              <w:right w:val="single" w:sz="4" w:space="0" w:color="A6A6A6"/>
            </w:tcBorders>
            <w:shd w:val="clear" w:color="000000" w:fill="FFFF00"/>
            <w:hideMark/>
          </w:tcPr>
          <w:p w14:paraId="76B531D6" w14:textId="77777777" w:rsidR="00E71065" w:rsidRDefault="00E71065">
            <w:pPr>
              <w:rPr>
                <w:rFonts w:ascii="Arial" w:hAnsi="Arial" w:cs="Arial"/>
                <w:b/>
                <w:bCs/>
                <w:sz w:val="16"/>
                <w:szCs w:val="16"/>
              </w:rPr>
            </w:pPr>
            <w:r>
              <w:rPr>
                <w:rFonts w:ascii="Arial" w:hAnsi="Arial" w:cs="Arial"/>
                <w:b/>
                <w:bCs/>
                <w:sz w:val="16"/>
                <w:szCs w:val="16"/>
              </w:rPr>
              <w:t>[5G_RTP] RTP header extension for pose information</w:t>
            </w:r>
          </w:p>
        </w:tc>
        <w:tc>
          <w:tcPr>
            <w:tcW w:w="1408" w:type="dxa"/>
            <w:tcBorders>
              <w:top w:val="nil"/>
              <w:left w:val="nil"/>
              <w:bottom w:val="single" w:sz="4" w:space="0" w:color="A6A6A6"/>
              <w:right w:val="single" w:sz="4" w:space="0" w:color="A6A6A6"/>
            </w:tcBorders>
            <w:shd w:val="clear" w:color="000000" w:fill="FFFF00"/>
            <w:hideMark/>
          </w:tcPr>
          <w:p w14:paraId="2045D50E" w14:textId="77777777" w:rsidR="00E71065" w:rsidRDefault="00E71065">
            <w:pPr>
              <w:rPr>
                <w:rFonts w:ascii="Arial" w:hAnsi="Arial" w:cs="Arial"/>
                <w:sz w:val="16"/>
                <w:szCs w:val="16"/>
              </w:rPr>
            </w:pPr>
            <w:r>
              <w:rPr>
                <w:rFonts w:ascii="Arial" w:hAnsi="Arial" w:cs="Arial"/>
                <w:sz w:val="16"/>
                <w:szCs w:val="16"/>
              </w:rPr>
              <w:t>Samsung Electronics Co., Ltd</w:t>
            </w:r>
          </w:p>
        </w:tc>
        <w:tc>
          <w:tcPr>
            <w:tcW w:w="999" w:type="dxa"/>
            <w:tcBorders>
              <w:top w:val="nil"/>
              <w:left w:val="nil"/>
              <w:bottom w:val="single" w:sz="4" w:space="0" w:color="A6A6A6"/>
              <w:right w:val="single" w:sz="4" w:space="0" w:color="A6A6A6"/>
            </w:tcBorders>
            <w:shd w:val="clear" w:color="auto" w:fill="auto"/>
            <w:hideMark/>
          </w:tcPr>
          <w:p w14:paraId="320B4CB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68B892F"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5AFF3D7"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3A2A4AA2" w14:textId="77777777" w:rsidR="00E71065" w:rsidRDefault="00E71065">
            <w:pPr>
              <w:rPr>
                <w:rFonts w:ascii="Arial" w:hAnsi="Arial" w:cs="Arial"/>
                <w:sz w:val="16"/>
                <w:szCs w:val="16"/>
              </w:rPr>
            </w:pPr>
            <w:r>
              <w:rPr>
                <w:rFonts w:ascii="Arial" w:hAnsi="Arial" w:cs="Arial"/>
                <w:sz w:val="16"/>
                <w:szCs w:val="16"/>
              </w:rPr>
              <w:t>agreed</w:t>
            </w:r>
          </w:p>
        </w:tc>
      </w:tr>
      <w:tr w:rsidR="00E71065" w14:paraId="5C009EF1"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14C40BC5" w14:textId="77777777" w:rsidR="00E71065" w:rsidRDefault="00541957">
            <w:pPr>
              <w:rPr>
                <w:rFonts w:ascii="Arial" w:hAnsi="Arial" w:cs="Arial"/>
                <w:b/>
                <w:bCs/>
                <w:color w:val="0000FF"/>
                <w:sz w:val="16"/>
                <w:szCs w:val="16"/>
                <w:u w:val="single"/>
              </w:rPr>
            </w:pPr>
            <w:hyperlink r:id="rId245" w:history="1">
              <w:r w:rsidR="00E71065">
                <w:rPr>
                  <w:rStyle w:val="Hyperlink"/>
                  <w:rFonts w:ascii="Arial" w:hAnsi="Arial" w:cs="Arial"/>
                  <w:b/>
                  <w:bCs/>
                  <w:color w:val="0000FF"/>
                  <w:sz w:val="16"/>
                  <w:szCs w:val="16"/>
                </w:rPr>
                <w:t>S4-230546</w:t>
              </w:r>
            </w:hyperlink>
          </w:p>
        </w:tc>
        <w:tc>
          <w:tcPr>
            <w:tcW w:w="3173" w:type="dxa"/>
            <w:tcBorders>
              <w:top w:val="nil"/>
              <w:left w:val="nil"/>
              <w:bottom w:val="single" w:sz="4" w:space="0" w:color="A6A6A6"/>
              <w:right w:val="single" w:sz="4" w:space="0" w:color="A6A6A6"/>
            </w:tcBorders>
            <w:shd w:val="clear" w:color="000000" w:fill="FFFF00"/>
            <w:hideMark/>
          </w:tcPr>
          <w:p w14:paraId="40043199" w14:textId="77777777" w:rsidR="00E71065" w:rsidRDefault="00E71065">
            <w:pPr>
              <w:rPr>
                <w:rFonts w:ascii="Arial" w:hAnsi="Arial" w:cs="Arial"/>
                <w:b/>
                <w:bCs/>
                <w:sz w:val="16"/>
                <w:szCs w:val="16"/>
              </w:rPr>
            </w:pPr>
            <w:r>
              <w:rPr>
                <w:rFonts w:ascii="Arial" w:hAnsi="Arial" w:cs="Arial"/>
                <w:b/>
                <w:bCs/>
                <w:sz w:val="16"/>
                <w:szCs w:val="16"/>
              </w:rPr>
              <w:t>[5G_RTP] Signaling the Time to Next Burst</w:t>
            </w:r>
          </w:p>
        </w:tc>
        <w:tc>
          <w:tcPr>
            <w:tcW w:w="1408" w:type="dxa"/>
            <w:tcBorders>
              <w:top w:val="nil"/>
              <w:left w:val="nil"/>
              <w:bottom w:val="single" w:sz="4" w:space="0" w:color="A6A6A6"/>
              <w:right w:val="single" w:sz="4" w:space="0" w:color="A6A6A6"/>
            </w:tcBorders>
            <w:shd w:val="clear" w:color="000000" w:fill="FFFF00"/>
            <w:hideMark/>
          </w:tcPr>
          <w:p w14:paraId="7BEF9AC9"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321219EA"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B78FA73"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8D1DB47"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65D5F40E"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4DA0B7C9"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1EDE65EF" w14:textId="77777777" w:rsidR="00E71065" w:rsidRDefault="00541957">
            <w:pPr>
              <w:rPr>
                <w:rFonts w:ascii="Arial" w:hAnsi="Arial" w:cs="Arial"/>
                <w:b/>
                <w:bCs/>
                <w:color w:val="0000FF"/>
                <w:sz w:val="16"/>
                <w:szCs w:val="16"/>
                <w:u w:val="single"/>
              </w:rPr>
            </w:pPr>
            <w:hyperlink r:id="rId246" w:history="1">
              <w:r w:rsidR="00E71065">
                <w:rPr>
                  <w:rStyle w:val="Hyperlink"/>
                  <w:rFonts w:ascii="Arial" w:hAnsi="Arial" w:cs="Arial"/>
                  <w:b/>
                  <w:bCs/>
                  <w:color w:val="0000FF"/>
                  <w:sz w:val="16"/>
                  <w:szCs w:val="16"/>
                </w:rPr>
                <w:t>S4-230666</w:t>
              </w:r>
            </w:hyperlink>
          </w:p>
        </w:tc>
        <w:tc>
          <w:tcPr>
            <w:tcW w:w="3173" w:type="dxa"/>
            <w:tcBorders>
              <w:top w:val="nil"/>
              <w:left w:val="nil"/>
              <w:bottom w:val="single" w:sz="4" w:space="0" w:color="A6A6A6"/>
              <w:right w:val="single" w:sz="4" w:space="0" w:color="A6A6A6"/>
            </w:tcBorders>
            <w:shd w:val="clear" w:color="000000" w:fill="FFFF00"/>
            <w:hideMark/>
          </w:tcPr>
          <w:p w14:paraId="54F94842" w14:textId="77777777" w:rsidR="00E71065" w:rsidRDefault="00E71065">
            <w:pPr>
              <w:rPr>
                <w:rFonts w:ascii="Arial" w:hAnsi="Arial" w:cs="Arial"/>
                <w:b/>
                <w:bCs/>
                <w:sz w:val="16"/>
                <w:szCs w:val="16"/>
              </w:rPr>
            </w:pPr>
            <w:r>
              <w:rPr>
                <w:rFonts w:ascii="Arial" w:hAnsi="Arial" w:cs="Arial"/>
                <w:b/>
                <w:bCs/>
                <w:sz w:val="16"/>
                <w:szCs w:val="16"/>
              </w:rPr>
              <w:t>[5G_RTP] Signaling the Time to Next Burst</w:t>
            </w:r>
          </w:p>
        </w:tc>
        <w:tc>
          <w:tcPr>
            <w:tcW w:w="1408" w:type="dxa"/>
            <w:tcBorders>
              <w:top w:val="nil"/>
              <w:left w:val="nil"/>
              <w:bottom w:val="single" w:sz="4" w:space="0" w:color="A6A6A6"/>
              <w:right w:val="single" w:sz="4" w:space="0" w:color="A6A6A6"/>
            </w:tcBorders>
            <w:shd w:val="clear" w:color="000000" w:fill="FFFF00"/>
            <w:hideMark/>
          </w:tcPr>
          <w:p w14:paraId="7A55DBEC"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4AE2E5AB"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D91B18D"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C29CC8D"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A9913FE" w14:textId="77777777" w:rsidR="00E71065" w:rsidRDefault="00E71065">
            <w:pPr>
              <w:rPr>
                <w:rFonts w:ascii="Arial" w:hAnsi="Arial" w:cs="Arial"/>
                <w:sz w:val="16"/>
                <w:szCs w:val="16"/>
              </w:rPr>
            </w:pPr>
            <w:r>
              <w:rPr>
                <w:rFonts w:ascii="Arial" w:hAnsi="Arial" w:cs="Arial"/>
                <w:sz w:val="16"/>
                <w:szCs w:val="16"/>
              </w:rPr>
              <w:t>agreed</w:t>
            </w:r>
          </w:p>
        </w:tc>
      </w:tr>
      <w:tr w:rsidR="00E71065" w14:paraId="793A35F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29B782EC" w14:textId="77777777" w:rsidR="00E71065" w:rsidRDefault="00541957">
            <w:pPr>
              <w:rPr>
                <w:rFonts w:ascii="Arial" w:hAnsi="Arial" w:cs="Arial"/>
                <w:b/>
                <w:bCs/>
                <w:color w:val="0000FF"/>
                <w:sz w:val="16"/>
                <w:szCs w:val="16"/>
                <w:u w:val="single"/>
              </w:rPr>
            </w:pPr>
            <w:hyperlink r:id="rId247" w:history="1">
              <w:r w:rsidR="00E71065">
                <w:rPr>
                  <w:rStyle w:val="Hyperlink"/>
                  <w:rFonts w:ascii="Arial" w:hAnsi="Arial" w:cs="Arial"/>
                  <w:b/>
                  <w:bCs/>
                  <w:color w:val="0000FF"/>
                  <w:sz w:val="16"/>
                  <w:szCs w:val="16"/>
                </w:rPr>
                <w:t>S4-230547</w:t>
              </w:r>
            </w:hyperlink>
          </w:p>
        </w:tc>
        <w:tc>
          <w:tcPr>
            <w:tcW w:w="3173" w:type="dxa"/>
            <w:tcBorders>
              <w:top w:val="nil"/>
              <w:left w:val="nil"/>
              <w:bottom w:val="single" w:sz="4" w:space="0" w:color="A6A6A6"/>
              <w:right w:val="single" w:sz="4" w:space="0" w:color="A6A6A6"/>
            </w:tcBorders>
            <w:shd w:val="clear" w:color="000000" w:fill="FFFF00"/>
            <w:hideMark/>
          </w:tcPr>
          <w:p w14:paraId="0026569A" w14:textId="77777777" w:rsidR="00E71065" w:rsidRDefault="00E71065">
            <w:pPr>
              <w:rPr>
                <w:rFonts w:ascii="Arial" w:hAnsi="Arial" w:cs="Arial"/>
                <w:b/>
                <w:bCs/>
                <w:sz w:val="16"/>
                <w:szCs w:val="16"/>
              </w:rPr>
            </w:pPr>
            <w:r>
              <w:rPr>
                <w:rFonts w:ascii="Arial" w:hAnsi="Arial" w:cs="Arial"/>
                <w:b/>
                <w:bCs/>
                <w:sz w:val="16"/>
                <w:szCs w:val="16"/>
              </w:rPr>
              <w:t xml:space="preserve">[5G_RTP] Reuse of RTP header extensions in multiple streams </w:t>
            </w:r>
          </w:p>
        </w:tc>
        <w:tc>
          <w:tcPr>
            <w:tcW w:w="1408" w:type="dxa"/>
            <w:tcBorders>
              <w:top w:val="nil"/>
              <w:left w:val="nil"/>
              <w:bottom w:val="single" w:sz="4" w:space="0" w:color="A6A6A6"/>
              <w:right w:val="single" w:sz="4" w:space="0" w:color="A6A6A6"/>
            </w:tcBorders>
            <w:shd w:val="clear" w:color="000000" w:fill="FFFF00"/>
            <w:hideMark/>
          </w:tcPr>
          <w:p w14:paraId="59D514A1"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5E8557A7"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C8090DD"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64662C9"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75487EED"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61238C5C" w14:textId="77777777" w:rsidTr="00E71065">
        <w:trPr>
          <w:trHeight w:val="240"/>
        </w:trPr>
        <w:tc>
          <w:tcPr>
            <w:tcW w:w="1070" w:type="dxa"/>
            <w:tcBorders>
              <w:top w:val="nil"/>
              <w:left w:val="single" w:sz="4" w:space="0" w:color="A6A6A6"/>
              <w:bottom w:val="single" w:sz="4" w:space="0" w:color="A6A6A6"/>
              <w:right w:val="single" w:sz="4" w:space="0" w:color="A6A6A6"/>
            </w:tcBorders>
            <w:shd w:val="clear" w:color="000000" w:fill="FFFF00"/>
            <w:hideMark/>
          </w:tcPr>
          <w:p w14:paraId="493640B1" w14:textId="77777777" w:rsidR="00E71065" w:rsidRDefault="00541957">
            <w:pPr>
              <w:rPr>
                <w:rFonts w:ascii="Arial" w:hAnsi="Arial" w:cs="Arial"/>
                <w:b/>
                <w:bCs/>
                <w:color w:val="0000FF"/>
                <w:sz w:val="16"/>
                <w:szCs w:val="16"/>
                <w:u w:val="single"/>
              </w:rPr>
            </w:pPr>
            <w:hyperlink r:id="rId248" w:history="1">
              <w:r w:rsidR="00E71065">
                <w:rPr>
                  <w:rStyle w:val="Hyperlink"/>
                  <w:rFonts w:ascii="Arial" w:hAnsi="Arial" w:cs="Arial"/>
                  <w:b/>
                  <w:bCs/>
                  <w:color w:val="0000FF"/>
                  <w:sz w:val="16"/>
                  <w:szCs w:val="16"/>
                </w:rPr>
                <w:t>S4-230642</w:t>
              </w:r>
            </w:hyperlink>
          </w:p>
        </w:tc>
        <w:tc>
          <w:tcPr>
            <w:tcW w:w="3173" w:type="dxa"/>
            <w:tcBorders>
              <w:top w:val="nil"/>
              <w:left w:val="nil"/>
              <w:bottom w:val="single" w:sz="4" w:space="0" w:color="A6A6A6"/>
              <w:right w:val="single" w:sz="4" w:space="0" w:color="A6A6A6"/>
            </w:tcBorders>
            <w:shd w:val="clear" w:color="000000" w:fill="FFFF00"/>
            <w:hideMark/>
          </w:tcPr>
          <w:p w14:paraId="415CA409" w14:textId="77777777" w:rsidR="00E71065" w:rsidRDefault="00E71065">
            <w:pPr>
              <w:rPr>
                <w:rFonts w:ascii="Arial" w:hAnsi="Arial" w:cs="Arial"/>
                <w:b/>
                <w:bCs/>
                <w:sz w:val="16"/>
                <w:szCs w:val="16"/>
              </w:rPr>
            </w:pPr>
            <w:r>
              <w:rPr>
                <w:rFonts w:ascii="Arial" w:hAnsi="Arial" w:cs="Arial"/>
                <w:b/>
                <w:bCs/>
                <w:sz w:val="16"/>
                <w:szCs w:val="16"/>
              </w:rPr>
              <w:t xml:space="preserve">[5G_RTP] Reuse of RTP header extensions in multiple streams </w:t>
            </w:r>
          </w:p>
        </w:tc>
        <w:tc>
          <w:tcPr>
            <w:tcW w:w="1408" w:type="dxa"/>
            <w:tcBorders>
              <w:top w:val="nil"/>
              <w:left w:val="nil"/>
              <w:bottom w:val="single" w:sz="4" w:space="0" w:color="A6A6A6"/>
              <w:right w:val="single" w:sz="4" w:space="0" w:color="A6A6A6"/>
            </w:tcBorders>
            <w:shd w:val="clear" w:color="000000" w:fill="FFFF00"/>
            <w:hideMark/>
          </w:tcPr>
          <w:p w14:paraId="1A0DD007"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1EF25F75"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344C6D9"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6F43D78"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32E6F3CB" w14:textId="77777777" w:rsidR="00E71065" w:rsidRDefault="00E71065">
            <w:pPr>
              <w:rPr>
                <w:rFonts w:ascii="Arial" w:hAnsi="Arial" w:cs="Arial"/>
                <w:sz w:val="16"/>
                <w:szCs w:val="16"/>
              </w:rPr>
            </w:pPr>
            <w:r>
              <w:rPr>
                <w:rFonts w:ascii="Arial" w:hAnsi="Arial" w:cs="Arial"/>
                <w:sz w:val="16"/>
                <w:szCs w:val="16"/>
              </w:rPr>
              <w:t>noted</w:t>
            </w:r>
          </w:p>
        </w:tc>
      </w:tr>
      <w:tr w:rsidR="00E71065" w14:paraId="2D51A47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2BCC888E" w14:textId="77777777" w:rsidR="00E71065" w:rsidRDefault="00541957">
            <w:pPr>
              <w:rPr>
                <w:rFonts w:ascii="Arial" w:hAnsi="Arial" w:cs="Arial"/>
                <w:b/>
                <w:bCs/>
                <w:color w:val="0000FF"/>
                <w:sz w:val="16"/>
                <w:szCs w:val="16"/>
                <w:u w:val="single"/>
              </w:rPr>
            </w:pPr>
            <w:hyperlink r:id="rId249" w:history="1">
              <w:r w:rsidR="00E71065">
                <w:rPr>
                  <w:rStyle w:val="Hyperlink"/>
                  <w:rFonts w:ascii="Arial" w:hAnsi="Arial" w:cs="Arial"/>
                  <w:b/>
                  <w:bCs/>
                  <w:color w:val="0000FF"/>
                  <w:sz w:val="16"/>
                  <w:szCs w:val="16"/>
                </w:rPr>
                <w:t>S4-230556</w:t>
              </w:r>
            </w:hyperlink>
          </w:p>
        </w:tc>
        <w:tc>
          <w:tcPr>
            <w:tcW w:w="3173" w:type="dxa"/>
            <w:tcBorders>
              <w:top w:val="nil"/>
              <w:left w:val="nil"/>
              <w:bottom w:val="single" w:sz="4" w:space="0" w:color="A6A6A6"/>
              <w:right w:val="single" w:sz="4" w:space="0" w:color="A6A6A6"/>
            </w:tcBorders>
            <w:shd w:val="clear" w:color="000000" w:fill="FFFF00"/>
            <w:hideMark/>
          </w:tcPr>
          <w:p w14:paraId="609F6EF9" w14:textId="77777777" w:rsidR="00E71065" w:rsidRDefault="00E71065">
            <w:pPr>
              <w:rPr>
                <w:rFonts w:ascii="Arial" w:hAnsi="Arial" w:cs="Arial"/>
                <w:b/>
                <w:bCs/>
                <w:sz w:val="16"/>
                <w:szCs w:val="16"/>
              </w:rPr>
            </w:pPr>
            <w:r>
              <w:rPr>
                <w:rFonts w:ascii="Arial" w:hAnsi="Arial" w:cs="Arial"/>
                <w:b/>
                <w:bCs/>
                <w:sz w:val="16"/>
                <w:szCs w:val="16"/>
              </w:rPr>
              <w:t>[5G_RTP] RTP Header Extension for PDU Set and End of Burst Marking</w:t>
            </w:r>
          </w:p>
        </w:tc>
        <w:tc>
          <w:tcPr>
            <w:tcW w:w="1408" w:type="dxa"/>
            <w:tcBorders>
              <w:top w:val="nil"/>
              <w:left w:val="nil"/>
              <w:bottom w:val="single" w:sz="4" w:space="0" w:color="A6A6A6"/>
              <w:right w:val="single" w:sz="4" w:space="0" w:color="A6A6A6"/>
            </w:tcBorders>
            <w:shd w:val="clear" w:color="000000" w:fill="FFFF00"/>
            <w:hideMark/>
          </w:tcPr>
          <w:p w14:paraId="5F7139EC"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15C7E90E"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1447B27"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A0DF8F1"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45140D5E" w14:textId="77777777" w:rsidR="00E71065" w:rsidRDefault="00E71065">
            <w:pPr>
              <w:rPr>
                <w:rFonts w:ascii="Arial" w:hAnsi="Arial" w:cs="Arial"/>
                <w:sz w:val="16"/>
                <w:szCs w:val="16"/>
              </w:rPr>
            </w:pPr>
            <w:r>
              <w:rPr>
                <w:rFonts w:ascii="Arial" w:hAnsi="Arial" w:cs="Arial"/>
                <w:sz w:val="16"/>
                <w:szCs w:val="16"/>
              </w:rPr>
              <w:t>merged</w:t>
            </w:r>
          </w:p>
        </w:tc>
      </w:tr>
      <w:tr w:rsidR="00E71065" w14:paraId="27B59915"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30204B58" w14:textId="77777777" w:rsidR="00E71065" w:rsidRDefault="00541957">
            <w:pPr>
              <w:rPr>
                <w:rFonts w:ascii="Arial" w:hAnsi="Arial" w:cs="Arial"/>
                <w:b/>
                <w:bCs/>
                <w:color w:val="0000FF"/>
                <w:sz w:val="16"/>
                <w:szCs w:val="16"/>
                <w:u w:val="single"/>
              </w:rPr>
            </w:pPr>
            <w:hyperlink r:id="rId250" w:history="1">
              <w:r w:rsidR="00E71065">
                <w:rPr>
                  <w:rStyle w:val="Hyperlink"/>
                  <w:rFonts w:ascii="Arial" w:hAnsi="Arial" w:cs="Arial"/>
                  <w:b/>
                  <w:bCs/>
                  <w:color w:val="0000FF"/>
                  <w:sz w:val="16"/>
                  <w:szCs w:val="16"/>
                </w:rPr>
                <w:t>S4-230558</w:t>
              </w:r>
            </w:hyperlink>
          </w:p>
        </w:tc>
        <w:tc>
          <w:tcPr>
            <w:tcW w:w="3173" w:type="dxa"/>
            <w:tcBorders>
              <w:top w:val="nil"/>
              <w:left w:val="nil"/>
              <w:bottom w:val="single" w:sz="4" w:space="0" w:color="A6A6A6"/>
              <w:right w:val="single" w:sz="4" w:space="0" w:color="A6A6A6"/>
            </w:tcBorders>
            <w:shd w:val="clear" w:color="000000" w:fill="FFFF00"/>
            <w:hideMark/>
          </w:tcPr>
          <w:p w14:paraId="61F73314" w14:textId="77777777" w:rsidR="00E71065" w:rsidRDefault="00E71065">
            <w:pPr>
              <w:rPr>
                <w:rFonts w:ascii="Arial" w:hAnsi="Arial" w:cs="Arial"/>
                <w:b/>
                <w:bCs/>
                <w:sz w:val="16"/>
                <w:szCs w:val="16"/>
              </w:rPr>
            </w:pPr>
            <w:r>
              <w:rPr>
                <w:rFonts w:ascii="Arial" w:hAnsi="Arial" w:cs="Arial"/>
                <w:b/>
                <w:bCs/>
                <w:sz w:val="16"/>
                <w:szCs w:val="16"/>
              </w:rPr>
              <w:t>[5G_RTP] Signaling the Usage of PDU Set and End of Burst  marking</w:t>
            </w:r>
          </w:p>
        </w:tc>
        <w:tc>
          <w:tcPr>
            <w:tcW w:w="1408" w:type="dxa"/>
            <w:tcBorders>
              <w:top w:val="nil"/>
              <w:left w:val="nil"/>
              <w:bottom w:val="single" w:sz="4" w:space="0" w:color="A6A6A6"/>
              <w:right w:val="single" w:sz="4" w:space="0" w:color="A6A6A6"/>
            </w:tcBorders>
            <w:shd w:val="clear" w:color="000000" w:fill="FFFF00"/>
            <w:hideMark/>
          </w:tcPr>
          <w:p w14:paraId="636F6460"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436A961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6B0D84D7"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09C95DA"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022D878B"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494E48A0"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7CBE7196" w14:textId="77777777" w:rsidR="00E71065" w:rsidRDefault="00541957">
            <w:pPr>
              <w:rPr>
                <w:rFonts w:ascii="Arial" w:hAnsi="Arial" w:cs="Arial"/>
                <w:b/>
                <w:bCs/>
                <w:color w:val="0000FF"/>
                <w:sz w:val="16"/>
                <w:szCs w:val="16"/>
                <w:u w:val="single"/>
              </w:rPr>
            </w:pPr>
            <w:hyperlink r:id="rId251" w:history="1">
              <w:r w:rsidR="00E71065">
                <w:rPr>
                  <w:rStyle w:val="Hyperlink"/>
                  <w:rFonts w:ascii="Arial" w:hAnsi="Arial" w:cs="Arial"/>
                  <w:b/>
                  <w:bCs/>
                  <w:color w:val="0000FF"/>
                  <w:sz w:val="16"/>
                  <w:szCs w:val="16"/>
                </w:rPr>
                <w:t>S4-230670</w:t>
              </w:r>
            </w:hyperlink>
          </w:p>
        </w:tc>
        <w:tc>
          <w:tcPr>
            <w:tcW w:w="3173" w:type="dxa"/>
            <w:tcBorders>
              <w:top w:val="nil"/>
              <w:left w:val="nil"/>
              <w:bottom w:val="single" w:sz="4" w:space="0" w:color="A6A6A6"/>
              <w:right w:val="single" w:sz="4" w:space="0" w:color="A6A6A6"/>
            </w:tcBorders>
            <w:shd w:val="clear" w:color="000000" w:fill="FFFF00"/>
            <w:hideMark/>
          </w:tcPr>
          <w:p w14:paraId="31189479" w14:textId="77777777" w:rsidR="00E71065" w:rsidRDefault="00E71065">
            <w:pPr>
              <w:rPr>
                <w:rFonts w:ascii="Arial" w:hAnsi="Arial" w:cs="Arial"/>
                <w:b/>
                <w:bCs/>
                <w:sz w:val="16"/>
                <w:szCs w:val="16"/>
              </w:rPr>
            </w:pPr>
            <w:r>
              <w:rPr>
                <w:rFonts w:ascii="Arial" w:hAnsi="Arial" w:cs="Arial"/>
                <w:b/>
                <w:bCs/>
                <w:sz w:val="16"/>
                <w:szCs w:val="16"/>
              </w:rPr>
              <w:t>[5G_RTP] Signaling the Usage of PDU Set and End of Burst  marking</w:t>
            </w:r>
          </w:p>
        </w:tc>
        <w:tc>
          <w:tcPr>
            <w:tcW w:w="1408" w:type="dxa"/>
            <w:tcBorders>
              <w:top w:val="nil"/>
              <w:left w:val="nil"/>
              <w:bottom w:val="single" w:sz="4" w:space="0" w:color="A6A6A6"/>
              <w:right w:val="single" w:sz="4" w:space="0" w:color="A6A6A6"/>
            </w:tcBorders>
            <w:shd w:val="clear" w:color="000000" w:fill="FFFF00"/>
            <w:hideMark/>
          </w:tcPr>
          <w:p w14:paraId="1704A353" w14:textId="77777777" w:rsidR="00E71065" w:rsidRDefault="00E71065">
            <w:pPr>
              <w:rPr>
                <w:rFonts w:ascii="Arial" w:hAnsi="Arial" w:cs="Arial"/>
                <w:sz w:val="16"/>
                <w:szCs w:val="16"/>
              </w:rPr>
            </w:pPr>
            <w:r>
              <w:rPr>
                <w:rFonts w:ascii="Arial" w:hAnsi="Arial" w:cs="Arial"/>
                <w:sz w:val="16"/>
                <w:szCs w:val="16"/>
              </w:rPr>
              <w:t>Qualcomm CDMA Technologies</w:t>
            </w:r>
          </w:p>
        </w:tc>
        <w:tc>
          <w:tcPr>
            <w:tcW w:w="999" w:type="dxa"/>
            <w:tcBorders>
              <w:top w:val="nil"/>
              <w:left w:val="nil"/>
              <w:bottom w:val="single" w:sz="4" w:space="0" w:color="A6A6A6"/>
              <w:right w:val="single" w:sz="4" w:space="0" w:color="A6A6A6"/>
            </w:tcBorders>
            <w:shd w:val="clear" w:color="auto" w:fill="auto"/>
            <w:hideMark/>
          </w:tcPr>
          <w:p w14:paraId="27FA77ED"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ED79198"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7D20480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5A78046A" w14:textId="77777777" w:rsidR="00E71065" w:rsidRDefault="00E71065">
            <w:pPr>
              <w:rPr>
                <w:rFonts w:ascii="Arial" w:hAnsi="Arial" w:cs="Arial"/>
                <w:sz w:val="16"/>
                <w:szCs w:val="16"/>
              </w:rPr>
            </w:pPr>
            <w:r>
              <w:rPr>
                <w:rFonts w:ascii="Arial" w:hAnsi="Arial" w:cs="Arial"/>
                <w:sz w:val="16"/>
                <w:szCs w:val="16"/>
              </w:rPr>
              <w:t>noted</w:t>
            </w:r>
          </w:p>
        </w:tc>
      </w:tr>
      <w:tr w:rsidR="00E71065" w14:paraId="6FC2923D"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5B44EE1A" w14:textId="77777777" w:rsidR="00E71065" w:rsidRDefault="00541957">
            <w:pPr>
              <w:rPr>
                <w:rFonts w:ascii="Arial" w:hAnsi="Arial" w:cs="Arial"/>
                <w:b/>
                <w:bCs/>
                <w:color w:val="0000FF"/>
                <w:sz w:val="16"/>
                <w:szCs w:val="16"/>
                <w:u w:val="single"/>
              </w:rPr>
            </w:pPr>
            <w:hyperlink r:id="rId252" w:history="1">
              <w:r w:rsidR="00E71065">
                <w:rPr>
                  <w:rStyle w:val="Hyperlink"/>
                  <w:rFonts w:ascii="Arial" w:hAnsi="Arial" w:cs="Arial"/>
                  <w:b/>
                  <w:bCs/>
                  <w:color w:val="0000FF"/>
                  <w:sz w:val="16"/>
                  <w:szCs w:val="16"/>
                </w:rPr>
                <w:t>S4-230572</w:t>
              </w:r>
            </w:hyperlink>
          </w:p>
        </w:tc>
        <w:tc>
          <w:tcPr>
            <w:tcW w:w="3173" w:type="dxa"/>
            <w:tcBorders>
              <w:top w:val="nil"/>
              <w:left w:val="nil"/>
              <w:bottom w:val="single" w:sz="4" w:space="0" w:color="A6A6A6"/>
              <w:right w:val="single" w:sz="4" w:space="0" w:color="A6A6A6"/>
            </w:tcBorders>
            <w:shd w:val="clear" w:color="000000" w:fill="FFFF00"/>
            <w:hideMark/>
          </w:tcPr>
          <w:p w14:paraId="7E6F3C53" w14:textId="77777777" w:rsidR="00E71065" w:rsidRDefault="00E71065">
            <w:pPr>
              <w:rPr>
                <w:rFonts w:ascii="Arial" w:hAnsi="Arial" w:cs="Arial"/>
                <w:sz w:val="16"/>
                <w:szCs w:val="16"/>
              </w:rPr>
            </w:pPr>
            <w:r>
              <w:rPr>
                <w:rFonts w:ascii="Arial" w:hAnsi="Arial" w:cs="Arial"/>
                <w:sz w:val="16"/>
                <w:szCs w:val="16"/>
              </w:rPr>
              <w:t>[5G_RTP] RTP HE fields for PDU Set and Data Burst information</w:t>
            </w:r>
          </w:p>
        </w:tc>
        <w:tc>
          <w:tcPr>
            <w:tcW w:w="1408" w:type="dxa"/>
            <w:tcBorders>
              <w:top w:val="nil"/>
              <w:left w:val="nil"/>
              <w:bottom w:val="single" w:sz="4" w:space="0" w:color="A6A6A6"/>
              <w:right w:val="single" w:sz="4" w:space="0" w:color="A6A6A6"/>
            </w:tcBorders>
            <w:shd w:val="clear" w:color="000000" w:fill="FFFF00"/>
            <w:hideMark/>
          </w:tcPr>
          <w:p w14:paraId="0C6A370A" w14:textId="77777777" w:rsidR="00E71065" w:rsidRDefault="00E71065">
            <w:pPr>
              <w:rPr>
                <w:rFonts w:ascii="Arial" w:hAnsi="Arial" w:cs="Arial"/>
                <w:sz w:val="16"/>
                <w:szCs w:val="16"/>
              </w:rPr>
            </w:pPr>
            <w:r>
              <w:rPr>
                <w:rFonts w:ascii="Arial" w:hAnsi="Arial" w:cs="Arial"/>
                <w:sz w:val="16"/>
                <w:szCs w:val="16"/>
              </w:rPr>
              <w:t>MediaTek Inc.</w:t>
            </w:r>
          </w:p>
        </w:tc>
        <w:tc>
          <w:tcPr>
            <w:tcW w:w="999" w:type="dxa"/>
            <w:tcBorders>
              <w:top w:val="nil"/>
              <w:left w:val="nil"/>
              <w:bottom w:val="single" w:sz="4" w:space="0" w:color="A6A6A6"/>
              <w:right w:val="single" w:sz="4" w:space="0" w:color="A6A6A6"/>
            </w:tcBorders>
            <w:shd w:val="clear" w:color="auto" w:fill="auto"/>
            <w:hideMark/>
          </w:tcPr>
          <w:p w14:paraId="61CE29E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D2AC116"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6B9C76CA"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6C861AE4" w14:textId="77777777" w:rsidR="00E71065" w:rsidRDefault="00E71065">
            <w:pPr>
              <w:rPr>
                <w:rFonts w:ascii="Arial" w:hAnsi="Arial" w:cs="Arial"/>
                <w:sz w:val="16"/>
                <w:szCs w:val="16"/>
              </w:rPr>
            </w:pPr>
            <w:r>
              <w:rPr>
                <w:rFonts w:ascii="Arial" w:hAnsi="Arial" w:cs="Arial"/>
                <w:sz w:val="16"/>
                <w:szCs w:val="16"/>
              </w:rPr>
              <w:t>noted</w:t>
            </w:r>
          </w:p>
        </w:tc>
      </w:tr>
      <w:tr w:rsidR="00E71065" w14:paraId="59242736"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16712047" w14:textId="77777777" w:rsidR="00E71065" w:rsidRDefault="00541957">
            <w:pPr>
              <w:rPr>
                <w:rFonts w:ascii="Arial" w:hAnsi="Arial" w:cs="Arial"/>
                <w:b/>
                <w:bCs/>
                <w:color w:val="0000FF"/>
                <w:sz w:val="16"/>
                <w:szCs w:val="16"/>
                <w:u w:val="single"/>
              </w:rPr>
            </w:pPr>
            <w:hyperlink r:id="rId253" w:history="1">
              <w:r w:rsidR="00E71065">
                <w:rPr>
                  <w:rStyle w:val="Hyperlink"/>
                  <w:rFonts w:ascii="Arial" w:hAnsi="Arial" w:cs="Arial"/>
                  <w:b/>
                  <w:bCs/>
                  <w:color w:val="0000FF"/>
                  <w:sz w:val="16"/>
                  <w:szCs w:val="16"/>
                </w:rPr>
                <w:t>S4-230573</w:t>
              </w:r>
            </w:hyperlink>
          </w:p>
        </w:tc>
        <w:tc>
          <w:tcPr>
            <w:tcW w:w="3173" w:type="dxa"/>
            <w:tcBorders>
              <w:top w:val="nil"/>
              <w:left w:val="nil"/>
              <w:bottom w:val="single" w:sz="4" w:space="0" w:color="A6A6A6"/>
              <w:right w:val="single" w:sz="4" w:space="0" w:color="A6A6A6"/>
            </w:tcBorders>
            <w:shd w:val="clear" w:color="000000" w:fill="FFFF00"/>
            <w:hideMark/>
          </w:tcPr>
          <w:p w14:paraId="0CF00FD9" w14:textId="77777777" w:rsidR="00E71065" w:rsidRDefault="00E71065">
            <w:pPr>
              <w:rPr>
                <w:rFonts w:ascii="Arial" w:hAnsi="Arial" w:cs="Arial"/>
                <w:b/>
                <w:bCs/>
                <w:sz w:val="16"/>
                <w:szCs w:val="16"/>
              </w:rPr>
            </w:pPr>
            <w:r>
              <w:rPr>
                <w:rFonts w:ascii="Arial" w:hAnsi="Arial" w:cs="Arial"/>
                <w:b/>
                <w:bCs/>
                <w:sz w:val="16"/>
                <w:szCs w:val="16"/>
              </w:rPr>
              <w:t>[Draft] LS out on the N6 PDU Set Identification</w:t>
            </w:r>
          </w:p>
        </w:tc>
        <w:tc>
          <w:tcPr>
            <w:tcW w:w="1408" w:type="dxa"/>
            <w:tcBorders>
              <w:top w:val="nil"/>
              <w:left w:val="nil"/>
              <w:bottom w:val="single" w:sz="4" w:space="0" w:color="A6A6A6"/>
              <w:right w:val="single" w:sz="4" w:space="0" w:color="A6A6A6"/>
            </w:tcBorders>
            <w:shd w:val="clear" w:color="000000" w:fill="FFFF00"/>
            <w:hideMark/>
          </w:tcPr>
          <w:p w14:paraId="709CB951" w14:textId="77777777" w:rsidR="00E71065" w:rsidRDefault="00E71065">
            <w:pPr>
              <w:rPr>
                <w:rFonts w:ascii="Arial" w:hAnsi="Arial" w:cs="Arial"/>
                <w:sz w:val="16"/>
                <w:szCs w:val="16"/>
              </w:rPr>
            </w:pPr>
            <w:r>
              <w:rPr>
                <w:rFonts w:ascii="Arial" w:hAnsi="Arial" w:cs="Arial"/>
                <w:sz w:val="16"/>
                <w:szCs w:val="16"/>
              </w:rPr>
              <w:t>Intel Sweden AB</w:t>
            </w:r>
          </w:p>
        </w:tc>
        <w:tc>
          <w:tcPr>
            <w:tcW w:w="999" w:type="dxa"/>
            <w:tcBorders>
              <w:top w:val="nil"/>
              <w:left w:val="nil"/>
              <w:bottom w:val="single" w:sz="4" w:space="0" w:color="A6A6A6"/>
              <w:right w:val="single" w:sz="4" w:space="0" w:color="A6A6A6"/>
            </w:tcBorders>
            <w:shd w:val="clear" w:color="auto" w:fill="auto"/>
            <w:hideMark/>
          </w:tcPr>
          <w:p w14:paraId="477E4F30" w14:textId="77777777" w:rsidR="00E71065" w:rsidRDefault="00E71065">
            <w:pPr>
              <w:rPr>
                <w:rFonts w:ascii="Arial" w:hAnsi="Arial" w:cs="Arial"/>
                <w:sz w:val="16"/>
                <w:szCs w:val="16"/>
              </w:rPr>
            </w:pPr>
            <w:r>
              <w:rPr>
                <w:rFonts w:ascii="Arial" w:hAnsi="Arial" w:cs="Arial"/>
                <w:sz w:val="16"/>
                <w:szCs w:val="16"/>
              </w:rPr>
              <w:t>LS out</w:t>
            </w:r>
          </w:p>
        </w:tc>
        <w:tc>
          <w:tcPr>
            <w:tcW w:w="1160" w:type="dxa"/>
            <w:tcBorders>
              <w:top w:val="nil"/>
              <w:left w:val="nil"/>
              <w:bottom w:val="single" w:sz="4" w:space="0" w:color="A6A6A6"/>
              <w:right w:val="single" w:sz="4" w:space="0" w:color="A6A6A6"/>
            </w:tcBorders>
            <w:shd w:val="clear" w:color="auto" w:fill="auto"/>
            <w:hideMark/>
          </w:tcPr>
          <w:p w14:paraId="53B0BA87"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584CAF16"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10E5C0DA"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3D3C7CDC"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5B012F69" w14:textId="77777777" w:rsidR="00E71065" w:rsidRDefault="00541957">
            <w:pPr>
              <w:rPr>
                <w:rFonts w:ascii="Arial" w:hAnsi="Arial" w:cs="Arial"/>
                <w:b/>
                <w:bCs/>
                <w:color w:val="0000FF"/>
                <w:sz w:val="16"/>
                <w:szCs w:val="16"/>
                <w:u w:val="single"/>
              </w:rPr>
            </w:pPr>
            <w:hyperlink r:id="rId254" w:history="1">
              <w:r w:rsidR="00E71065">
                <w:rPr>
                  <w:rStyle w:val="Hyperlink"/>
                  <w:rFonts w:ascii="Arial" w:hAnsi="Arial" w:cs="Arial"/>
                  <w:b/>
                  <w:bCs/>
                  <w:color w:val="0000FF"/>
                  <w:sz w:val="16"/>
                  <w:szCs w:val="16"/>
                </w:rPr>
                <w:t>S4-230711</w:t>
              </w:r>
            </w:hyperlink>
          </w:p>
        </w:tc>
        <w:tc>
          <w:tcPr>
            <w:tcW w:w="3173" w:type="dxa"/>
            <w:tcBorders>
              <w:top w:val="nil"/>
              <w:left w:val="nil"/>
              <w:bottom w:val="single" w:sz="4" w:space="0" w:color="A6A6A6"/>
              <w:right w:val="single" w:sz="4" w:space="0" w:color="A6A6A6"/>
            </w:tcBorders>
            <w:shd w:val="clear" w:color="000000" w:fill="FFFF00"/>
            <w:hideMark/>
          </w:tcPr>
          <w:p w14:paraId="5784C575" w14:textId="77777777" w:rsidR="00E71065" w:rsidRDefault="00E71065">
            <w:pPr>
              <w:rPr>
                <w:rFonts w:ascii="Arial" w:hAnsi="Arial" w:cs="Arial"/>
                <w:b/>
                <w:bCs/>
                <w:sz w:val="16"/>
                <w:szCs w:val="16"/>
              </w:rPr>
            </w:pPr>
            <w:r>
              <w:rPr>
                <w:rFonts w:ascii="Arial" w:hAnsi="Arial" w:cs="Arial"/>
                <w:b/>
                <w:bCs/>
                <w:sz w:val="16"/>
                <w:szCs w:val="16"/>
              </w:rPr>
              <w:t>[Draft] LS out on the N6 PDU Set Identification</w:t>
            </w:r>
          </w:p>
        </w:tc>
        <w:tc>
          <w:tcPr>
            <w:tcW w:w="1408" w:type="dxa"/>
            <w:tcBorders>
              <w:top w:val="nil"/>
              <w:left w:val="nil"/>
              <w:bottom w:val="single" w:sz="4" w:space="0" w:color="A6A6A6"/>
              <w:right w:val="single" w:sz="4" w:space="0" w:color="A6A6A6"/>
            </w:tcBorders>
            <w:shd w:val="clear" w:color="000000" w:fill="FFFF00"/>
            <w:hideMark/>
          </w:tcPr>
          <w:p w14:paraId="1B97EC14" w14:textId="77777777" w:rsidR="00E71065" w:rsidRDefault="00E71065">
            <w:pPr>
              <w:rPr>
                <w:rFonts w:ascii="Arial" w:hAnsi="Arial" w:cs="Arial"/>
                <w:sz w:val="16"/>
                <w:szCs w:val="16"/>
              </w:rPr>
            </w:pPr>
            <w:r>
              <w:rPr>
                <w:rFonts w:ascii="Arial" w:hAnsi="Arial" w:cs="Arial"/>
                <w:sz w:val="16"/>
                <w:szCs w:val="16"/>
              </w:rPr>
              <w:t>Intel Sweden AB</w:t>
            </w:r>
          </w:p>
        </w:tc>
        <w:tc>
          <w:tcPr>
            <w:tcW w:w="999" w:type="dxa"/>
            <w:tcBorders>
              <w:top w:val="nil"/>
              <w:left w:val="nil"/>
              <w:bottom w:val="single" w:sz="4" w:space="0" w:color="A6A6A6"/>
              <w:right w:val="single" w:sz="4" w:space="0" w:color="A6A6A6"/>
            </w:tcBorders>
            <w:shd w:val="clear" w:color="auto" w:fill="auto"/>
            <w:hideMark/>
          </w:tcPr>
          <w:p w14:paraId="2E487530" w14:textId="77777777" w:rsidR="00E71065" w:rsidRDefault="00E71065">
            <w:pPr>
              <w:rPr>
                <w:rFonts w:ascii="Arial" w:hAnsi="Arial" w:cs="Arial"/>
                <w:sz w:val="16"/>
                <w:szCs w:val="16"/>
              </w:rPr>
            </w:pPr>
            <w:r>
              <w:rPr>
                <w:rFonts w:ascii="Arial" w:hAnsi="Arial" w:cs="Arial"/>
                <w:sz w:val="16"/>
                <w:szCs w:val="16"/>
              </w:rPr>
              <w:t>LS out</w:t>
            </w:r>
          </w:p>
        </w:tc>
        <w:tc>
          <w:tcPr>
            <w:tcW w:w="1160" w:type="dxa"/>
            <w:tcBorders>
              <w:top w:val="nil"/>
              <w:left w:val="nil"/>
              <w:bottom w:val="single" w:sz="4" w:space="0" w:color="A6A6A6"/>
              <w:right w:val="single" w:sz="4" w:space="0" w:color="A6A6A6"/>
            </w:tcBorders>
            <w:shd w:val="clear" w:color="auto" w:fill="auto"/>
            <w:hideMark/>
          </w:tcPr>
          <w:p w14:paraId="2CC47593"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E58C6C0" w14:textId="77777777" w:rsidR="00E71065" w:rsidRDefault="00E71065">
            <w:pPr>
              <w:rPr>
                <w:rFonts w:ascii="Arial" w:hAnsi="Arial" w:cs="Arial"/>
                <w:sz w:val="16"/>
                <w:szCs w:val="16"/>
              </w:rPr>
            </w:pPr>
            <w:r>
              <w:rPr>
                <w:rFonts w:ascii="Arial" w:hAnsi="Arial" w:cs="Arial"/>
                <w:sz w:val="16"/>
                <w:szCs w:val="16"/>
              </w:rPr>
              <w:t>5.2</w:t>
            </w:r>
          </w:p>
        </w:tc>
        <w:tc>
          <w:tcPr>
            <w:tcW w:w="934" w:type="dxa"/>
            <w:tcBorders>
              <w:top w:val="nil"/>
              <w:left w:val="nil"/>
              <w:bottom w:val="single" w:sz="4" w:space="0" w:color="A6A6A6"/>
              <w:right w:val="single" w:sz="4" w:space="0" w:color="A6A6A6"/>
            </w:tcBorders>
            <w:shd w:val="clear" w:color="auto" w:fill="auto"/>
            <w:hideMark/>
          </w:tcPr>
          <w:p w14:paraId="4ECD838C" w14:textId="77777777" w:rsidR="00E71065" w:rsidRDefault="00E71065">
            <w:pPr>
              <w:rPr>
                <w:rFonts w:ascii="Arial" w:hAnsi="Arial" w:cs="Arial"/>
                <w:sz w:val="16"/>
                <w:szCs w:val="16"/>
              </w:rPr>
            </w:pPr>
            <w:r>
              <w:rPr>
                <w:rFonts w:ascii="Arial" w:hAnsi="Arial" w:cs="Arial"/>
                <w:sz w:val="16"/>
                <w:szCs w:val="16"/>
              </w:rPr>
              <w:t>not treated</w:t>
            </w:r>
          </w:p>
        </w:tc>
      </w:tr>
      <w:tr w:rsidR="00E71065" w14:paraId="4D722BE4"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548EC615" w14:textId="77777777" w:rsidR="00E71065" w:rsidRDefault="00541957">
            <w:pPr>
              <w:rPr>
                <w:rFonts w:ascii="Arial" w:hAnsi="Arial" w:cs="Arial"/>
                <w:b/>
                <w:bCs/>
                <w:color w:val="0000FF"/>
                <w:sz w:val="16"/>
                <w:szCs w:val="16"/>
                <w:u w:val="single"/>
              </w:rPr>
            </w:pPr>
            <w:hyperlink r:id="rId255" w:history="1">
              <w:r w:rsidR="00E71065">
                <w:rPr>
                  <w:rStyle w:val="Hyperlink"/>
                  <w:rFonts w:ascii="Arial" w:hAnsi="Arial" w:cs="Arial"/>
                  <w:b/>
                  <w:bCs/>
                  <w:color w:val="0000FF"/>
                  <w:sz w:val="16"/>
                  <w:szCs w:val="16"/>
                </w:rPr>
                <w:t>S4-230601</w:t>
              </w:r>
            </w:hyperlink>
          </w:p>
        </w:tc>
        <w:tc>
          <w:tcPr>
            <w:tcW w:w="3173" w:type="dxa"/>
            <w:tcBorders>
              <w:top w:val="nil"/>
              <w:left w:val="nil"/>
              <w:bottom w:val="single" w:sz="4" w:space="0" w:color="A6A6A6"/>
              <w:right w:val="single" w:sz="4" w:space="0" w:color="A6A6A6"/>
            </w:tcBorders>
            <w:shd w:val="clear" w:color="000000" w:fill="FFFF00"/>
            <w:hideMark/>
          </w:tcPr>
          <w:p w14:paraId="0451FC62" w14:textId="77777777" w:rsidR="00E71065" w:rsidRDefault="00E71065">
            <w:pPr>
              <w:rPr>
                <w:rFonts w:ascii="Arial" w:hAnsi="Arial" w:cs="Arial"/>
                <w:b/>
                <w:bCs/>
                <w:sz w:val="16"/>
                <w:szCs w:val="16"/>
              </w:rPr>
            </w:pPr>
            <w:r>
              <w:rPr>
                <w:rFonts w:ascii="Arial" w:hAnsi="Arial" w:cs="Arial"/>
                <w:b/>
                <w:bCs/>
                <w:sz w:val="16"/>
                <w:szCs w:val="16"/>
              </w:rPr>
              <w:t>[5G_RTP] Understanding of “End of Data Burst indication” (EOBI) for PDU Set</w:t>
            </w:r>
          </w:p>
        </w:tc>
        <w:tc>
          <w:tcPr>
            <w:tcW w:w="1408" w:type="dxa"/>
            <w:tcBorders>
              <w:top w:val="nil"/>
              <w:left w:val="nil"/>
              <w:bottom w:val="single" w:sz="4" w:space="0" w:color="A6A6A6"/>
              <w:right w:val="single" w:sz="4" w:space="0" w:color="A6A6A6"/>
            </w:tcBorders>
            <w:shd w:val="clear" w:color="000000" w:fill="FFFF00"/>
            <w:hideMark/>
          </w:tcPr>
          <w:p w14:paraId="584BEC87" w14:textId="77777777" w:rsidR="00E71065" w:rsidRDefault="00E71065">
            <w:pPr>
              <w:rPr>
                <w:rFonts w:ascii="Arial" w:hAnsi="Arial" w:cs="Arial"/>
                <w:sz w:val="16"/>
                <w:szCs w:val="16"/>
              </w:rPr>
            </w:pPr>
            <w:r>
              <w:rPr>
                <w:rFonts w:ascii="Arial" w:hAnsi="Arial" w:cs="Arial"/>
                <w:sz w:val="16"/>
                <w:szCs w:val="16"/>
              </w:rPr>
              <w:t>Intel Sweden AB</w:t>
            </w:r>
          </w:p>
        </w:tc>
        <w:tc>
          <w:tcPr>
            <w:tcW w:w="999" w:type="dxa"/>
            <w:tcBorders>
              <w:top w:val="nil"/>
              <w:left w:val="nil"/>
              <w:bottom w:val="single" w:sz="4" w:space="0" w:color="A6A6A6"/>
              <w:right w:val="single" w:sz="4" w:space="0" w:color="A6A6A6"/>
            </w:tcBorders>
            <w:shd w:val="clear" w:color="auto" w:fill="auto"/>
            <w:hideMark/>
          </w:tcPr>
          <w:p w14:paraId="73BDE855"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786F74B"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EA9CF5A"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438481BE" w14:textId="77777777" w:rsidR="00E71065" w:rsidRDefault="00E71065">
            <w:pPr>
              <w:rPr>
                <w:rFonts w:ascii="Arial" w:hAnsi="Arial" w:cs="Arial"/>
                <w:sz w:val="16"/>
                <w:szCs w:val="16"/>
              </w:rPr>
            </w:pPr>
            <w:r>
              <w:rPr>
                <w:rFonts w:ascii="Arial" w:hAnsi="Arial" w:cs="Arial"/>
                <w:sz w:val="16"/>
                <w:szCs w:val="16"/>
              </w:rPr>
              <w:t>noted</w:t>
            </w:r>
          </w:p>
        </w:tc>
      </w:tr>
      <w:tr w:rsidR="00E71065" w14:paraId="0808A1D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300AA9D0" w14:textId="77777777" w:rsidR="00E71065" w:rsidRDefault="00541957">
            <w:pPr>
              <w:rPr>
                <w:rFonts w:ascii="Arial" w:hAnsi="Arial" w:cs="Arial"/>
                <w:b/>
                <w:bCs/>
                <w:color w:val="0000FF"/>
                <w:sz w:val="16"/>
                <w:szCs w:val="16"/>
                <w:u w:val="single"/>
              </w:rPr>
            </w:pPr>
            <w:hyperlink r:id="rId256" w:history="1">
              <w:r w:rsidR="00E71065">
                <w:rPr>
                  <w:rStyle w:val="Hyperlink"/>
                  <w:rFonts w:ascii="Arial" w:hAnsi="Arial" w:cs="Arial"/>
                  <w:b/>
                  <w:bCs/>
                  <w:color w:val="0000FF"/>
                  <w:sz w:val="16"/>
                  <w:szCs w:val="16"/>
                </w:rPr>
                <w:t>S4-230603</w:t>
              </w:r>
            </w:hyperlink>
          </w:p>
        </w:tc>
        <w:tc>
          <w:tcPr>
            <w:tcW w:w="3173" w:type="dxa"/>
            <w:tcBorders>
              <w:top w:val="nil"/>
              <w:left w:val="nil"/>
              <w:bottom w:val="single" w:sz="4" w:space="0" w:color="A6A6A6"/>
              <w:right w:val="single" w:sz="4" w:space="0" w:color="A6A6A6"/>
            </w:tcBorders>
            <w:shd w:val="clear" w:color="000000" w:fill="FFFF00"/>
            <w:hideMark/>
          </w:tcPr>
          <w:p w14:paraId="24215E31" w14:textId="77777777" w:rsidR="00E71065" w:rsidRDefault="00E71065">
            <w:pPr>
              <w:rPr>
                <w:rFonts w:ascii="Arial" w:hAnsi="Arial" w:cs="Arial"/>
                <w:b/>
                <w:bCs/>
                <w:sz w:val="16"/>
                <w:szCs w:val="16"/>
              </w:rPr>
            </w:pPr>
            <w:r>
              <w:rPr>
                <w:rFonts w:ascii="Arial" w:hAnsi="Arial" w:cs="Arial"/>
                <w:b/>
                <w:bCs/>
                <w:sz w:val="16"/>
                <w:szCs w:val="16"/>
              </w:rPr>
              <w:t>[5G_RTP] PDU set Header Extension use cases</w:t>
            </w:r>
          </w:p>
        </w:tc>
        <w:tc>
          <w:tcPr>
            <w:tcW w:w="1408" w:type="dxa"/>
            <w:tcBorders>
              <w:top w:val="nil"/>
              <w:left w:val="nil"/>
              <w:bottom w:val="single" w:sz="4" w:space="0" w:color="A6A6A6"/>
              <w:right w:val="single" w:sz="4" w:space="0" w:color="A6A6A6"/>
            </w:tcBorders>
            <w:shd w:val="clear" w:color="000000" w:fill="FFFF00"/>
            <w:hideMark/>
          </w:tcPr>
          <w:p w14:paraId="2F27382C" w14:textId="77777777" w:rsidR="00E71065" w:rsidRDefault="00E71065">
            <w:pPr>
              <w:rPr>
                <w:rFonts w:ascii="Arial" w:hAnsi="Arial" w:cs="Arial"/>
                <w:sz w:val="16"/>
                <w:szCs w:val="16"/>
              </w:rPr>
            </w:pPr>
            <w:r>
              <w:rPr>
                <w:rFonts w:ascii="Arial" w:hAnsi="Arial" w:cs="Arial"/>
                <w:sz w:val="16"/>
                <w:szCs w:val="16"/>
              </w:rPr>
              <w:t>Nokia Corporation</w:t>
            </w:r>
          </w:p>
        </w:tc>
        <w:tc>
          <w:tcPr>
            <w:tcW w:w="999" w:type="dxa"/>
            <w:tcBorders>
              <w:top w:val="nil"/>
              <w:left w:val="nil"/>
              <w:bottom w:val="single" w:sz="4" w:space="0" w:color="A6A6A6"/>
              <w:right w:val="single" w:sz="4" w:space="0" w:color="A6A6A6"/>
            </w:tcBorders>
            <w:shd w:val="clear" w:color="auto" w:fill="auto"/>
            <w:hideMark/>
          </w:tcPr>
          <w:p w14:paraId="0EA2B692"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1342B690"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A54809C"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56D6C321" w14:textId="77777777" w:rsidR="00E71065" w:rsidRDefault="00E71065">
            <w:pPr>
              <w:rPr>
                <w:rFonts w:ascii="Arial" w:hAnsi="Arial" w:cs="Arial"/>
                <w:sz w:val="16"/>
                <w:szCs w:val="16"/>
              </w:rPr>
            </w:pPr>
            <w:r>
              <w:rPr>
                <w:rFonts w:ascii="Arial" w:hAnsi="Arial" w:cs="Arial"/>
                <w:sz w:val="16"/>
                <w:szCs w:val="16"/>
              </w:rPr>
              <w:t>agreed</w:t>
            </w:r>
          </w:p>
        </w:tc>
      </w:tr>
      <w:tr w:rsidR="00E71065" w14:paraId="2C890E1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4E36125E" w14:textId="77777777" w:rsidR="00E71065" w:rsidRDefault="00541957">
            <w:pPr>
              <w:rPr>
                <w:rFonts w:ascii="Arial" w:hAnsi="Arial" w:cs="Arial"/>
                <w:b/>
                <w:bCs/>
                <w:color w:val="0000FF"/>
                <w:sz w:val="16"/>
                <w:szCs w:val="16"/>
                <w:u w:val="single"/>
              </w:rPr>
            </w:pPr>
            <w:hyperlink r:id="rId257" w:history="1">
              <w:r w:rsidR="00E71065">
                <w:rPr>
                  <w:rStyle w:val="Hyperlink"/>
                  <w:rFonts w:ascii="Arial" w:hAnsi="Arial" w:cs="Arial"/>
                  <w:b/>
                  <w:bCs/>
                  <w:color w:val="0000FF"/>
                  <w:sz w:val="16"/>
                  <w:szCs w:val="16"/>
                </w:rPr>
                <w:t>S4-230611</w:t>
              </w:r>
            </w:hyperlink>
          </w:p>
        </w:tc>
        <w:tc>
          <w:tcPr>
            <w:tcW w:w="3173" w:type="dxa"/>
            <w:tcBorders>
              <w:top w:val="nil"/>
              <w:left w:val="nil"/>
              <w:bottom w:val="single" w:sz="4" w:space="0" w:color="A6A6A6"/>
              <w:right w:val="single" w:sz="4" w:space="0" w:color="A6A6A6"/>
            </w:tcBorders>
            <w:shd w:val="clear" w:color="000000" w:fill="FFFF00"/>
            <w:hideMark/>
          </w:tcPr>
          <w:p w14:paraId="0B6B88C0" w14:textId="77777777" w:rsidR="00E71065" w:rsidRDefault="00E71065">
            <w:pPr>
              <w:rPr>
                <w:rFonts w:ascii="Arial" w:hAnsi="Arial" w:cs="Arial"/>
                <w:b/>
                <w:bCs/>
                <w:sz w:val="16"/>
                <w:szCs w:val="16"/>
              </w:rPr>
            </w:pPr>
            <w:r>
              <w:rPr>
                <w:rFonts w:ascii="Arial" w:hAnsi="Arial" w:cs="Arial"/>
                <w:b/>
                <w:bCs/>
                <w:sz w:val="16"/>
                <w:szCs w:val="16"/>
              </w:rPr>
              <w:t>[5G_RTP] End-of-burst signaling in PDU Set RTP HE</w:t>
            </w:r>
          </w:p>
        </w:tc>
        <w:tc>
          <w:tcPr>
            <w:tcW w:w="1408" w:type="dxa"/>
            <w:tcBorders>
              <w:top w:val="nil"/>
              <w:left w:val="nil"/>
              <w:bottom w:val="single" w:sz="4" w:space="0" w:color="A6A6A6"/>
              <w:right w:val="single" w:sz="4" w:space="0" w:color="A6A6A6"/>
            </w:tcBorders>
            <w:shd w:val="clear" w:color="000000" w:fill="FFFF00"/>
            <w:hideMark/>
          </w:tcPr>
          <w:p w14:paraId="3769F71B"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773999FA"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7D4FD7C"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B1C0CBE"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3E21AA24"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7A04E32A"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20EEF249" w14:textId="77777777" w:rsidR="00E71065" w:rsidRDefault="00541957">
            <w:pPr>
              <w:rPr>
                <w:rFonts w:ascii="Arial" w:hAnsi="Arial" w:cs="Arial"/>
                <w:b/>
                <w:bCs/>
                <w:color w:val="0000FF"/>
                <w:sz w:val="16"/>
                <w:szCs w:val="16"/>
                <w:u w:val="single"/>
              </w:rPr>
            </w:pPr>
            <w:hyperlink r:id="rId258" w:history="1">
              <w:r w:rsidR="00E71065">
                <w:rPr>
                  <w:rStyle w:val="Hyperlink"/>
                  <w:rFonts w:ascii="Arial" w:hAnsi="Arial" w:cs="Arial"/>
                  <w:b/>
                  <w:bCs/>
                  <w:color w:val="0000FF"/>
                  <w:sz w:val="16"/>
                  <w:szCs w:val="16"/>
                </w:rPr>
                <w:t>S4-230718</w:t>
              </w:r>
            </w:hyperlink>
          </w:p>
        </w:tc>
        <w:tc>
          <w:tcPr>
            <w:tcW w:w="3173" w:type="dxa"/>
            <w:tcBorders>
              <w:top w:val="nil"/>
              <w:left w:val="nil"/>
              <w:bottom w:val="single" w:sz="4" w:space="0" w:color="A6A6A6"/>
              <w:right w:val="single" w:sz="4" w:space="0" w:color="A6A6A6"/>
            </w:tcBorders>
            <w:shd w:val="clear" w:color="000000" w:fill="FFFF00"/>
            <w:hideMark/>
          </w:tcPr>
          <w:p w14:paraId="09D19125" w14:textId="77777777" w:rsidR="00E71065" w:rsidRDefault="00E71065">
            <w:pPr>
              <w:rPr>
                <w:rFonts w:ascii="Arial" w:hAnsi="Arial" w:cs="Arial"/>
                <w:b/>
                <w:bCs/>
                <w:sz w:val="16"/>
                <w:szCs w:val="16"/>
              </w:rPr>
            </w:pPr>
            <w:r>
              <w:rPr>
                <w:rFonts w:ascii="Arial" w:hAnsi="Arial" w:cs="Arial"/>
                <w:b/>
                <w:bCs/>
                <w:sz w:val="16"/>
                <w:szCs w:val="16"/>
              </w:rPr>
              <w:t>[5G_RTP] End-of-burst signaling in PDU Set RTP HE</w:t>
            </w:r>
          </w:p>
        </w:tc>
        <w:tc>
          <w:tcPr>
            <w:tcW w:w="1408" w:type="dxa"/>
            <w:tcBorders>
              <w:top w:val="nil"/>
              <w:left w:val="nil"/>
              <w:bottom w:val="single" w:sz="4" w:space="0" w:color="A6A6A6"/>
              <w:right w:val="single" w:sz="4" w:space="0" w:color="A6A6A6"/>
            </w:tcBorders>
            <w:shd w:val="clear" w:color="000000" w:fill="FFFF00"/>
            <w:hideMark/>
          </w:tcPr>
          <w:p w14:paraId="47B9FBE0"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4500AC7F"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5E66219"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7BBCA825"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0F8B9CA3" w14:textId="77777777" w:rsidR="00E71065" w:rsidRDefault="00E71065">
            <w:pPr>
              <w:rPr>
                <w:rFonts w:ascii="Arial" w:hAnsi="Arial" w:cs="Arial"/>
                <w:sz w:val="16"/>
                <w:szCs w:val="16"/>
              </w:rPr>
            </w:pPr>
            <w:r>
              <w:rPr>
                <w:rFonts w:ascii="Arial" w:hAnsi="Arial" w:cs="Arial"/>
                <w:sz w:val="16"/>
                <w:szCs w:val="16"/>
              </w:rPr>
              <w:t>agreed</w:t>
            </w:r>
          </w:p>
        </w:tc>
      </w:tr>
      <w:tr w:rsidR="00E71065" w14:paraId="710D5791"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288BCD2D" w14:textId="77777777" w:rsidR="00E71065" w:rsidRDefault="00541957">
            <w:pPr>
              <w:rPr>
                <w:rFonts w:ascii="Arial" w:hAnsi="Arial" w:cs="Arial"/>
                <w:b/>
                <w:bCs/>
                <w:color w:val="0000FF"/>
                <w:sz w:val="16"/>
                <w:szCs w:val="16"/>
                <w:u w:val="single"/>
              </w:rPr>
            </w:pPr>
            <w:hyperlink r:id="rId259" w:history="1">
              <w:r w:rsidR="00E71065">
                <w:rPr>
                  <w:rStyle w:val="Hyperlink"/>
                  <w:rFonts w:ascii="Arial" w:hAnsi="Arial" w:cs="Arial"/>
                  <w:b/>
                  <w:bCs/>
                  <w:color w:val="0000FF"/>
                  <w:sz w:val="16"/>
                  <w:szCs w:val="16"/>
                </w:rPr>
                <w:t>S4-230612</w:t>
              </w:r>
            </w:hyperlink>
          </w:p>
        </w:tc>
        <w:tc>
          <w:tcPr>
            <w:tcW w:w="3173" w:type="dxa"/>
            <w:tcBorders>
              <w:top w:val="nil"/>
              <w:left w:val="nil"/>
              <w:bottom w:val="single" w:sz="4" w:space="0" w:color="A6A6A6"/>
              <w:right w:val="single" w:sz="4" w:space="0" w:color="A6A6A6"/>
            </w:tcBorders>
            <w:shd w:val="clear" w:color="000000" w:fill="FFFF00"/>
            <w:hideMark/>
          </w:tcPr>
          <w:p w14:paraId="164B0833" w14:textId="77777777" w:rsidR="00E71065" w:rsidRDefault="00E71065">
            <w:pPr>
              <w:rPr>
                <w:rFonts w:ascii="Arial" w:hAnsi="Arial" w:cs="Arial"/>
                <w:b/>
                <w:bCs/>
                <w:sz w:val="16"/>
                <w:szCs w:val="16"/>
              </w:rPr>
            </w:pPr>
            <w:r>
              <w:rPr>
                <w:rFonts w:ascii="Arial" w:hAnsi="Arial" w:cs="Arial"/>
                <w:b/>
                <w:bCs/>
                <w:sz w:val="16"/>
                <w:szCs w:val="16"/>
              </w:rPr>
              <w:t>[5G_RTP] Signaling PDU set importance in RTP HE</w:t>
            </w:r>
          </w:p>
        </w:tc>
        <w:tc>
          <w:tcPr>
            <w:tcW w:w="1408" w:type="dxa"/>
            <w:tcBorders>
              <w:top w:val="nil"/>
              <w:left w:val="nil"/>
              <w:bottom w:val="single" w:sz="4" w:space="0" w:color="A6A6A6"/>
              <w:right w:val="single" w:sz="4" w:space="0" w:color="A6A6A6"/>
            </w:tcBorders>
            <w:shd w:val="clear" w:color="000000" w:fill="FFFF00"/>
            <w:hideMark/>
          </w:tcPr>
          <w:p w14:paraId="57863FA1"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5443D8AE"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9DC7935"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02AC1AC"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5354A366"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080C1BA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27E55BE0" w14:textId="77777777" w:rsidR="00E71065" w:rsidRDefault="00541957">
            <w:pPr>
              <w:rPr>
                <w:rFonts w:ascii="Arial" w:hAnsi="Arial" w:cs="Arial"/>
                <w:b/>
                <w:bCs/>
                <w:color w:val="0000FF"/>
                <w:sz w:val="16"/>
                <w:szCs w:val="16"/>
                <w:u w:val="single"/>
              </w:rPr>
            </w:pPr>
            <w:hyperlink r:id="rId260" w:history="1">
              <w:r w:rsidR="00E71065">
                <w:rPr>
                  <w:rStyle w:val="Hyperlink"/>
                  <w:rFonts w:ascii="Arial" w:hAnsi="Arial" w:cs="Arial"/>
                  <w:b/>
                  <w:bCs/>
                  <w:color w:val="0000FF"/>
                  <w:sz w:val="16"/>
                  <w:szCs w:val="16"/>
                </w:rPr>
                <w:t>S4-230715</w:t>
              </w:r>
            </w:hyperlink>
          </w:p>
        </w:tc>
        <w:tc>
          <w:tcPr>
            <w:tcW w:w="3173" w:type="dxa"/>
            <w:tcBorders>
              <w:top w:val="nil"/>
              <w:left w:val="nil"/>
              <w:bottom w:val="single" w:sz="4" w:space="0" w:color="A6A6A6"/>
              <w:right w:val="single" w:sz="4" w:space="0" w:color="A6A6A6"/>
            </w:tcBorders>
            <w:shd w:val="clear" w:color="000000" w:fill="FFFF00"/>
            <w:hideMark/>
          </w:tcPr>
          <w:p w14:paraId="25026024" w14:textId="77777777" w:rsidR="00E71065" w:rsidRDefault="00E71065">
            <w:pPr>
              <w:rPr>
                <w:rFonts w:ascii="Arial" w:hAnsi="Arial" w:cs="Arial"/>
                <w:b/>
                <w:bCs/>
                <w:sz w:val="16"/>
                <w:szCs w:val="16"/>
              </w:rPr>
            </w:pPr>
            <w:r>
              <w:rPr>
                <w:rFonts w:ascii="Arial" w:hAnsi="Arial" w:cs="Arial"/>
                <w:b/>
                <w:bCs/>
                <w:sz w:val="16"/>
                <w:szCs w:val="16"/>
              </w:rPr>
              <w:t>[5G_RTP] Signaling PDU set importance in RTP HE</w:t>
            </w:r>
          </w:p>
        </w:tc>
        <w:tc>
          <w:tcPr>
            <w:tcW w:w="1408" w:type="dxa"/>
            <w:tcBorders>
              <w:top w:val="nil"/>
              <w:left w:val="nil"/>
              <w:bottom w:val="single" w:sz="4" w:space="0" w:color="A6A6A6"/>
              <w:right w:val="single" w:sz="4" w:space="0" w:color="A6A6A6"/>
            </w:tcBorders>
            <w:shd w:val="clear" w:color="000000" w:fill="FFFF00"/>
            <w:hideMark/>
          </w:tcPr>
          <w:p w14:paraId="672F0EA8"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13522B1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24C901C"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0FC68A7C"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4EBB71DD" w14:textId="77777777" w:rsidR="00E71065" w:rsidRDefault="00E71065">
            <w:pPr>
              <w:rPr>
                <w:rFonts w:ascii="Arial" w:hAnsi="Arial" w:cs="Arial"/>
                <w:sz w:val="16"/>
                <w:szCs w:val="16"/>
              </w:rPr>
            </w:pPr>
            <w:r>
              <w:rPr>
                <w:rFonts w:ascii="Arial" w:hAnsi="Arial" w:cs="Arial"/>
                <w:sz w:val="16"/>
                <w:szCs w:val="16"/>
              </w:rPr>
              <w:t>noted</w:t>
            </w:r>
          </w:p>
        </w:tc>
      </w:tr>
      <w:tr w:rsidR="00E71065" w14:paraId="18D74067"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538EA75E" w14:textId="77777777" w:rsidR="00E71065" w:rsidRDefault="00541957">
            <w:pPr>
              <w:rPr>
                <w:rFonts w:ascii="Arial" w:hAnsi="Arial" w:cs="Arial"/>
                <w:b/>
                <w:bCs/>
                <w:color w:val="0000FF"/>
                <w:sz w:val="16"/>
                <w:szCs w:val="16"/>
                <w:u w:val="single"/>
              </w:rPr>
            </w:pPr>
            <w:hyperlink r:id="rId261" w:history="1">
              <w:r w:rsidR="00E71065">
                <w:rPr>
                  <w:rStyle w:val="Hyperlink"/>
                  <w:rFonts w:ascii="Arial" w:hAnsi="Arial" w:cs="Arial"/>
                  <w:b/>
                  <w:bCs/>
                  <w:color w:val="0000FF"/>
                  <w:sz w:val="16"/>
                  <w:szCs w:val="16"/>
                </w:rPr>
                <w:t>S4-230613</w:t>
              </w:r>
            </w:hyperlink>
          </w:p>
        </w:tc>
        <w:tc>
          <w:tcPr>
            <w:tcW w:w="3173" w:type="dxa"/>
            <w:tcBorders>
              <w:top w:val="nil"/>
              <w:left w:val="nil"/>
              <w:bottom w:val="single" w:sz="4" w:space="0" w:color="A6A6A6"/>
              <w:right w:val="single" w:sz="4" w:space="0" w:color="A6A6A6"/>
            </w:tcBorders>
            <w:shd w:val="clear" w:color="000000" w:fill="FFFF00"/>
            <w:hideMark/>
          </w:tcPr>
          <w:p w14:paraId="22B7B417" w14:textId="77777777" w:rsidR="00E71065" w:rsidRDefault="00E71065">
            <w:pPr>
              <w:rPr>
                <w:rFonts w:ascii="Arial" w:hAnsi="Arial" w:cs="Arial"/>
                <w:b/>
                <w:bCs/>
                <w:sz w:val="16"/>
                <w:szCs w:val="16"/>
              </w:rPr>
            </w:pPr>
            <w:r>
              <w:rPr>
                <w:rFonts w:ascii="Arial" w:hAnsi="Arial" w:cs="Arial"/>
                <w:b/>
                <w:bCs/>
                <w:sz w:val="16"/>
                <w:szCs w:val="16"/>
              </w:rPr>
              <w:t>[5G_RTP] Signaling discardability in the PDU Set information RTP HE</w:t>
            </w:r>
          </w:p>
        </w:tc>
        <w:tc>
          <w:tcPr>
            <w:tcW w:w="1408" w:type="dxa"/>
            <w:tcBorders>
              <w:top w:val="nil"/>
              <w:left w:val="nil"/>
              <w:bottom w:val="single" w:sz="4" w:space="0" w:color="A6A6A6"/>
              <w:right w:val="single" w:sz="4" w:space="0" w:color="A6A6A6"/>
            </w:tcBorders>
            <w:shd w:val="clear" w:color="000000" w:fill="FFFF00"/>
            <w:hideMark/>
          </w:tcPr>
          <w:p w14:paraId="7C84A241"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075197E5"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603CDE77"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29EFCAE3"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6F472EB1" w14:textId="77777777" w:rsidR="00E71065" w:rsidRDefault="00E71065">
            <w:pPr>
              <w:rPr>
                <w:rFonts w:ascii="Arial" w:hAnsi="Arial" w:cs="Arial"/>
                <w:sz w:val="16"/>
                <w:szCs w:val="16"/>
              </w:rPr>
            </w:pPr>
            <w:r>
              <w:rPr>
                <w:rFonts w:ascii="Arial" w:hAnsi="Arial" w:cs="Arial"/>
                <w:sz w:val="16"/>
                <w:szCs w:val="16"/>
              </w:rPr>
              <w:t>merged</w:t>
            </w:r>
          </w:p>
        </w:tc>
      </w:tr>
      <w:tr w:rsidR="00E71065" w14:paraId="2F73C621"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14CE6BE3" w14:textId="77777777" w:rsidR="00E71065" w:rsidRDefault="00541957">
            <w:pPr>
              <w:rPr>
                <w:rFonts w:ascii="Arial" w:hAnsi="Arial" w:cs="Arial"/>
                <w:b/>
                <w:bCs/>
                <w:color w:val="0000FF"/>
                <w:sz w:val="16"/>
                <w:szCs w:val="16"/>
                <w:u w:val="single"/>
              </w:rPr>
            </w:pPr>
            <w:hyperlink r:id="rId262" w:history="1">
              <w:r w:rsidR="00E71065">
                <w:rPr>
                  <w:rStyle w:val="Hyperlink"/>
                  <w:rFonts w:ascii="Arial" w:hAnsi="Arial" w:cs="Arial"/>
                  <w:b/>
                  <w:bCs/>
                  <w:color w:val="0000FF"/>
                  <w:sz w:val="16"/>
                  <w:szCs w:val="16"/>
                </w:rPr>
                <w:t>S4-230618</w:t>
              </w:r>
            </w:hyperlink>
          </w:p>
        </w:tc>
        <w:tc>
          <w:tcPr>
            <w:tcW w:w="3173" w:type="dxa"/>
            <w:tcBorders>
              <w:top w:val="nil"/>
              <w:left w:val="nil"/>
              <w:bottom w:val="single" w:sz="4" w:space="0" w:color="A6A6A6"/>
              <w:right w:val="single" w:sz="4" w:space="0" w:color="A6A6A6"/>
            </w:tcBorders>
            <w:shd w:val="clear" w:color="000000" w:fill="FFFF00"/>
            <w:hideMark/>
          </w:tcPr>
          <w:p w14:paraId="4E0DAD58" w14:textId="77777777" w:rsidR="00E71065" w:rsidRDefault="00E71065">
            <w:pPr>
              <w:rPr>
                <w:rFonts w:ascii="Arial" w:hAnsi="Arial" w:cs="Arial"/>
                <w:b/>
                <w:bCs/>
                <w:sz w:val="16"/>
                <w:szCs w:val="16"/>
              </w:rPr>
            </w:pPr>
            <w:r>
              <w:rPr>
                <w:rFonts w:ascii="Arial" w:hAnsi="Arial" w:cs="Arial"/>
                <w:b/>
                <w:bCs/>
                <w:sz w:val="16"/>
                <w:szCs w:val="16"/>
              </w:rPr>
              <w:t>[5G_RTP] UPF configuration for PDU set information identification</w:t>
            </w:r>
          </w:p>
        </w:tc>
        <w:tc>
          <w:tcPr>
            <w:tcW w:w="1408" w:type="dxa"/>
            <w:tcBorders>
              <w:top w:val="nil"/>
              <w:left w:val="nil"/>
              <w:bottom w:val="single" w:sz="4" w:space="0" w:color="A6A6A6"/>
              <w:right w:val="single" w:sz="4" w:space="0" w:color="A6A6A6"/>
            </w:tcBorders>
            <w:shd w:val="clear" w:color="000000" w:fill="FFFF00"/>
            <w:hideMark/>
          </w:tcPr>
          <w:p w14:paraId="7DBFE68D" w14:textId="77777777" w:rsidR="00E71065" w:rsidRDefault="00E71065">
            <w:pPr>
              <w:rPr>
                <w:rFonts w:ascii="Arial" w:hAnsi="Arial" w:cs="Arial"/>
                <w:sz w:val="16"/>
                <w:szCs w:val="16"/>
              </w:rPr>
            </w:pPr>
            <w:r>
              <w:rPr>
                <w:rFonts w:ascii="Arial" w:hAnsi="Arial" w:cs="Arial"/>
                <w:sz w:val="16"/>
                <w:szCs w:val="16"/>
              </w:rPr>
              <w:t>InterDigital Communications</w:t>
            </w:r>
          </w:p>
        </w:tc>
        <w:tc>
          <w:tcPr>
            <w:tcW w:w="999" w:type="dxa"/>
            <w:tcBorders>
              <w:top w:val="nil"/>
              <w:left w:val="nil"/>
              <w:bottom w:val="single" w:sz="4" w:space="0" w:color="A6A6A6"/>
              <w:right w:val="single" w:sz="4" w:space="0" w:color="A6A6A6"/>
            </w:tcBorders>
            <w:shd w:val="clear" w:color="auto" w:fill="auto"/>
            <w:hideMark/>
          </w:tcPr>
          <w:p w14:paraId="45FCAA68"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92222F0"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7307D324"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0E3C040B" w14:textId="77777777" w:rsidR="00E71065" w:rsidRDefault="00E71065">
            <w:pPr>
              <w:rPr>
                <w:rFonts w:ascii="Arial" w:hAnsi="Arial" w:cs="Arial"/>
                <w:sz w:val="16"/>
                <w:szCs w:val="16"/>
              </w:rPr>
            </w:pPr>
            <w:r>
              <w:rPr>
                <w:rFonts w:ascii="Arial" w:hAnsi="Arial" w:cs="Arial"/>
                <w:sz w:val="16"/>
                <w:szCs w:val="16"/>
              </w:rPr>
              <w:t>merged</w:t>
            </w:r>
          </w:p>
        </w:tc>
      </w:tr>
      <w:tr w:rsidR="00E71065" w14:paraId="49D69D7E"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0784B94E" w14:textId="77777777" w:rsidR="00E71065" w:rsidRDefault="00541957">
            <w:pPr>
              <w:rPr>
                <w:rFonts w:ascii="Arial" w:hAnsi="Arial" w:cs="Arial"/>
                <w:b/>
                <w:bCs/>
                <w:color w:val="0000FF"/>
                <w:sz w:val="16"/>
                <w:szCs w:val="16"/>
                <w:u w:val="single"/>
              </w:rPr>
            </w:pPr>
            <w:hyperlink r:id="rId263" w:history="1">
              <w:r w:rsidR="00E71065">
                <w:rPr>
                  <w:rStyle w:val="Hyperlink"/>
                  <w:rFonts w:ascii="Arial" w:hAnsi="Arial" w:cs="Arial"/>
                  <w:b/>
                  <w:bCs/>
                  <w:color w:val="0000FF"/>
                  <w:sz w:val="16"/>
                  <w:szCs w:val="16"/>
                </w:rPr>
                <w:t>S4-230620</w:t>
              </w:r>
            </w:hyperlink>
          </w:p>
        </w:tc>
        <w:tc>
          <w:tcPr>
            <w:tcW w:w="3173" w:type="dxa"/>
            <w:tcBorders>
              <w:top w:val="nil"/>
              <w:left w:val="nil"/>
              <w:bottom w:val="single" w:sz="4" w:space="0" w:color="A6A6A6"/>
              <w:right w:val="single" w:sz="4" w:space="0" w:color="A6A6A6"/>
            </w:tcBorders>
            <w:shd w:val="clear" w:color="000000" w:fill="FFFF00"/>
            <w:hideMark/>
          </w:tcPr>
          <w:p w14:paraId="09C5AC99" w14:textId="77777777" w:rsidR="00E71065" w:rsidRDefault="00E71065">
            <w:pPr>
              <w:rPr>
                <w:rFonts w:ascii="Arial" w:hAnsi="Arial" w:cs="Arial"/>
                <w:b/>
                <w:bCs/>
                <w:sz w:val="16"/>
                <w:szCs w:val="16"/>
              </w:rPr>
            </w:pPr>
            <w:r>
              <w:rPr>
                <w:rFonts w:ascii="Arial" w:hAnsi="Arial" w:cs="Arial"/>
                <w:b/>
                <w:bCs/>
                <w:sz w:val="16"/>
                <w:szCs w:val="16"/>
              </w:rPr>
              <w:t>Updated WID on 5G Real-time Transport Protocols</w:t>
            </w:r>
          </w:p>
        </w:tc>
        <w:tc>
          <w:tcPr>
            <w:tcW w:w="1408" w:type="dxa"/>
            <w:tcBorders>
              <w:top w:val="nil"/>
              <w:left w:val="nil"/>
              <w:bottom w:val="single" w:sz="4" w:space="0" w:color="A6A6A6"/>
              <w:right w:val="single" w:sz="4" w:space="0" w:color="A6A6A6"/>
            </w:tcBorders>
            <w:shd w:val="clear" w:color="000000" w:fill="FFFF00"/>
            <w:hideMark/>
          </w:tcPr>
          <w:p w14:paraId="7F7B1317" w14:textId="77777777" w:rsidR="00E71065" w:rsidRDefault="00E71065">
            <w:pPr>
              <w:rPr>
                <w:rFonts w:ascii="Arial" w:hAnsi="Arial" w:cs="Arial"/>
                <w:sz w:val="16"/>
                <w:szCs w:val="16"/>
              </w:rPr>
            </w:pPr>
            <w:r>
              <w:rPr>
                <w:rFonts w:ascii="Arial" w:hAnsi="Arial" w:cs="Arial"/>
                <w:sz w:val="16"/>
                <w:szCs w:val="16"/>
              </w:rPr>
              <w:t>Nokia Italy</w:t>
            </w:r>
          </w:p>
        </w:tc>
        <w:tc>
          <w:tcPr>
            <w:tcW w:w="999" w:type="dxa"/>
            <w:tcBorders>
              <w:top w:val="nil"/>
              <w:left w:val="nil"/>
              <w:bottom w:val="single" w:sz="4" w:space="0" w:color="A6A6A6"/>
              <w:right w:val="single" w:sz="4" w:space="0" w:color="A6A6A6"/>
            </w:tcBorders>
            <w:shd w:val="clear" w:color="auto" w:fill="auto"/>
            <w:hideMark/>
          </w:tcPr>
          <w:p w14:paraId="2F984B53"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08E6D46"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4A9E96C2" w14:textId="77777777" w:rsidR="00E71065" w:rsidRDefault="00E71065">
            <w:pPr>
              <w:rPr>
                <w:rFonts w:ascii="Arial" w:hAnsi="Arial" w:cs="Arial"/>
                <w:sz w:val="16"/>
                <w:szCs w:val="16"/>
              </w:rPr>
            </w:pPr>
            <w:r>
              <w:rPr>
                <w:rFonts w:ascii="Arial" w:hAnsi="Arial" w:cs="Arial"/>
                <w:sz w:val="16"/>
                <w:szCs w:val="16"/>
              </w:rPr>
              <w:t>14.9</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410A7927" w14:textId="77777777" w:rsidR="00E71065" w:rsidRDefault="00E71065">
            <w:pPr>
              <w:rPr>
                <w:rFonts w:ascii="Arial" w:hAnsi="Arial" w:cs="Arial"/>
                <w:sz w:val="16"/>
                <w:szCs w:val="16"/>
              </w:rPr>
            </w:pPr>
            <w:r>
              <w:rPr>
                <w:rFonts w:ascii="Arial" w:hAnsi="Arial" w:cs="Arial"/>
                <w:sz w:val="16"/>
                <w:szCs w:val="16"/>
              </w:rPr>
              <w:t>agreed</w:t>
            </w:r>
          </w:p>
        </w:tc>
      </w:tr>
      <w:tr w:rsidR="00E71065" w14:paraId="222F740F"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4964B9D3" w14:textId="77777777" w:rsidR="00E71065" w:rsidRDefault="00541957">
            <w:pPr>
              <w:rPr>
                <w:rFonts w:ascii="Arial" w:hAnsi="Arial" w:cs="Arial"/>
                <w:b/>
                <w:bCs/>
                <w:color w:val="0000FF"/>
                <w:sz w:val="16"/>
                <w:szCs w:val="16"/>
                <w:u w:val="single"/>
              </w:rPr>
            </w:pPr>
            <w:hyperlink r:id="rId264" w:history="1">
              <w:r w:rsidR="00E71065">
                <w:rPr>
                  <w:rStyle w:val="Hyperlink"/>
                  <w:rFonts w:ascii="Arial" w:hAnsi="Arial" w:cs="Arial"/>
                  <w:b/>
                  <w:bCs/>
                  <w:color w:val="0000FF"/>
                  <w:sz w:val="16"/>
                  <w:szCs w:val="16"/>
                </w:rPr>
                <w:t>S4-230675</w:t>
              </w:r>
            </w:hyperlink>
          </w:p>
        </w:tc>
        <w:tc>
          <w:tcPr>
            <w:tcW w:w="3173" w:type="dxa"/>
            <w:tcBorders>
              <w:top w:val="nil"/>
              <w:left w:val="nil"/>
              <w:bottom w:val="single" w:sz="4" w:space="0" w:color="A6A6A6"/>
              <w:right w:val="single" w:sz="4" w:space="0" w:color="A6A6A6"/>
            </w:tcBorders>
            <w:shd w:val="clear" w:color="000000" w:fill="FFFF00"/>
            <w:hideMark/>
          </w:tcPr>
          <w:p w14:paraId="38399F55" w14:textId="77777777" w:rsidR="00E71065" w:rsidRDefault="00E71065">
            <w:pPr>
              <w:rPr>
                <w:rFonts w:ascii="Arial" w:hAnsi="Arial" w:cs="Arial"/>
                <w:b/>
                <w:bCs/>
                <w:sz w:val="16"/>
                <w:szCs w:val="16"/>
              </w:rPr>
            </w:pPr>
            <w:r>
              <w:rPr>
                <w:rFonts w:ascii="Arial" w:hAnsi="Arial" w:cs="Arial"/>
                <w:b/>
                <w:bCs/>
                <w:sz w:val="16"/>
                <w:szCs w:val="16"/>
              </w:rPr>
              <w:t>5G_RTP Permanent Document v. 0.0.5</w:t>
            </w:r>
          </w:p>
        </w:tc>
        <w:tc>
          <w:tcPr>
            <w:tcW w:w="1408" w:type="dxa"/>
            <w:tcBorders>
              <w:top w:val="nil"/>
              <w:left w:val="nil"/>
              <w:bottom w:val="single" w:sz="4" w:space="0" w:color="A6A6A6"/>
              <w:right w:val="single" w:sz="4" w:space="0" w:color="A6A6A6"/>
            </w:tcBorders>
            <w:shd w:val="clear" w:color="000000" w:fill="FFFF00"/>
            <w:hideMark/>
          </w:tcPr>
          <w:p w14:paraId="15A244E4" w14:textId="77777777" w:rsidR="00E71065" w:rsidRDefault="00E71065">
            <w:pPr>
              <w:rPr>
                <w:rFonts w:ascii="Arial" w:hAnsi="Arial" w:cs="Arial"/>
                <w:sz w:val="16"/>
                <w:szCs w:val="16"/>
              </w:rPr>
            </w:pPr>
            <w:r>
              <w:rPr>
                <w:rFonts w:ascii="Arial" w:hAnsi="Arial" w:cs="Arial"/>
                <w:sz w:val="16"/>
                <w:szCs w:val="16"/>
              </w:rPr>
              <w:t>Nokia Italy</w:t>
            </w:r>
          </w:p>
        </w:tc>
        <w:tc>
          <w:tcPr>
            <w:tcW w:w="999" w:type="dxa"/>
            <w:tcBorders>
              <w:top w:val="nil"/>
              <w:left w:val="nil"/>
              <w:bottom w:val="single" w:sz="4" w:space="0" w:color="A6A6A6"/>
              <w:right w:val="single" w:sz="4" w:space="0" w:color="A6A6A6"/>
            </w:tcBorders>
            <w:shd w:val="clear" w:color="auto" w:fill="auto"/>
            <w:hideMark/>
          </w:tcPr>
          <w:p w14:paraId="0D399D7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65AD8BC"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3C4EB57C"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32953C1A"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50087DD5"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11842949" w14:textId="77777777" w:rsidR="00E71065" w:rsidRDefault="00541957">
            <w:pPr>
              <w:rPr>
                <w:rFonts w:ascii="Arial" w:hAnsi="Arial" w:cs="Arial"/>
                <w:b/>
                <w:bCs/>
                <w:color w:val="0000FF"/>
                <w:sz w:val="16"/>
                <w:szCs w:val="16"/>
                <w:u w:val="single"/>
              </w:rPr>
            </w:pPr>
            <w:hyperlink r:id="rId265" w:history="1">
              <w:r w:rsidR="00E71065">
                <w:rPr>
                  <w:rStyle w:val="Hyperlink"/>
                  <w:rFonts w:ascii="Arial" w:hAnsi="Arial" w:cs="Arial"/>
                  <w:b/>
                  <w:bCs/>
                  <w:color w:val="0000FF"/>
                  <w:sz w:val="16"/>
                  <w:szCs w:val="16"/>
                </w:rPr>
                <w:t>S4-230720</w:t>
              </w:r>
            </w:hyperlink>
          </w:p>
        </w:tc>
        <w:tc>
          <w:tcPr>
            <w:tcW w:w="3173" w:type="dxa"/>
            <w:tcBorders>
              <w:top w:val="nil"/>
              <w:left w:val="nil"/>
              <w:bottom w:val="single" w:sz="4" w:space="0" w:color="A6A6A6"/>
              <w:right w:val="single" w:sz="4" w:space="0" w:color="A6A6A6"/>
            </w:tcBorders>
            <w:shd w:val="clear" w:color="000000" w:fill="FFFF00"/>
            <w:hideMark/>
          </w:tcPr>
          <w:p w14:paraId="16309416" w14:textId="77777777" w:rsidR="00E71065" w:rsidRDefault="00E71065">
            <w:pPr>
              <w:rPr>
                <w:rFonts w:ascii="Arial" w:hAnsi="Arial" w:cs="Arial"/>
                <w:b/>
                <w:bCs/>
                <w:sz w:val="16"/>
                <w:szCs w:val="16"/>
              </w:rPr>
            </w:pPr>
            <w:r>
              <w:rPr>
                <w:rFonts w:ascii="Arial" w:hAnsi="Arial" w:cs="Arial"/>
                <w:b/>
                <w:bCs/>
                <w:sz w:val="16"/>
                <w:szCs w:val="16"/>
              </w:rPr>
              <w:t>5G_RTP Permanent Document v. 0.0.6</w:t>
            </w:r>
          </w:p>
        </w:tc>
        <w:tc>
          <w:tcPr>
            <w:tcW w:w="1408" w:type="dxa"/>
            <w:tcBorders>
              <w:top w:val="nil"/>
              <w:left w:val="nil"/>
              <w:bottom w:val="single" w:sz="4" w:space="0" w:color="A6A6A6"/>
              <w:right w:val="single" w:sz="4" w:space="0" w:color="A6A6A6"/>
            </w:tcBorders>
            <w:shd w:val="clear" w:color="000000" w:fill="FFFF00"/>
            <w:hideMark/>
          </w:tcPr>
          <w:p w14:paraId="60ADDD2B" w14:textId="77777777" w:rsidR="00E71065" w:rsidRDefault="00E71065">
            <w:pPr>
              <w:rPr>
                <w:rFonts w:ascii="Arial" w:hAnsi="Arial" w:cs="Arial"/>
                <w:sz w:val="16"/>
                <w:szCs w:val="16"/>
              </w:rPr>
            </w:pPr>
            <w:r>
              <w:rPr>
                <w:rFonts w:ascii="Arial" w:hAnsi="Arial" w:cs="Arial"/>
                <w:sz w:val="16"/>
                <w:szCs w:val="16"/>
              </w:rPr>
              <w:t>Nokia Italy</w:t>
            </w:r>
          </w:p>
        </w:tc>
        <w:tc>
          <w:tcPr>
            <w:tcW w:w="999" w:type="dxa"/>
            <w:tcBorders>
              <w:top w:val="nil"/>
              <w:left w:val="nil"/>
              <w:bottom w:val="single" w:sz="4" w:space="0" w:color="A6A6A6"/>
              <w:right w:val="single" w:sz="4" w:space="0" w:color="A6A6A6"/>
            </w:tcBorders>
            <w:shd w:val="clear" w:color="auto" w:fill="auto"/>
            <w:hideMark/>
          </w:tcPr>
          <w:p w14:paraId="090A97E9"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76727E96"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4456BB4F" w14:textId="77777777" w:rsidR="00E71065" w:rsidRDefault="00E71065">
            <w:pPr>
              <w:rPr>
                <w:rFonts w:ascii="Arial" w:hAnsi="Arial" w:cs="Arial"/>
                <w:sz w:val="16"/>
                <w:szCs w:val="16"/>
              </w:rPr>
            </w:pPr>
            <w:r>
              <w:rPr>
                <w:rFonts w:ascii="Arial" w:hAnsi="Arial" w:cs="Arial"/>
                <w:sz w:val="16"/>
                <w:szCs w:val="16"/>
              </w:rPr>
              <w:t>14.9</w:t>
            </w:r>
          </w:p>
        </w:tc>
        <w:tc>
          <w:tcPr>
            <w:tcW w:w="934" w:type="dxa"/>
            <w:tcBorders>
              <w:top w:val="nil"/>
              <w:left w:val="nil"/>
              <w:bottom w:val="single" w:sz="4" w:space="0" w:color="A6A6A6"/>
              <w:right w:val="single" w:sz="4" w:space="0" w:color="A6A6A6"/>
            </w:tcBorders>
            <w:shd w:val="clear" w:color="auto" w:fill="auto"/>
            <w:hideMark/>
          </w:tcPr>
          <w:p w14:paraId="4E5C8FE1" w14:textId="77777777" w:rsidR="00E71065" w:rsidRDefault="00E71065">
            <w:pPr>
              <w:rPr>
                <w:rFonts w:ascii="Arial" w:hAnsi="Arial" w:cs="Arial"/>
                <w:sz w:val="16"/>
                <w:szCs w:val="16"/>
              </w:rPr>
            </w:pPr>
            <w:r>
              <w:rPr>
                <w:rFonts w:ascii="Arial" w:hAnsi="Arial" w:cs="Arial"/>
                <w:sz w:val="16"/>
                <w:szCs w:val="16"/>
              </w:rPr>
              <w:t>not treated</w:t>
            </w:r>
          </w:p>
        </w:tc>
      </w:tr>
      <w:tr w:rsidR="00E71065" w14:paraId="7C85CB55"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70D03F13" w14:textId="77777777" w:rsidR="00E71065" w:rsidRDefault="00541957">
            <w:pPr>
              <w:rPr>
                <w:rFonts w:ascii="Arial" w:hAnsi="Arial" w:cs="Arial"/>
                <w:b/>
                <w:bCs/>
                <w:color w:val="0000FF"/>
                <w:sz w:val="16"/>
                <w:szCs w:val="16"/>
                <w:u w:val="single"/>
              </w:rPr>
            </w:pPr>
            <w:hyperlink r:id="rId266" w:history="1">
              <w:r w:rsidR="00E71065">
                <w:rPr>
                  <w:rStyle w:val="Hyperlink"/>
                  <w:rFonts w:ascii="Arial" w:hAnsi="Arial" w:cs="Arial"/>
                  <w:b/>
                  <w:bCs/>
                  <w:color w:val="0000FF"/>
                  <w:sz w:val="16"/>
                  <w:szCs w:val="16"/>
                </w:rPr>
                <w:t>S4-230676</w:t>
              </w:r>
            </w:hyperlink>
          </w:p>
        </w:tc>
        <w:tc>
          <w:tcPr>
            <w:tcW w:w="3173" w:type="dxa"/>
            <w:tcBorders>
              <w:top w:val="nil"/>
              <w:left w:val="nil"/>
              <w:bottom w:val="single" w:sz="4" w:space="0" w:color="A6A6A6"/>
              <w:right w:val="single" w:sz="4" w:space="0" w:color="A6A6A6"/>
            </w:tcBorders>
            <w:shd w:val="clear" w:color="000000" w:fill="FFFF00"/>
            <w:hideMark/>
          </w:tcPr>
          <w:p w14:paraId="0010AEEC" w14:textId="77777777" w:rsidR="00E71065" w:rsidRDefault="00E71065">
            <w:pPr>
              <w:rPr>
                <w:rFonts w:ascii="Arial" w:hAnsi="Arial" w:cs="Arial"/>
                <w:b/>
                <w:bCs/>
                <w:sz w:val="16"/>
                <w:szCs w:val="16"/>
              </w:rPr>
            </w:pPr>
            <w:r>
              <w:rPr>
                <w:rFonts w:ascii="Arial" w:hAnsi="Arial" w:cs="Arial"/>
                <w:b/>
                <w:bCs/>
                <w:sz w:val="16"/>
                <w:szCs w:val="16"/>
              </w:rPr>
              <w:t>5G_RTP Timeplan v. 0.0.6</w:t>
            </w:r>
          </w:p>
        </w:tc>
        <w:tc>
          <w:tcPr>
            <w:tcW w:w="1408" w:type="dxa"/>
            <w:tcBorders>
              <w:top w:val="nil"/>
              <w:left w:val="nil"/>
              <w:bottom w:val="single" w:sz="4" w:space="0" w:color="A6A6A6"/>
              <w:right w:val="single" w:sz="4" w:space="0" w:color="A6A6A6"/>
            </w:tcBorders>
            <w:shd w:val="clear" w:color="000000" w:fill="FFFF00"/>
            <w:hideMark/>
          </w:tcPr>
          <w:p w14:paraId="1B134052" w14:textId="77777777" w:rsidR="00E71065" w:rsidRDefault="00E71065">
            <w:pPr>
              <w:rPr>
                <w:rFonts w:ascii="Arial" w:hAnsi="Arial" w:cs="Arial"/>
                <w:sz w:val="16"/>
                <w:szCs w:val="16"/>
              </w:rPr>
            </w:pPr>
            <w:r>
              <w:rPr>
                <w:rFonts w:ascii="Arial" w:hAnsi="Arial" w:cs="Arial"/>
                <w:sz w:val="16"/>
                <w:szCs w:val="16"/>
              </w:rPr>
              <w:t>Nokia Italy</w:t>
            </w:r>
          </w:p>
        </w:tc>
        <w:tc>
          <w:tcPr>
            <w:tcW w:w="999" w:type="dxa"/>
            <w:tcBorders>
              <w:top w:val="nil"/>
              <w:left w:val="nil"/>
              <w:bottom w:val="single" w:sz="4" w:space="0" w:color="A6A6A6"/>
              <w:right w:val="single" w:sz="4" w:space="0" w:color="A6A6A6"/>
            </w:tcBorders>
            <w:shd w:val="clear" w:color="auto" w:fill="auto"/>
            <w:hideMark/>
          </w:tcPr>
          <w:p w14:paraId="4C974030"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618653F7"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12BA0DF1" w14:textId="77777777" w:rsidR="00E71065" w:rsidRDefault="00E71065">
            <w:pPr>
              <w:rPr>
                <w:rFonts w:ascii="Arial" w:hAnsi="Arial" w:cs="Arial"/>
                <w:sz w:val="16"/>
                <w:szCs w:val="16"/>
              </w:rPr>
            </w:pPr>
            <w:r>
              <w:rPr>
                <w:rFonts w:ascii="Arial" w:hAnsi="Arial" w:cs="Arial"/>
                <w:sz w:val="16"/>
                <w:szCs w:val="16"/>
              </w:rPr>
              <w:t>14.9</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06B58396" w14:textId="77777777" w:rsidR="00E71065" w:rsidRDefault="00E71065">
            <w:pPr>
              <w:rPr>
                <w:rFonts w:ascii="Arial" w:hAnsi="Arial" w:cs="Arial"/>
                <w:sz w:val="16"/>
                <w:szCs w:val="16"/>
              </w:rPr>
            </w:pPr>
            <w:r>
              <w:rPr>
                <w:rFonts w:ascii="Arial" w:hAnsi="Arial" w:cs="Arial"/>
                <w:sz w:val="16"/>
                <w:szCs w:val="16"/>
              </w:rPr>
              <w:t>agreed</w:t>
            </w:r>
          </w:p>
        </w:tc>
      </w:tr>
      <w:tr w:rsidR="00E71065" w14:paraId="0415531B"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FFF00"/>
            <w:hideMark/>
          </w:tcPr>
          <w:p w14:paraId="33D684C6" w14:textId="77777777" w:rsidR="00E71065" w:rsidRDefault="00541957">
            <w:pPr>
              <w:rPr>
                <w:rFonts w:ascii="Arial" w:hAnsi="Arial" w:cs="Arial"/>
                <w:b/>
                <w:bCs/>
                <w:color w:val="0000FF"/>
                <w:sz w:val="16"/>
                <w:szCs w:val="16"/>
                <w:u w:val="single"/>
              </w:rPr>
            </w:pPr>
            <w:hyperlink r:id="rId267" w:history="1">
              <w:r w:rsidR="00E71065">
                <w:rPr>
                  <w:rStyle w:val="Hyperlink"/>
                  <w:rFonts w:ascii="Arial" w:hAnsi="Arial" w:cs="Arial"/>
                  <w:b/>
                  <w:bCs/>
                  <w:color w:val="0000FF"/>
                  <w:sz w:val="16"/>
                  <w:szCs w:val="16"/>
                </w:rPr>
                <w:t>S4-230719</w:t>
              </w:r>
            </w:hyperlink>
          </w:p>
        </w:tc>
        <w:tc>
          <w:tcPr>
            <w:tcW w:w="3173" w:type="dxa"/>
            <w:tcBorders>
              <w:top w:val="nil"/>
              <w:left w:val="nil"/>
              <w:bottom w:val="single" w:sz="4" w:space="0" w:color="A6A6A6"/>
              <w:right w:val="single" w:sz="4" w:space="0" w:color="A6A6A6"/>
            </w:tcBorders>
            <w:shd w:val="clear" w:color="000000" w:fill="FFFF00"/>
            <w:hideMark/>
          </w:tcPr>
          <w:p w14:paraId="47B07460" w14:textId="77777777" w:rsidR="00E71065" w:rsidRDefault="00E71065">
            <w:pPr>
              <w:rPr>
                <w:rFonts w:ascii="Arial" w:hAnsi="Arial" w:cs="Arial"/>
                <w:b/>
                <w:bCs/>
                <w:sz w:val="16"/>
                <w:szCs w:val="16"/>
              </w:rPr>
            </w:pPr>
            <w:r>
              <w:rPr>
                <w:rFonts w:ascii="Arial" w:hAnsi="Arial" w:cs="Arial"/>
                <w:b/>
                <w:bCs/>
                <w:sz w:val="16"/>
                <w:szCs w:val="16"/>
              </w:rPr>
              <w:t xml:space="preserve">TS 26.522 v.0.0.1 </w:t>
            </w:r>
          </w:p>
        </w:tc>
        <w:tc>
          <w:tcPr>
            <w:tcW w:w="1408" w:type="dxa"/>
            <w:tcBorders>
              <w:top w:val="nil"/>
              <w:left w:val="nil"/>
              <w:bottom w:val="single" w:sz="4" w:space="0" w:color="A6A6A6"/>
              <w:right w:val="single" w:sz="4" w:space="0" w:color="A6A6A6"/>
            </w:tcBorders>
            <w:shd w:val="clear" w:color="000000" w:fill="FFFF00"/>
            <w:hideMark/>
          </w:tcPr>
          <w:p w14:paraId="576D558C" w14:textId="77777777" w:rsidR="00E71065" w:rsidRDefault="00E71065">
            <w:pPr>
              <w:rPr>
                <w:rFonts w:ascii="Arial" w:hAnsi="Arial" w:cs="Arial"/>
                <w:sz w:val="16"/>
                <w:szCs w:val="16"/>
              </w:rPr>
            </w:pPr>
            <w:r>
              <w:rPr>
                <w:rFonts w:ascii="Arial" w:hAnsi="Arial" w:cs="Arial"/>
                <w:sz w:val="16"/>
                <w:szCs w:val="16"/>
              </w:rPr>
              <w:t> </w:t>
            </w:r>
          </w:p>
        </w:tc>
        <w:tc>
          <w:tcPr>
            <w:tcW w:w="999" w:type="dxa"/>
            <w:tcBorders>
              <w:top w:val="nil"/>
              <w:left w:val="nil"/>
              <w:bottom w:val="single" w:sz="4" w:space="0" w:color="A6A6A6"/>
              <w:right w:val="single" w:sz="4" w:space="0" w:color="A6A6A6"/>
            </w:tcBorders>
            <w:shd w:val="clear" w:color="auto" w:fill="auto"/>
            <w:hideMark/>
          </w:tcPr>
          <w:p w14:paraId="1877D16D"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7A9F5D9"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414C8B1F" w14:textId="77777777" w:rsidR="00E71065" w:rsidRDefault="00E71065">
            <w:pPr>
              <w:rPr>
                <w:rFonts w:ascii="Arial" w:hAnsi="Arial" w:cs="Arial"/>
                <w:sz w:val="16"/>
                <w:szCs w:val="16"/>
              </w:rPr>
            </w:pPr>
            <w:r>
              <w:rPr>
                <w:rFonts w:ascii="Arial" w:hAnsi="Arial" w:cs="Arial"/>
                <w:sz w:val="16"/>
                <w:szCs w:val="16"/>
              </w:rPr>
              <w:t>14.9</w:t>
            </w:r>
          </w:p>
        </w:tc>
        <w:tc>
          <w:tcPr>
            <w:tcW w:w="934" w:type="dxa"/>
            <w:tcBorders>
              <w:top w:val="nil"/>
              <w:left w:val="nil"/>
              <w:bottom w:val="single" w:sz="4" w:space="0" w:color="A6A6A6"/>
              <w:right w:val="single" w:sz="4" w:space="0" w:color="A6A6A6"/>
            </w:tcBorders>
            <w:shd w:val="clear" w:color="auto" w:fill="auto"/>
            <w:hideMark/>
          </w:tcPr>
          <w:p w14:paraId="3081F15D" w14:textId="77777777" w:rsidR="00E71065" w:rsidRDefault="00E71065">
            <w:pPr>
              <w:rPr>
                <w:rFonts w:ascii="Arial" w:hAnsi="Arial" w:cs="Arial"/>
                <w:sz w:val="16"/>
                <w:szCs w:val="16"/>
              </w:rPr>
            </w:pPr>
            <w:r>
              <w:rPr>
                <w:rFonts w:ascii="Arial" w:hAnsi="Arial" w:cs="Arial"/>
                <w:sz w:val="16"/>
                <w:szCs w:val="16"/>
              </w:rPr>
              <w:t>not treated</w:t>
            </w:r>
          </w:p>
        </w:tc>
      </w:tr>
      <w:tr w:rsidR="00E71065" w14:paraId="16CA66BD" w14:textId="77777777" w:rsidTr="00E71065">
        <w:trPr>
          <w:trHeight w:val="720"/>
        </w:trPr>
        <w:tc>
          <w:tcPr>
            <w:tcW w:w="1070" w:type="dxa"/>
            <w:tcBorders>
              <w:top w:val="nil"/>
              <w:left w:val="single" w:sz="4" w:space="0" w:color="A6A6A6"/>
              <w:bottom w:val="single" w:sz="4" w:space="0" w:color="A6A6A6"/>
              <w:right w:val="single" w:sz="4" w:space="0" w:color="A6A6A6"/>
            </w:tcBorders>
            <w:shd w:val="clear" w:color="000000" w:fill="FFFF00"/>
            <w:hideMark/>
          </w:tcPr>
          <w:p w14:paraId="4121EFE0" w14:textId="77777777" w:rsidR="00E71065" w:rsidRDefault="00541957">
            <w:pPr>
              <w:rPr>
                <w:rFonts w:ascii="Arial" w:hAnsi="Arial" w:cs="Arial"/>
                <w:b/>
                <w:bCs/>
                <w:color w:val="0000FF"/>
                <w:sz w:val="16"/>
                <w:szCs w:val="16"/>
                <w:u w:val="single"/>
              </w:rPr>
            </w:pPr>
            <w:hyperlink r:id="rId268" w:history="1">
              <w:r w:rsidR="00E71065">
                <w:rPr>
                  <w:rStyle w:val="Hyperlink"/>
                  <w:rFonts w:ascii="Arial" w:hAnsi="Arial" w:cs="Arial"/>
                  <w:b/>
                  <w:bCs/>
                  <w:color w:val="0000FF"/>
                  <w:sz w:val="16"/>
                  <w:szCs w:val="16"/>
                </w:rPr>
                <w:t>S4-230713</w:t>
              </w:r>
            </w:hyperlink>
          </w:p>
        </w:tc>
        <w:tc>
          <w:tcPr>
            <w:tcW w:w="3173" w:type="dxa"/>
            <w:tcBorders>
              <w:top w:val="nil"/>
              <w:left w:val="nil"/>
              <w:bottom w:val="single" w:sz="4" w:space="0" w:color="A6A6A6"/>
              <w:right w:val="single" w:sz="4" w:space="0" w:color="A6A6A6"/>
            </w:tcBorders>
            <w:shd w:val="clear" w:color="000000" w:fill="FFFF00"/>
            <w:hideMark/>
          </w:tcPr>
          <w:p w14:paraId="4DFC3FA3" w14:textId="77777777" w:rsidR="00E71065" w:rsidRDefault="00E71065">
            <w:pPr>
              <w:rPr>
                <w:rFonts w:ascii="Arial" w:hAnsi="Arial" w:cs="Arial"/>
                <w:b/>
                <w:bCs/>
                <w:sz w:val="16"/>
                <w:szCs w:val="16"/>
              </w:rPr>
            </w:pPr>
            <w:r>
              <w:rPr>
                <w:rFonts w:ascii="Arial" w:hAnsi="Arial" w:cs="Arial"/>
                <w:b/>
                <w:bCs/>
                <w:sz w:val="16"/>
                <w:szCs w:val="16"/>
              </w:rPr>
              <w:t>[5G_RTP] RTP Header Extension for PDU Set Marking</w:t>
            </w:r>
          </w:p>
        </w:tc>
        <w:tc>
          <w:tcPr>
            <w:tcW w:w="1408" w:type="dxa"/>
            <w:tcBorders>
              <w:top w:val="nil"/>
              <w:left w:val="nil"/>
              <w:bottom w:val="single" w:sz="4" w:space="0" w:color="A6A6A6"/>
              <w:right w:val="single" w:sz="4" w:space="0" w:color="A6A6A6"/>
            </w:tcBorders>
            <w:shd w:val="clear" w:color="000000" w:fill="FFFF00"/>
            <w:hideMark/>
          </w:tcPr>
          <w:p w14:paraId="61223332" w14:textId="77777777" w:rsidR="00E71065" w:rsidRDefault="00E71065">
            <w:pPr>
              <w:rPr>
                <w:rFonts w:ascii="Arial" w:hAnsi="Arial" w:cs="Arial"/>
                <w:sz w:val="16"/>
                <w:szCs w:val="16"/>
              </w:rPr>
            </w:pPr>
            <w:r>
              <w:rPr>
                <w:rFonts w:ascii="Arial" w:hAnsi="Arial" w:cs="Arial"/>
                <w:sz w:val="16"/>
                <w:szCs w:val="16"/>
              </w:rPr>
              <w:t>Lenovo, Qualcomm, Nokia, InterDigital, Tencent, Intel, Huawei</w:t>
            </w:r>
          </w:p>
        </w:tc>
        <w:tc>
          <w:tcPr>
            <w:tcW w:w="999" w:type="dxa"/>
            <w:tcBorders>
              <w:top w:val="nil"/>
              <w:left w:val="nil"/>
              <w:bottom w:val="single" w:sz="4" w:space="0" w:color="A6A6A6"/>
              <w:right w:val="single" w:sz="4" w:space="0" w:color="A6A6A6"/>
            </w:tcBorders>
            <w:shd w:val="clear" w:color="auto" w:fill="auto"/>
            <w:hideMark/>
          </w:tcPr>
          <w:p w14:paraId="7812DCFA"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6B45E88" w14:textId="77777777" w:rsidR="00E71065" w:rsidRDefault="00E71065">
            <w:pPr>
              <w:rPr>
                <w:rFonts w:ascii="Arial" w:hAnsi="Arial" w:cs="Arial"/>
                <w:sz w:val="16"/>
                <w:szCs w:val="16"/>
              </w:rPr>
            </w:pPr>
            <w:r>
              <w:rPr>
                <w:rFonts w:ascii="Arial" w:hAnsi="Arial" w:cs="Arial"/>
                <w:sz w:val="16"/>
                <w:szCs w:val="16"/>
              </w:rPr>
              <w:t>10.8</w:t>
            </w:r>
          </w:p>
        </w:tc>
        <w:tc>
          <w:tcPr>
            <w:tcW w:w="876" w:type="dxa"/>
            <w:tcBorders>
              <w:top w:val="nil"/>
              <w:left w:val="nil"/>
              <w:bottom w:val="single" w:sz="4" w:space="0" w:color="A6A6A6"/>
              <w:right w:val="single" w:sz="4" w:space="0" w:color="A6A6A6"/>
            </w:tcBorders>
            <w:shd w:val="clear" w:color="auto" w:fill="auto"/>
            <w:hideMark/>
          </w:tcPr>
          <w:p w14:paraId="6D8DC903"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73657870" w14:textId="77777777" w:rsidR="00E71065" w:rsidRDefault="00E71065">
            <w:pPr>
              <w:rPr>
                <w:rFonts w:ascii="Arial" w:hAnsi="Arial" w:cs="Arial"/>
                <w:sz w:val="16"/>
                <w:szCs w:val="16"/>
              </w:rPr>
            </w:pPr>
            <w:r>
              <w:rPr>
                <w:rFonts w:ascii="Arial" w:hAnsi="Arial" w:cs="Arial"/>
                <w:sz w:val="16"/>
                <w:szCs w:val="16"/>
              </w:rPr>
              <w:t>agreed</w:t>
            </w:r>
          </w:p>
        </w:tc>
      </w:tr>
      <w:tr w:rsidR="00E71065" w14:paraId="5EFE79DD"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8CBAD"/>
            <w:hideMark/>
          </w:tcPr>
          <w:p w14:paraId="6DD4127C" w14:textId="77777777" w:rsidR="00E71065" w:rsidRDefault="00541957">
            <w:pPr>
              <w:rPr>
                <w:rFonts w:ascii="Arial" w:hAnsi="Arial" w:cs="Arial"/>
                <w:b/>
                <w:bCs/>
                <w:color w:val="0000FF"/>
                <w:sz w:val="16"/>
                <w:szCs w:val="16"/>
                <w:u w:val="single"/>
              </w:rPr>
            </w:pPr>
            <w:hyperlink r:id="rId269" w:history="1">
              <w:r w:rsidR="00E71065">
                <w:rPr>
                  <w:rStyle w:val="Hyperlink"/>
                  <w:rFonts w:ascii="Arial" w:hAnsi="Arial" w:cs="Arial"/>
                  <w:b/>
                  <w:bCs/>
                  <w:color w:val="0000FF"/>
                  <w:sz w:val="16"/>
                  <w:szCs w:val="16"/>
                </w:rPr>
                <w:t>S4-230492</w:t>
              </w:r>
            </w:hyperlink>
          </w:p>
        </w:tc>
        <w:tc>
          <w:tcPr>
            <w:tcW w:w="3173" w:type="dxa"/>
            <w:tcBorders>
              <w:top w:val="nil"/>
              <w:left w:val="nil"/>
              <w:bottom w:val="single" w:sz="4" w:space="0" w:color="A6A6A6"/>
              <w:right w:val="single" w:sz="4" w:space="0" w:color="A6A6A6"/>
            </w:tcBorders>
            <w:shd w:val="clear" w:color="000000" w:fill="F8CBAD"/>
            <w:hideMark/>
          </w:tcPr>
          <w:p w14:paraId="7BD6173B" w14:textId="77777777" w:rsidR="00E71065" w:rsidRDefault="00E71065">
            <w:pPr>
              <w:rPr>
                <w:rFonts w:ascii="Arial" w:hAnsi="Arial" w:cs="Arial"/>
                <w:sz w:val="16"/>
                <w:szCs w:val="16"/>
              </w:rPr>
            </w:pPr>
            <w:r>
              <w:rPr>
                <w:rFonts w:ascii="Arial" w:hAnsi="Arial" w:cs="Arial"/>
                <w:sz w:val="16"/>
                <w:szCs w:val="16"/>
              </w:rPr>
              <w:t>Multiparty RTT architecture and call flow for IMS data channel solution</w:t>
            </w:r>
          </w:p>
        </w:tc>
        <w:tc>
          <w:tcPr>
            <w:tcW w:w="1408" w:type="dxa"/>
            <w:tcBorders>
              <w:top w:val="nil"/>
              <w:left w:val="nil"/>
              <w:bottom w:val="single" w:sz="4" w:space="0" w:color="A6A6A6"/>
              <w:right w:val="single" w:sz="4" w:space="0" w:color="A6A6A6"/>
            </w:tcBorders>
            <w:shd w:val="clear" w:color="000000" w:fill="F8CBAD"/>
            <w:hideMark/>
          </w:tcPr>
          <w:p w14:paraId="5F4619C2" w14:textId="77777777" w:rsidR="00E71065" w:rsidRDefault="00E71065">
            <w:pPr>
              <w:rPr>
                <w:rFonts w:ascii="Arial" w:hAnsi="Arial" w:cs="Arial"/>
                <w:sz w:val="16"/>
                <w:szCs w:val="16"/>
              </w:rPr>
            </w:pPr>
            <w:r>
              <w:rPr>
                <w:rFonts w:ascii="Arial" w:hAnsi="Arial" w:cs="Arial"/>
                <w:sz w:val="16"/>
                <w:szCs w:val="16"/>
              </w:rPr>
              <w:t>HUAWEI TECH. GmbH</w:t>
            </w:r>
          </w:p>
        </w:tc>
        <w:tc>
          <w:tcPr>
            <w:tcW w:w="999" w:type="dxa"/>
            <w:tcBorders>
              <w:top w:val="nil"/>
              <w:left w:val="nil"/>
              <w:bottom w:val="single" w:sz="4" w:space="0" w:color="A6A6A6"/>
              <w:right w:val="single" w:sz="4" w:space="0" w:color="A6A6A6"/>
            </w:tcBorders>
            <w:shd w:val="clear" w:color="auto" w:fill="auto"/>
            <w:hideMark/>
          </w:tcPr>
          <w:p w14:paraId="1F5713E6"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6AA33206" w14:textId="77777777" w:rsidR="00E71065" w:rsidRDefault="00E71065">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7F983C77"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EB9C"/>
            <w:hideMark/>
          </w:tcPr>
          <w:p w14:paraId="0E549C57" w14:textId="77777777" w:rsidR="00E71065" w:rsidRDefault="00E71065">
            <w:pPr>
              <w:rPr>
                <w:rFonts w:ascii="Arial" w:hAnsi="Arial" w:cs="Arial"/>
                <w:color w:val="9C6500"/>
                <w:sz w:val="16"/>
                <w:szCs w:val="16"/>
              </w:rPr>
            </w:pPr>
            <w:r>
              <w:rPr>
                <w:rFonts w:ascii="Arial" w:hAnsi="Arial" w:cs="Arial"/>
                <w:color w:val="9C6500"/>
                <w:sz w:val="16"/>
                <w:szCs w:val="16"/>
              </w:rPr>
              <w:t>revised</w:t>
            </w:r>
          </w:p>
        </w:tc>
      </w:tr>
      <w:tr w:rsidR="00E71065" w14:paraId="09A32DFF" w14:textId="77777777" w:rsidTr="00E71065">
        <w:trPr>
          <w:trHeight w:val="480"/>
        </w:trPr>
        <w:tc>
          <w:tcPr>
            <w:tcW w:w="1070" w:type="dxa"/>
            <w:tcBorders>
              <w:top w:val="nil"/>
              <w:left w:val="single" w:sz="4" w:space="0" w:color="A6A6A6"/>
              <w:bottom w:val="single" w:sz="4" w:space="0" w:color="A6A6A6"/>
              <w:right w:val="single" w:sz="4" w:space="0" w:color="A6A6A6"/>
            </w:tcBorders>
            <w:shd w:val="clear" w:color="000000" w:fill="F8CBAD"/>
            <w:hideMark/>
          </w:tcPr>
          <w:p w14:paraId="6395FF54" w14:textId="77777777" w:rsidR="00E71065" w:rsidRDefault="00541957">
            <w:pPr>
              <w:rPr>
                <w:rFonts w:ascii="Arial" w:hAnsi="Arial" w:cs="Arial"/>
                <w:b/>
                <w:bCs/>
                <w:color w:val="0000FF"/>
                <w:sz w:val="16"/>
                <w:szCs w:val="16"/>
                <w:u w:val="single"/>
              </w:rPr>
            </w:pPr>
            <w:hyperlink r:id="rId270" w:history="1">
              <w:r w:rsidR="00E71065">
                <w:rPr>
                  <w:rStyle w:val="Hyperlink"/>
                  <w:rFonts w:ascii="Arial" w:hAnsi="Arial" w:cs="Arial"/>
                  <w:b/>
                  <w:bCs/>
                  <w:color w:val="0000FF"/>
                  <w:sz w:val="16"/>
                  <w:szCs w:val="16"/>
                </w:rPr>
                <w:t>S4-230704</w:t>
              </w:r>
            </w:hyperlink>
          </w:p>
        </w:tc>
        <w:tc>
          <w:tcPr>
            <w:tcW w:w="3173" w:type="dxa"/>
            <w:tcBorders>
              <w:top w:val="nil"/>
              <w:left w:val="nil"/>
              <w:bottom w:val="single" w:sz="4" w:space="0" w:color="A6A6A6"/>
              <w:right w:val="single" w:sz="4" w:space="0" w:color="A6A6A6"/>
            </w:tcBorders>
            <w:shd w:val="clear" w:color="000000" w:fill="F8CBAD"/>
            <w:hideMark/>
          </w:tcPr>
          <w:p w14:paraId="0C7136E0" w14:textId="77777777" w:rsidR="00E71065" w:rsidRDefault="00E71065">
            <w:pPr>
              <w:rPr>
                <w:rFonts w:ascii="Arial" w:hAnsi="Arial" w:cs="Arial"/>
                <w:sz w:val="16"/>
                <w:szCs w:val="16"/>
              </w:rPr>
            </w:pPr>
            <w:r>
              <w:rPr>
                <w:rFonts w:ascii="Arial" w:hAnsi="Arial" w:cs="Arial"/>
                <w:sz w:val="16"/>
                <w:szCs w:val="16"/>
              </w:rPr>
              <w:t>Multiparty RTT architecture and call flow for IMS data channel solution</w:t>
            </w:r>
          </w:p>
        </w:tc>
        <w:tc>
          <w:tcPr>
            <w:tcW w:w="1408" w:type="dxa"/>
            <w:tcBorders>
              <w:top w:val="nil"/>
              <w:left w:val="nil"/>
              <w:bottom w:val="single" w:sz="4" w:space="0" w:color="A6A6A6"/>
              <w:right w:val="single" w:sz="4" w:space="0" w:color="A6A6A6"/>
            </w:tcBorders>
            <w:shd w:val="clear" w:color="000000" w:fill="F8CBAD"/>
            <w:hideMark/>
          </w:tcPr>
          <w:p w14:paraId="6E52DE6D" w14:textId="77777777" w:rsidR="00E71065" w:rsidRDefault="00E71065">
            <w:pPr>
              <w:rPr>
                <w:rFonts w:ascii="Arial" w:hAnsi="Arial" w:cs="Arial"/>
                <w:sz w:val="16"/>
                <w:szCs w:val="16"/>
              </w:rPr>
            </w:pPr>
            <w:r>
              <w:rPr>
                <w:rFonts w:ascii="Arial" w:hAnsi="Arial" w:cs="Arial"/>
                <w:sz w:val="16"/>
                <w:szCs w:val="16"/>
              </w:rPr>
              <w:t>HUAWEI TECH. GmbH</w:t>
            </w:r>
          </w:p>
        </w:tc>
        <w:tc>
          <w:tcPr>
            <w:tcW w:w="999" w:type="dxa"/>
            <w:tcBorders>
              <w:top w:val="nil"/>
              <w:left w:val="nil"/>
              <w:bottom w:val="single" w:sz="4" w:space="0" w:color="A6A6A6"/>
              <w:right w:val="single" w:sz="4" w:space="0" w:color="A6A6A6"/>
            </w:tcBorders>
            <w:shd w:val="clear" w:color="auto" w:fill="auto"/>
            <w:hideMark/>
          </w:tcPr>
          <w:p w14:paraId="7C2BFE7E"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3ECF3490" w14:textId="77777777" w:rsidR="00E71065" w:rsidRDefault="00E71065">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2ABCDFA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2ADD5F71" w14:textId="77777777" w:rsidR="00E71065" w:rsidRDefault="00E71065">
            <w:pPr>
              <w:rPr>
                <w:rFonts w:ascii="Arial" w:hAnsi="Arial" w:cs="Arial"/>
                <w:sz w:val="16"/>
                <w:szCs w:val="16"/>
              </w:rPr>
            </w:pPr>
            <w:r>
              <w:rPr>
                <w:rFonts w:ascii="Arial" w:hAnsi="Arial" w:cs="Arial"/>
                <w:sz w:val="16"/>
                <w:szCs w:val="16"/>
              </w:rPr>
              <w:t>agreed</w:t>
            </w:r>
          </w:p>
        </w:tc>
      </w:tr>
      <w:tr w:rsidR="00E71065" w14:paraId="66221150" w14:textId="77777777" w:rsidTr="00E71065">
        <w:trPr>
          <w:trHeight w:val="720"/>
        </w:trPr>
        <w:tc>
          <w:tcPr>
            <w:tcW w:w="1070" w:type="dxa"/>
            <w:tcBorders>
              <w:top w:val="nil"/>
              <w:left w:val="single" w:sz="4" w:space="0" w:color="A6A6A6"/>
              <w:bottom w:val="single" w:sz="4" w:space="0" w:color="A6A6A6"/>
              <w:right w:val="single" w:sz="4" w:space="0" w:color="A6A6A6"/>
            </w:tcBorders>
            <w:shd w:val="clear" w:color="000000" w:fill="F8CBAD"/>
            <w:hideMark/>
          </w:tcPr>
          <w:p w14:paraId="54284F1A" w14:textId="77777777" w:rsidR="00E71065" w:rsidRDefault="00541957">
            <w:pPr>
              <w:rPr>
                <w:rFonts w:ascii="Arial" w:hAnsi="Arial" w:cs="Arial"/>
                <w:b/>
                <w:bCs/>
                <w:color w:val="0000FF"/>
                <w:sz w:val="16"/>
                <w:szCs w:val="16"/>
                <w:u w:val="single"/>
              </w:rPr>
            </w:pPr>
            <w:hyperlink r:id="rId271" w:history="1">
              <w:r w:rsidR="00E71065">
                <w:rPr>
                  <w:rStyle w:val="Hyperlink"/>
                  <w:rFonts w:ascii="Arial" w:hAnsi="Arial" w:cs="Arial"/>
                  <w:b/>
                  <w:bCs/>
                  <w:color w:val="0000FF"/>
                  <w:sz w:val="16"/>
                  <w:szCs w:val="16"/>
                </w:rPr>
                <w:t>S4-230554</w:t>
              </w:r>
            </w:hyperlink>
          </w:p>
        </w:tc>
        <w:tc>
          <w:tcPr>
            <w:tcW w:w="3173" w:type="dxa"/>
            <w:tcBorders>
              <w:top w:val="nil"/>
              <w:left w:val="nil"/>
              <w:bottom w:val="single" w:sz="4" w:space="0" w:color="A6A6A6"/>
              <w:right w:val="single" w:sz="4" w:space="0" w:color="A6A6A6"/>
            </w:tcBorders>
            <w:shd w:val="clear" w:color="000000" w:fill="F8CBAD"/>
            <w:hideMark/>
          </w:tcPr>
          <w:p w14:paraId="296F6C84" w14:textId="77777777" w:rsidR="00E71065" w:rsidRDefault="00E71065">
            <w:pPr>
              <w:rPr>
                <w:rFonts w:ascii="Arial" w:hAnsi="Arial" w:cs="Arial"/>
                <w:sz w:val="16"/>
                <w:szCs w:val="16"/>
              </w:rPr>
            </w:pPr>
            <w:r>
              <w:rPr>
                <w:rFonts w:ascii="Arial" w:hAnsi="Arial" w:cs="Arial"/>
                <w:sz w:val="16"/>
                <w:szCs w:val="16"/>
              </w:rPr>
              <w:t>[MP_RTT] Proposed Permanent Document Update v0.1.1</w:t>
            </w:r>
          </w:p>
        </w:tc>
        <w:tc>
          <w:tcPr>
            <w:tcW w:w="1408" w:type="dxa"/>
            <w:tcBorders>
              <w:top w:val="nil"/>
              <w:left w:val="nil"/>
              <w:bottom w:val="single" w:sz="4" w:space="0" w:color="A6A6A6"/>
              <w:right w:val="single" w:sz="4" w:space="0" w:color="A6A6A6"/>
            </w:tcBorders>
            <w:shd w:val="clear" w:color="000000" w:fill="F8CBAD"/>
            <w:hideMark/>
          </w:tcPr>
          <w:p w14:paraId="32A2D627" w14:textId="77777777" w:rsidR="00E71065" w:rsidRDefault="00E71065">
            <w:pPr>
              <w:rPr>
                <w:rFonts w:ascii="Arial" w:hAnsi="Arial" w:cs="Arial"/>
                <w:sz w:val="16"/>
                <w:szCs w:val="16"/>
              </w:rPr>
            </w:pPr>
            <w:r>
              <w:rPr>
                <w:rFonts w:ascii="Arial" w:hAnsi="Arial" w:cs="Arial"/>
                <w:sz w:val="16"/>
                <w:szCs w:val="16"/>
              </w:rPr>
              <w:t>Intel Corporation, Huawei Technologies Co., Ltd</w:t>
            </w:r>
          </w:p>
        </w:tc>
        <w:tc>
          <w:tcPr>
            <w:tcW w:w="999" w:type="dxa"/>
            <w:tcBorders>
              <w:top w:val="nil"/>
              <w:left w:val="nil"/>
              <w:bottom w:val="single" w:sz="4" w:space="0" w:color="A6A6A6"/>
              <w:right w:val="single" w:sz="4" w:space="0" w:color="A6A6A6"/>
            </w:tcBorders>
            <w:shd w:val="clear" w:color="auto" w:fill="auto"/>
            <w:hideMark/>
          </w:tcPr>
          <w:p w14:paraId="2BFE539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56DA5F69" w14:textId="77777777" w:rsidR="00E71065" w:rsidRDefault="00E71065">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01523ECB"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4B3FB57B" w14:textId="77777777" w:rsidR="00E71065" w:rsidRDefault="00E71065">
            <w:pPr>
              <w:rPr>
                <w:rFonts w:ascii="Arial" w:hAnsi="Arial" w:cs="Arial"/>
                <w:sz w:val="16"/>
                <w:szCs w:val="16"/>
              </w:rPr>
            </w:pPr>
            <w:r>
              <w:rPr>
                <w:rFonts w:ascii="Arial" w:hAnsi="Arial" w:cs="Arial"/>
                <w:sz w:val="16"/>
                <w:szCs w:val="16"/>
              </w:rPr>
              <w:t>agreed</w:t>
            </w:r>
          </w:p>
        </w:tc>
      </w:tr>
      <w:tr w:rsidR="00E71065" w14:paraId="4676F39E" w14:textId="77777777" w:rsidTr="00E71065">
        <w:trPr>
          <w:trHeight w:val="760"/>
        </w:trPr>
        <w:tc>
          <w:tcPr>
            <w:tcW w:w="1070" w:type="dxa"/>
            <w:tcBorders>
              <w:top w:val="nil"/>
              <w:left w:val="single" w:sz="4" w:space="0" w:color="A6A6A6"/>
              <w:bottom w:val="single" w:sz="4" w:space="0" w:color="A6A6A6"/>
              <w:right w:val="single" w:sz="4" w:space="0" w:color="A6A6A6"/>
            </w:tcBorders>
            <w:shd w:val="clear" w:color="000000" w:fill="F8CBAD"/>
            <w:hideMark/>
          </w:tcPr>
          <w:p w14:paraId="43FF295E" w14:textId="77777777" w:rsidR="00E71065" w:rsidRDefault="00541957">
            <w:pPr>
              <w:rPr>
                <w:rFonts w:ascii="Arial" w:hAnsi="Arial" w:cs="Arial"/>
                <w:b/>
                <w:bCs/>
                <w:color w:val="0000FF"/>
                <w:sz w:val="16"/>
                <w:szCs w:val="16"/>
                <w:u w:val="single"/>
              </w:rPr>
            </w:pPr>
            <w:hyperlink r:id="rId272" w:history="1">
              <w:r w:rsidR="00E71065">
                <w:rPr>
                  <w:rStyle w:val="Hyperlink"/>
                  <w:rFonts w:ascii="Arial" w:hAnsi="Arial" w:cs="Arial"/>
                  <w:b/>
                  <w:bCs/>
                  <w:color w:val="0000FF"/>
                  <w:sz w:val="16"/>
                  <w:szCs w:val="16"/>
                </w:rPr>
                <w:t>S4-230702</w:t>
              </w:r>
            </w:hyperlink>
          </w:p>
        </w:tc>
        <w:tc>
          <w:tcPr>
            <w:tcW w:w="3173" w:type="dxa"/>
            <w:tcBorders>
              <w:top w:val="nil"/>
              <w:left w:val="nil"/>
              <w:bottom w:val="single" w:sz="4" w:space="0" w:color="A6A6A6"/>
              <w:right w:val="single" w:sz="4" w:space="0" w:color="A6A6A6"/>
            </w:tcBorders>
            <w:shd w:val="clear" w:color="000000" w:fill="F8CBAD"/>
            <w:hideMark/>
          </w:tcPr>
          <w:p w14:paraId="2EE2C5EE" w14:textId="77777777" w:rsidR="00E71065" w:rsidRDefault="00E71065">
            <w:pPr>
              <w:rPr>
                <w:rFonts w:ascii="Arial" w:hAnsi="Arial" w:cs="Arial"/>
                <w:sz w:val="16"/>
                <w:szCs w:val="16"/>
              </w:rPr>
            </w:pPr>
            <w:r>
              <w:rPr>
                <w:rFonts w:ascii="Arial" w:hAnsi="Arial" w:cs="Arial"/>
                <w:sz w:val="16"/>
                <w:szCs w:val="16"/>
              </w:rPr>
              <w:t>[MP_RTT] Proposed Permanent Document Update v0.2.0</w:t>
            </w:r>
          </w:p>
        </w:tc>
        <w:tc>
          <w:tcPr>
            <w:tcW w:w="1408" w:type="dxa"/>
            <w:tcBorders>
              <w:top w:val="nil"/>
              <w:left w:val="nil"/>
              <w:bottom w:val="single" w:sz="4" w:space="0" w:color="A6A6A6"/>
              <w:right w:val="single" w:sz="4" w:space="0" w:color="A6A6A6"/>
            </w:tcBorders>
            <w:shd w:val="clear" w:color="000000" w:fill="F8CBAD"/>
            <w:hideMark/>
          </w:tcPr>
          <w:p w14:paraId="4CCFF993" w14:textId="77777777" w:rsidR="00E71065" w:rsidRDefault="00E71065">
            <w:pPr>
              <w:rPr>
                <w:rFonts w:ascii="Arial" w:hAnsi="Arial" w:cs="Arial"/>
                <w:sz w:val="16"/>
                <w:szCs w:val="16"/>
              </w:rPr>
            </w:pPr>
            <w:r>
              <w:rPr>
                <w:rFonts w:ascii="Arial" w:hAnsi="Arial" w:cs="Arial"/>
                <w:sz w:val="16"/>
                <w:szCs w:val="16"/>
              </w:rPr>
              <w:t>Intel Corporation, Huawei Technologies Co., Ltd</w:t>
            </w:r>
          </w:p>
        </w:tc>
        <w:tc>
          <w:tcPr>
            <w:tcW w:w="999" w:type="dxa"/>
            <w:tcBorders>
              <w:top w:val="nil"/>
              <w:left w:val="nil"/>
              <w:bottom w:val="single" w:sz="4" w:space="0" w:color="A6A6A6"/>
              <w:right w:val="single" w:sz="4" w:space="0" w:color="A6A6A6"/>
            </w:tcBorders>
            <w:shd w:val="clear" w:color="auto" w:fill="auto"/>
            <w:hideMark/>
          </w:tcPr>
          <w:p w14:paraId="61A66C7E"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89D13C9" w14:textId="77777777" w:rsidR="00E71065" w:rsidRDefault="00E71065">
            <w:pPr>
              <w:rPr>
                <w:rFonts w:ascii="Arial" w:hAnsi="Arial" w:cs="Arial"/>
                <w:sz w:val="16"/>
                <w:szCs w:val="16"/>
              </w:rPr>
            </w:pPr>
            <w:r>
              <w:rPr>
                <w:rFonts w:ascii="Arial" w:hAnsi="Arial" w:cs="Arial"/>
                <w:sz w:val="16"/>
                <w:szCs w:val="16"/>
              </w:rPr>
              <w:t>10.9</w:t>
            </w:r>
          </w:p>
        </w:tc>
        <w:tc>
          <w:tcPr>
            <w:tcW w:w="876" w:type="dxa"/>
            <w:tcBorders>
              <w:top w:val="nil"/>
              <w:left w:val="nil"/>
              <w:bottom w:val="single" w:sz="4" w:space="0" w:color="A6A6A6"/>
              <w:right w:val="single" w:sz="4" w:space="0" w:color="A6A6A6"/>
            </w:tcBorders>
            <w:shd w:val="clear" w:color="auto" w:fill="auto"/>
            <w:hideMark/>
          </w:tcPr>
          <w:p w14:paraId="02706709" w14:textId="77777777" w:rsidR="00E71065" w:rsidRDefault="00E71065">
            <w:pPr>
              <w:rPr>
                <w:rFonts w:ascii="Arial" w:hAnsi="Arial" w:cs="Arial"/>
                <w:sz w:val="16"/>
                <w:szCs w:val="16"/>
              </w:rPr>
            </w:pPr>
            <w:r>
              <w:rPr>
                <w:rFonts w:ascii="Arial" w:hAnsi="Arial" w:cs="Arial"/>
                <w:sz w:val="16"/>
                <w:szCs w:val="16"/>
              </w:rPr>
              <w:t>14.11</w:t>
            </w:r>
          </w:p>
        </w:tc>
        <w:tc>
          <w:tcPr>
            <w:tcW w:w="934" w:type="dxa"/>
            <w:tcBorders>
              <w:top w:val="nil"/>
              <w:left w:val="nil"/>
              <w:bottom w:val="single" w:sz="4" w:space="0" w:color="A6A6A6"/>
              <w:right w:val="single" w:sz="4" w:space="0" w:color="A6A6A6"/>
            </w:tcBorders>
            <w:shd w:val="clear" w:color="auto" w:fill="auto"/>
            <w:hideMark/>
          </w:tcPr>
          <w:p w14:paraId="2D2D85E8" w14:textId="77777777" w:rsidR="00E71065" w:rsidRDefault="00E71065">
            <w:pPr>
              <w:rPr>
                <w:rFonts w:ascii="Arial" w:hAnsi="Arial" w:cs="Arial"/>
                <w:sz w:val="16"/>
                <w:szCs w:val="16"/>
              </w:rPr>
            </w:pPr>
            <w:r>
              <w:rPr>
                <w:rFonts w:ascii="Arial" w:hAnsi="Arial" w:cs="Arial"/>
                <w:sz w:val="16"/>
                <w:szCs w:val="16"/>
              </w:rPr>
              <w:t>not treated</w:t>
            </w:r>
          </w:p>
        </w:tc>
      </w:tr>
      <w:tr w:rsidR="00E71065" w14:paraId="57ABFF45" w14:textId="77777777" w:rsidTr="00E71065">
        <w:trPr>
          <w:trHeight w:val="720"/>
        </w:trPr>
        <w:tc>
          <w:tcPr>
            <w:tcW w:w="1070" w:type="dxa"/>
            <w:tcBorders>
              <w:top w:val="nil"/>
              <w:left w:val="single" w:sz="4" w:space="0" w:color="A6A6A6"/>
              <w:bottom w:val="single" w:sz="4" w:space="0" w:color="A6A6A6"/>
              <w:right w:val="single" w:sz="4" w:space="0" w:color="A6A6A6"/>
            </w:tcBorders>
            <w:shd w:val="clear" w:color="000000" w:fill="ED7D31"/>
            <w:hideMark/>
          </w:tcPr>
          <w:p w14:paraId="5C6CD92D" w14:textId="77777777" w:rsidR="00E71065" w:rsidRDefault="00541957">
            <w:pPr>
              <w:rPr>
                <w:rFonts w:ascii="Arial" w:hAnsi="Arial" w:cs="Arial"/>
                <w:b/>
                <w:bCs/>
                <w:color w:val="0000FF"/>
                <w:sz w:val="16"/>
                <w:szCs w:val="16"/>
                <w:u w:val="single"/>
              </w:rPr>
            </w:pPr>
            <w:hyperlink r:id="rId273" w:history="1">
              <w:r w:rsidR="00E71065">
                <w:rPr>
                  <w:rStyle w:val="Hyperlink"/>
                  <w:rFonts w:ascii="Arial" w:hAnsi="Arial" w:cs="Arial"/>
                  <w:b/>
                  <w:bCs/>
                  <w:color w:val="0000FF"/>
                  <w:sz w:val="16"/>
                  <w:szCs w:val="16"/>
                </w:rPr>
                <w:t>S4-230513</w:t>
              </w:r>
            </w:hyperlink>
          </w:p>
        </w:tc>
        <w:tc>
          <w:tcPr>
            <w:tcW w:w="3173" w:type="dxa"/>
            <w:tcBorders>
              <w:top w:val="nil"/>
              <w:left w:val="nil"/>
              <w:bottom w:val="single" w:sz="4" w:space="0" w:color="A6A6A6"/>
              <w:right w:val="single" w:sz="4" w:space="0" w:color="A6A6A6"/>
            </w:tcBorders>
            <w:shd w:val="clear" w:color="000000" w:fill="ED7D31"/>
            <w:hideMark/>
          </w:tcPr>
          <w:p w14:paraId="56D478F3" w14:textId="77777777" w:rsidR="00E71065" w:rsidRDefault="00E71065">
            <w:pPr>
              <w:rPr>
                <w:rFonts w:ascii="Arial" w:hAnsi="Arial" w:cs="Arial"/>
                <w:sz w:val="16"/>
                <w:szCs w:val="16"/>
              </w:rPr>
            </w:pPr>
            <w:r>
              <w:rPr>
                <w:rFonts w:ascii="Arial" w:hAnsi="Arial" w:cs="Arial"/>
                <w:sz w:val="16"/>
                <w:szCs w:val="16"/>
              </w:rPr>
              <w:t>[FS_eiRTCW] draft eiRTCW signalling requirements and protocol details</w:t>
            </w:r>
          </w:p>
        </w:tc>
        <w:tc>
          <w:tcPr>
            <w:tcW w:w="1408" w:type="dxa"/>
            <w:tcBorders>
              <w:top w:val="nil"/>
              <w:left w:val="nil"/>
              <w:bottom w:val="single" w:sz="4" w:space="0" w:color="A6A6A6"/>
              <w:right w:val="single" w:sz="4" w:space="0" w:color="A6A6A6"/>
            </w:tcBorders>
            <w:shd w:val="clear" w:color="000000" w:fill="ED7D31"/>
            <w:hideMark/>
          </w:tcPr>
          <w:p w14:paraId="3030E7CE" w14:textId="77777777" w:rsidR="00E71065" w:rsidRDefault="00E71065">
            <w:pPr>
              <w:rPr>
                <w:rFonts w:ascii="Arial" w:hAnsi="Arial" w:cs="Arial"/>
                <w:sz w:val="16"/>
                <w:szCs w:val="16"/>
              </w:rPr>
            </w:pPr>
            <w:r>
              <w:rPr>
                <w:rFonts w:ascii="Arial" w:hAnsi="Arial" w:cs="Arial"/>
                <w:sz w:val="16"/>
                <w:szCs w:val="16"/>
              </w:rPr>
              <w:t>NTT</w:t>
            </w:r>
          </w:p>
        </w:tc>
        <w:tc>
          <w:tcPr>
            <w:tcW w:w="999" w:type="dxa"/>
            <w:tcBorders>
              <w:top w:val="nil"/>
              <w:left w:val="nil"/>
              <w:bottom w:val="single" w:sz="4" w:space="0" w:color="A6A6A6"/>
              <w:right w:val="single" w:sz="4" w:space="0" w:color="A6A6A6"/>
            </w:tcBorders>
            <w:shd w:val="clear" w:color="auto" w:fill="auto"/>
            <w:hideMark/>
          </w:tcPr>
          <w:p w14:paraId="5F39A865"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41FE0D5F" w14:textId="77777777" w:rsidR="00E71065" w:rsidRDefault="00E71065">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0D8B52C2"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34F28A2F" w14:textId="77777777" w:rsidR="00E71065" w:rsidRDefault="00E71065">
            <w:pPr>
              <w:rPr>
                <w:rFonts w:ascii="Arial" w:hAnsi="Arial" w:cs="Arial"/>
                <w:sz w:val="16"/>
                <w:szCs w:val="16"/>
              </w:rPr>
            </w:pPr>
            <w:r>
              <w:rPr>
                <w:rFonts w:ascii="Arial" w:hAnsi="Arial" w:cs="Arial"/>
                <w:sz w:val="16"/>
                <w:szCs w:val="16"/>
              </w:rPr>
              <w:t>noted</w:t>
            </w:r>
          </w:p>
        </w:tc>
      </w:tr>
      <w:tr w:rsidR="00E71065" w14:paraId="30AE2F81" w14:textId="77777777" w:rsidTr="00E71065">
        <w:trPr>
          <w:trHeight w:val="720"/>
        </w:trPr>
        <w:tc>
          <w:tcPr>
            <w:tcW w:w="1070" w:type="dxa"/>
            <w:tcBorders>
              <w:top w:val="nil"/>
              <w:left w:val="single" w:sz="4" w:space="0" w:color="A6A6A6"/>
              <w:bottom w:val="single" w:sz="4" w:space="0" w:color="A6A6A6"/>
              <w:right w:val="single" w:sz="4" w:space="0" w:color="A6A6A6"/>
            </w:tcBorders>
            <w:shd w:val="clear" w:color="000000" w:fill="ED7D31"/>
            <w:hideMark/>
          </w:tcPr>
          <w:p w14:paraId="7C6CDDDE" w14:textId="77777777" w:rsidR="00E71065" w:rsidRDefault="00541957">
            <w:pPr>
              <w:rPr>
                <w:rFonts w:ascii="Arial" w:hAnsi="Arial" w:cs="Arial"/>
                <w:b/>
                <w:bCs/>
                <w:color w:val="0000FF"/>
                <w:sz w:val="16"/>
                <w:szCs w:val="16"/>
                <w:u w:val="single"/>
              </w:rPr>
            </w:pPr>
            <w:hyperlink r:id="rId274" w:history="1">
              <w:r w:rsidR="00E71065">
                <w:rPr>
                  <w:rStyle w:val="Hyperlink"/>
                  <w:rFonts w:ascii="Arial" w:hAnsi="Arial" w:cs="Arial"/>
                  <w:b/>
                  <w:bCs/>
                  <w:color w:val="0000FF"/>
                  <w:sz w:val="16"/>
                  <w:szCs w:val="16"/>
                </w:rPr>
                <w:t>S4-230671</w:t>
              </w:r>
            </w:hyperlink>
          </w:p>
        </w:tc>
        <w:tc>
          <w:tcPr>
            <w:tcW w:w="3173" w:type="dxa"/>
            <w:tcBorders>
              <w:top w:val="nil"/>
              <w:left w:val="nil"/>
              <w:bottom w:val="single" w:sz="4" w:space="0" w:color="A6A6A6"/>
              <w:right w:val="single" w:sz="4" w:space="0" w:color="A6A6A6"/>
            </w:tcBorders>
            <w:shd w:val="clear" w:color="000000" w:fill="ED7D31"/>
            <w:hideMark/>
          </w:tcPr>
          <w:p w14:paraId="77888BC0" w14:textId="77777777" w:rsidR="00E71065" w:rsidRDefault="00E71065">
            <w:pPr>
              <w:rPr>
                <w:rFonts w:ascii="Arial" w:hAnsi="Arial" w:cs="Arial"/>
                <w:sz w:val="16"/>
                <w:szCs w:val="16"/>
              </w:rPr>
            </w:pPr>
            <w:r>
              <w:rPr>
                <w:rFonts w:ascii="Arial" w:hAnsi="Arial" w:cs="Arial"/>
                <w:sz w:val="16"/>
                <w:szCs w:val="16"/>
              </w:rPr>
              <w:t>Timeplan for FS_eiRTCW</w:t>
            </w:r>
            <w:r>
              <w:rPr>
                <w:rFonts w:ascii="Calibri" w:hAnsi="Calibri" w:cs="Calibri"/>
                <w:color w:val="000000"/>
                <w:sz w:val="22"/>
                <w:szCs w:val="22"/>
              </w:rPr>
              <w:t xml:space="preserve"> </w:t>
            </w:r>
            <w:r>
              <w:rPr>
                <w:rFonts w:ascii="Arial" w:hAnsi="Arial" w:cs="Arial"/>
                <w:color w:val="000000"/>
              </w:rPr>
              <w:t>v5.0</w:t>
            </w:r>
          </w:p>
        </w:tc>
        <w:tc>
          <w:tcPr>
            <w:tcW w:w="1408" w:type="dxa"/>
            <w:tcBorders>
              <w:top w:val="nil"/>
              <w:left w:val="nil"/>
              <w:bottom w:val="single" w:sz="4" w:space="0" w:color="A6A6A6"/>
              <w:right w:val="single" w:sz="4" w:space="0" w:color="A6A6A6"/>
            </w:tcBorders>
            <w:shd w:val="clear" w:color="000000" w:fill="ED7D31"/>
            <w:hideMark/>
          </w:tcPr>
          <w:p w14:paraId="4C663990" w14:textId="77777777" w:rsidR="00E71065" w:rsidRDefault="00E71065">
            <w:pPr>
              <w:rPr>
                <w:rFonts w:ascii="Arial" w:hAnsi="Arial" w:cs="Arial"/>
                <w:sz w:val="16"/>
                <w:szCs w:val="16"/>
              </w:rPr>
            </w:pPr>
            <w:r>
              <w:rPr>
                <w:rFonts w:ascii="Arial" w:hAnsi="Arial" w:cs="Arial"/>
                <w:sz w:val="16"/>
                <w:szCs w:val="16"/>
              </w:rPr>
              <w:t>NTT</w:t>
            </w:r>
          </w:p>
        </w:tc>
        <w:tc>
          <w:tcPr>
            <w:tcW w:w="999" w:type="dxa"/>
            <w:tcBorders>
              <w:top w:val="nil"/>
              <w:left w:val="nil"/>
              <w:bottom w:val="single" w:sz="4" w:space="0" w:color="A6A6A6"/>
              <w:right w:val="single" w:sz="4" w:space="0" w:color="A6A6A6"/>
            </w:tcBorders>
            <w:shd w:val="clear" w:color="auto" w:fill="auto"/>
            <w:hideMark/>
          </w:tcPr>
          <w:p w14:paraId="08BB2A0C" w14:textId="77777777" w:rsidR="00E71065" w:rsidRDefault="00E71065">
            <w:pPr>
              <w:rPr>
                <w:rFonts w:ascii="Arial" w:hAnsi="Arial" w:cs="Arial"/>
                <w:sz w:val="16"/>
                <w:szCs w:val="16"/>
              </w:rPr>
            </w:pPr>
            <w:r>
              <w:rPr>
                <w:rFonts w:ascii="Arial" w:hAnsi="Arial" w:cs="Arial"/>
                <w:sz w:val="16"/>
                <w:szCs w:val="16"/>
              </w:rPr>
              <w:t>discussion</w:t>
            </w:r>
          </w:p>
        </w:tc>
        <w:tc>
          <w:tcPr>
            <w:tcW w:w="1160" w:type="dxa"/>
            <w:tcBorders>
              <w:top w:val="nil"/>
              <w:left w:val="nil"/>
              <w:bottom w:val="single" w:sz="4" w:space="0" w:color="A6A6A6"/>
              <w:right w:val="single" w:sz="4" w:space="0" w:color="A6A6A6"/>
            </w:tcBorders>
            <w:shd w:val="clear" w:color="auto" w:fill="auto"/>
            <w:hideMark/>
          </w:tcPr>
          <w:p w14:paraId="0F48D4F2" w14:textId="77777777" w:rsidR="00E71065" w:rsidRDefault="00E71065">
            <w:pPr>
              <w:rPr>
                <w:rFonts w:ascii="Arial" w:hAnsi="Arial" w:cs="Arial"/>
                <w:sz w:val="16"/>
                <w:szCs w:val="16"/>
              </w:rPr>
            </w:pPr>
            <w:r>
              <w:rPr>
                <w:rFonts w:ascii="Arial" w:hAnsi="Arial" w:cs="Arial"/>
                <w:sz w:val="16"/>
                <w:szCs w:val="16"/>
              </w:rPr>
              <w:t>10.10</w:t>
            </w:r>
          </w:p>
        </w:tc>
        <w:tc>
          <w:tcPr>
            <w:tcW w:w="876" w:type="dxa"/>
            <w:tcBorders>
              <w:top w:val="nil"/>
              <w:left w:val="nil"/>
              <w:bottom w:val="single" w:sz="4" w:space="0" w:color="A6A6A6"/>
              <w:right w:val="single" w:sz="4" w:space="0" w:color="A6A6A6"/>
            </w:tcBorders>
            <w:shd w:val="clear" w:color="auto" w:fill="auto"/>
            <w:hideMark/>
          </w:tcPr>
          <w:p w14:paraId="31DD3604" w14:textId="77777777" w:rsidR="00E71065" w:rsidRDefault="00E71065">
            <w:pPr>
              <w:rPr>
                <w:rFonts w:ascii="Arial" w:hAnsi="Arial" w:cs="Arial"/>
                <w:sz w:val="16"/>
                <w:szCs w:val="16"/>
              </w:rPr>
            </w:pPr>
            <w:r>
              <w:rPr>
                <w:rFonts w:ascii="Arial" w:hAnsi="Arial" w:cs="Arial"/>
                <w:sz w:val="16"/>
                <w:szCs w:val="16"/>
              </w:rPr>
              <w:t>15.3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0E6E187D" w14:textId="77777777" w:rsidR="00E71065" w:rsidRDefault="00E71065">
            <w:pPr>
              <w:rPr>
                <w:rFonts w:ascii="Arial" w:hAnsi="Arial" w:cs="Arial"/>
                <w:sz w:val="16"/>
                <w:szCs w:val="16"/>
              </w:rPr>
            </w:pPr>
            <w:r>
              <w:rPr>
                <w:rFonts w:ascii="Arial" w:hAnsi="Arial" w:cs="Arial"/>
                <w:sz w:val="16"/>
                <w:szCs w:val="16"/>
              </w:rPr>
              <w:t>agreed</w:t>
            </w:r>
          </w:p>
        </w:tc>
      </w:tr>
      <w:tr w:rsidR="00E71065" w14:paraId="0BCB5F33" w14:textId="77777777" w:rsidTr="00E71065">
        <w:trPr>
          <w:trHeight w:val="960"/>
        </w:trPr>
        <w:tc>
          <w:tcPr>
            <w:tcW w:w="1070" w:type="dxa"/>
            <w:tcBorders>
              <w:top w:val="nil"/>
              <w:left w:val="single" w:sz="4" w:space="0" w:color="A6A6A6"/>
              <w:bottom w:val="single" w:sz="4" w:space="0" w:color="A6A6A6"/>
              <w:right w:val="single" w:sz="4" w:space="0" w:color="A6A6A6"/>
            </w:tcBorders>
            <w:shd w:val="clear" w:color="000000" w:fill="BDD7EE"/>
            <w:hideMark/>
          </w:tcPr>
          <w:p w14:paraId="25613544" w14:textId="77777777" w:rsidR="00E71065" w:rsidRDefault="00541957">
            <w:pPr>
              <w:rPr>
                <w:rFonts w:ascii="Arial" w:hAnsi="Arial" w:cs="Arial"/>
                <w:b/>
                <w:bCs/>
                <w:color w:val="0000FF"/>
                <w:sz w:val="16"/>
                <w:szCs w:val="16"/>
                <w:u w:val="single"/>
              </w:rPr>
            </w:pPr>
            <w:hyperlink r:id="rId275" w:history="1">
              <w:r w:rsidR="00E71065">
                <w:rPr>
                  <w:rStyle w:val="Hyperlink"/>
                  <w:rFonts w:ascii="Arial" w:hAnsi="Arial" w:cs="Arial"/>
                  <w:b/>
                  <w:bCs/>
                  <w:color w:val="0000FF"/>
                  <w:sz w:val="16"/>
                  <w:szCs w:val="16"/>
                </w:rPr>
                <w:t>S4-230490</w:t>
              </w:r>
            </w:hyperlink>
          </w:p>
        </w:tc>
        <w:tc>
          <w:tcPr>
            <w:tcW w:w="3173" w:type="dxa"/>
            <w:tcBorders>
              <w:top w:val="nil"/>
              <w:left w:val="nil"/>
              <w:bottom w:val="single" w:sz="4" w:space="0" w:color="A6A6A6"/>
              <w:right w:val="single" w:sz="4" w:space="0" w:color="A6A6A6"/>
            </w:tcBorders>
            <w:shd w:val="clear" w:color="000000" w:fill="BDD7EE"/>
            <w:hideMark/>
          </w:tcPr>
          <w:p w14:paraId="1D453D88" w14:textId="77777777" w:rsidR="00E71065" w:rsidRDefault="00E71065">
            <w:pPr>
              <w:rPr>
                <w:rFonts w:ascii="Arial" w:hAnsi="Arial" w:cs="Arial"/>
                <w:sz w:val="16"/>
                <w:szCs w:val="16"/>
              </w:rPr>
            </w:pPr>
            <w:r>
              <w:rPr>
                <w:rFonts w:ascii="Arial" w:hAnsi="Arial" w:cs="Arial"/>
                <w:sz w:val="16"/>
                <w:szCs w:val="16"/>
              </w:rPr>
              <w:t>Adding 3gpp-req-app attribute to SDP negotiation of IMS data channels</w:t>
            </w:r>
          </w:p>
        </w:tc>
        <w:tc>
          <w:tcPr>
            <w:tcW w:w="1408" w:type="dxa"/>
            <w:tcBorders>
              <w:top w:val="nil"/>
              <w:left w:val="nil"/>
              <w:bottom w:val="single" w:sz="4" w:space="0" w:color="A6A6A6"/>
              <w:right w:val="single" w:sz="4" w:space="0" w:color="A6A6A6"/>
            </w:tcBorders>
            <w:shd w:val="clear" w:color="000000" w:fill="BDD7EE"/>
            <w:hideMark/>
          </w:tcPr>
          <w:p w14:paraId="04565D5B" w14:textId="77777777" w:rsidR="00E71065" w:rsidRDefault="00E71065">
            <w:pPr>
              <w:rPr>
                <w:rFonts w:ascii="Arial" w:hAnsi="Arial" w:cs="Arial"/>
                <w:sz w:val="16"/>
                <w:szCs w:val="16"/>
              </w:rPr>
            </w:pPr>
            <w:r>
              <w:rPr>
                <w:rFonts w:ascii="Arial" w:hAnsi="Arial" w:cs="Arial"/>
                <w:sz w:val="16"/>
                <w:szCs w:val="16"/>
              </w:rPr>
              <w:t>China Mobile Com. Corporation,   Qualcomm Europe Inc. Sweden</w:t>
            </w:r>
          </w:p>
        </w:tc>
        <w:tc>
          <w:tcPr>
            <w:tcW w:w="999" w:type="dxa"/>
            <w:tcBorders>
              <w:top w:val="nil"/>
              <w:left w:val="nil"/>
              <w:bottom w:val="single" w:sz="4" w:space="0" w:color="A6A6A6"/>
              <w:right w:val="single" w:sz="4" w:space="0" w:color="A6A6A6"/>
            </w:tcBorders>
            <w:shd w:val="clear" w:color="auto" w:fill="auto"/>
            <w:hideMark/>
          </w:tcPr>
          <w:p w14:paraId="00482276" w14:textId="77777777" w:rsidR="00E71065" w:rsidRDefault="00E71065">
            <w:pPr>
              <w:rPr>
                <w:rFonts w:ascii="Arial" w:hAnsi="Arial" w:cs="Arial"/>
                <w:sz w:val="16"/>
                <w:szCs w:val="16"/>
              </w:rPr>
            </w:pPr>
            <w:r>
              <w:rPr>
                <w:rFonts w:ascii="Arial" w:hAnsi="Arial" w:cs="Arial"/>
                <w:sz w:val="16"/>
                <w:szCs w:val="16"/>
              </w:rPr>
              <w:t>CR</w:t>
            </w:r>
          </w:p>
        </w:tc>
        <w:tc>
          <w:tcPr>
            <w:tcW w:w="1160" w:type="dxa"/>
            <w:tcBorders>
              <w:top w:val="nil"/>
              <w:left w:val="nil"/>
              <w:bottom w:val="single" w:sz="4" w:space="0" w:color="A6A6A6"/>
              <w:right w:val="single" w:sz="4" w:space="0" w:color="A6A6A6"/>
            </w:tcBorders>
            <w:shd w:val="clear" w:color="auto" w:fill="auto"/>
            <w:hideMark/>
          </w:tcPr>
          <w:p w14:paraId="6A5EB765" w14:textId="77777777" w:rsidR="00E71065" w:rsidRDefault="00E71065">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1AC42793"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FFC7CE"/>
            <w:hideMark/>
          </w:tcPr>
          <w:p w14:paraId="722EE31A" w14:textId="77777777" w:rsidR="00E71065" w:rsidRDefault="00E71065">
            <w:pPr>
              <w:rPr>
                <w:rFonts w:ascii="Arial" w:hAnsi="Arial" w:cs="Arial"/>
                <w:color w:val="9C0006"/>
                <w:sz w:val="16"/>
                <w:szCs w:val="16"/>
              </w:rPr>
            </w:pPr>
            <w:r>
              <w:rPr>
                <w:rFonts w:ascii="Arial" w:hAnsi="Arial" w:cs="Arial"/>
                <w:color w:val="9C0006"/>
                <w:sz w:val="16"/>
                <w:szCs w:val="16"/>
              </w:rPr>
              <w:t>withdrawn</w:t>
            </w:r>
          </w:p>
        </w:tc>
      </w:tr>
      <w:tr w:rsidR="00E71065" w14:paraId="092B2EA3" w14:textId="77777777" w:rsidTr="00E71065">
        <w:trPr>
          <w:trHeight w:val="260"/>
        </w:trPr>
        <w:tc>
          <w:tcPr>
            <w:tcW w:w="1070" w:type="dxa"/>
            <w:tcBorders>
              <w:top w:val="nil"/>
              <w:left w:val="single" w:sz="4" w:space="0" w:color="A6A6A6"/>
              <w:bottom w:val="single" w:sz="4" w:space="0" w:color="A6A6A6"/>
              <w:right w:val="single" w:sz="4" w:space="0" w:color="A6A6A6"/>
            </w:tcBorders>
            <w:shd w:val="clear" w:color="000000" w:fill="BDD7EE"/>
            <w:hideMark/>
          </w:tcPr>
          <w:p w14:paraId="140FD9A8" w14:textId="77777777" w:rsidR="00E71065" w:rsidRDefault="00541957">
            <w:pPr>
              <w:rPr>
                <w:rFonts w:ascii="Arial" w:hAnsi="Arial" w:cs="Arial"/>
                <w:b/>
                <w:bCs/>
                <w:color w:val="0000FF"/>
                <w:sz w:val="16"/>
                <w:szCs w:val="16"/>
                <w:u w:val="single"/>
              </w:rPr>
            </w:pPr>
            <w:hyperlink r:id="rId276" w:history="1">
              <w:r w:rsidR="00E71065">
                <w:rPr>
                  <w:rStyle w:val="Hyperlink"/>
                  <w:rFonts w:ascii="Arial" w:hAnsi="Arial" w:cs="Arial"/>
                  <w:b/>
                  <w:bCs/>
                  <w:color w:val="0000FF"/>
                  <w:sz w:val="16"/>
                  <w:szCs w:val="16"/>
                </w:rPr>
                <w:t>S4-230514</w:t>
              </w:r>
            </w:hyperlink>
          </w:p>
        </w:tc>
        <w:tc>
          <w:tcPr>
            <w:tcW w:w="3173" w:type="dxa"/>
            <w:tcBorders>
              <w:top w:val="nil"/>
              <w:left w:val="nil"/>
              <w:bottom w:val="single" w:sz="4" w:space="0" w:color="A6A6A6"/>
              <w:right w:val="single" w:sz="4" w:space="0" w:color="A6A6A6"/>
            </w:tcBorders>
            <w:shd w:val="clear" w:color="000000" w:fill="BDD7EE"/>
            <w:hideMark/>
          </w:tcPr>
          <w:p w14:paraId="3F1DC95D" w14:textId="77777777" w:rsidR="00E71065" w:rsidRDefault="00E71065">
            <w:pPr>
              <w:rPr>
                <w:rFonts w:ascii="Arial" w:hAnsi="Arial" w:cs="Arial"/>
                <w:sz w:val="16"/>
                <w:szCs w:val="16"/>
              </w:rPr>
            </w:pPr>
            <w:r>
              <w:rPr>
                <w:rFonts w:ascii="Arial" w:hAnsi="Arial" w:cs="Arial"/>
                <w:sz w:val="16"/>
                <w:szCs w:val="16"/>
              </w:rPr>
              <w:t>Adding 3gpp-req-app attribute to SDP negotiation of IMS data channels</w:t>
            </w:r>
          </w:p>
        </w:tc>
        <w:tc>
          <w:tcPr>
            <w:tcW w:w="1408" w:type="dxa"/>
            <w:tcBorders>
              <w:top w:val="nil"/>
              <w:left w:val="nil"/>
              <w:bottom w:val="single" w:sz="4" w:space="0" w:color="A6A6A6"/>
              <w:right w:val="single" w:sz="4" w:space="0" w:color="A6A6A6"/>
            </w:tcBorders>
            <w:shd w:val="clear" w:color="000000" w:fill="BDD7EE"/>
            <w:hideMark/>
          </w:tcPr>
          <w:p w14:paraId="74C2CBA0" w14:textId="77777777" w:rsidR="00E71065" w:rsidRDefault="00E71065">
            <w:pPr>
              <w:rPr>
                <w:rFonts w:ascii="Arial" w:hAnsi="Arial" w:cs="Arial"/>
                <w:sz w:val="16"/>
                <w:szCs w:val="16"/>
              </w:rPr>
            </w:pPr>
            <w:r>
              <w:rPr>
                <w:rFonts w:ascii="Arial" w:hAnsi="Arial" w:cs="Arial"/>
                <w:sz w:val="16"/>
                <w:szCs w:val="16"/>
              </w:rPr>
              <w:t>China Mobile Com. Corporation,   Qualcomm Europe Inc. Sweden</w:t>
            </w:r>
          </w:p>
        </w:tc>
        <w:tc>
          <w:tcPr>
            <w:tcW w:w="999" w:type="dxa"/>
            <w:tcBorders>
              <w:top w:val="nil"/>
              <w:left w:val="nil"/>
              <w:bottom w:val="single" w:sz="4" w:space="0" w:color="A6A6A6"/>
              <w:right w:val="single" w:sz="4" w:space="0" w:color="A6A6A6"/>
            </w:tcBorders>
            <w:shd w:val="clear" w:color="auto" w:fill="auto"/>
            <w:hideMark/>
          </w:tcPr>
          <w:p w14:paraId="700AA6F8" w14:textId="77777777" w:rsidR="00E71065" w:rsidRDefault="00E71065">
            <w:pPr>
              <w:rPr>
                <w:rFonts w:ascii="Arial" w:hAnsi="Arial" w:cs="Arial"/>
                <w:sz w:val="16"/>
                <w:szCs w:val="16"/>
              </w:rPr>
            </w:pPr>
            <w:r>
              <w:rPr>
                <w:rFonts w:ascii="Arial" w:hAnsi="Arial" w:cs="Arial"/>
                <w:sz w:val="16"/>
                <w:szCs w:val="16"/>
              </w:rPr>
              <w:t>CR</w:t>
            </w:r>
          </w:p>
        </w:tc>
        <w:tc>
          <w:tcPr>
            <w:tcW w:w="1160" w:type="dxa"/>
            <w:tcBorders>
              <w:top w:val="nil"/>
              <w:left w:val="nil"/>
              <w:bottom w:val="single" w:sz="4" w:space="0" w:color="A6A6A6"/>
              <w:right w:val="single" w:sz="4" w:space="0" w:color="A6A6A6"/>
            </w:tcBorders>
            <w:shd w:val="clear" w:color="auto" w:fill="auto"/>
            <w:hideMark/>
          </w:tcPr>
          <w:p w14:paraId="63B45D05" w14:textId="77777777" w:rsidR="00E71065" w:rsidRDefault="00E71065">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4BEF6C37"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single" w:sz="4" w:space="0" w:color="A6A6A6"/>
              <w:left w:val="single" w:sz="4" w:space="0" w:color="A6A6A6"/>
              <w:bottom w:val="single" w:sz="4" w:space="0" w:color="A6A6A6"/>
              <w:right w:val="single" w:sz="4" w:space="0" w:color="A6A6A6"/>
            </w:tcBorders>
            <w:shd w:val="clear" w:color="000000" w:fill="8EA9DB"/>
            <w:hideMark/>
          </w:tcPr>
          <w:p w14:paraId="3B17552B" w14:textId="77777777" w:rsidR="00E71065" w:rsidRDefault="00E71065">
            <w:pPr>
              <w:rPr>
                <w:rFonts w:ascii="Arial" w:hAnsi="Arial" w:cs="Arial"/>
                <w:sz w:val="16"/>
                <w:szCs w:val="16"/>
              </w:rPr>
            </w:pPr>
            <w:r>
              <w:rPr>
                <w:rFonts w:ascii="Arial" w:hAnsi="Arial" w:cs="Arial"/>
                <w:sz w:val="16"/>
                <w:szCs w:val="16"/>
              </w:rPr>
              <w:t>noted</w:t>
            </w:r>
          </w:p>
        </w:tc>
      </w:tr>
      <w:tr w:rsidR="00E71065" w14:paraId="3E9E17DD" w14:textId="77777777" w:rsidTr="00E71065">
        <w:trPr>
          <w:trHeight w:val="240"/>
        </w:trPr>
        <w:tc>
          <w:tcPr>
            <w:tcW w:w="1070" w:type="dxa"/>
            <w:tcBorders>
              <w:top w:val="nil"/>
              <w:left w:val="single" w:sz="4" w:space="0" w:color="A6A6A6"/>
              <w:bottom w:val="single" w:sz="4" w:space="0" w:color="A6A6A6"/>
              <w:right w:val="single" w:sz="4" w:space="0" w:color="A6A6A6"/>
            </w:tcBorders>
            <w:shd w:val="clear" w:color="000000" w:fill="BDD7EE"/>
            <w:hideMark/>
          </w:tcPr>
          <w:p w14:paraId="58A8D8CA" w14:textId="77777777" w:rsidR="00E71065" w:rsidRDefault="00541957">
            <w:pPr>
              <w:rPr>
                <w:rFonts w:ascii="Arial" w:hAnsi="Arial" w:cs="Arial"/>
                <w:b/>
                <w:bCs/>
                <w:color w:val="0000FF"/>
                <w:sz w:val="16"/>
                <w:szCs w:val="16"/>
                <w:u w:val="single"/>
              </w:rPr>
            </w:pPr>
            <w:hyperlink r:id="rId277" w:tooltip="https://www.3gpp.org/ftp/TSG_SA/WG4_CODEC/TSGS4_123-e/Docs/S4-230627.zip" w:history="1">
              <w:r w:rsidR="00E71065">
                <w:rPr>
                  <w:rStyle w:val="Hyperlink"/>
                  <w:rFonts w:ascii="Arial" w:hAnsi="Arial" w:cs="Arial"/>
                  <w:b/>
                  <w:bCs/>
                  <w:color w:val="0000FF"/>
                  <w:sz w:val="16"/>
                  <w:szCs w:val="16"/>
                </w:rPr>
                <w:t>S4-230627</w:t>
              </w:r>
            </w:hyperlink>
          </w:p>
        </w:tc>
        <w:tc>
          <w:tcPr>
            <w:tcW w:w="3173" w:type="dxa"/>
            <w:tcBorders>
              <w:top w:val="nil"/>
              <w:left w:val="nil"/>
              <w:bottom w:val="nil"/>
              <w:right w:val="nil"/>
            </w:tcBorders>
            <w:shd w:val="clear" w:color="000000" w:fill="BDD7EE"/>
            <w:noWrap/>
            <w:vAlign w:val="bottom"/>
            <w:hideMark/>
          </w:tcPr>
          <w:p w14:paraId="6091925A" w14:textId="77777777" w:rsidR="00E71065" w:rsidRDefault="00E71065">
            <w:pPr>
              <w:rPr>
                <w:rFonts w:ascii="Arial" w:hAnsi="Arial" w:cs="Arial"/>
                <w:color w:val="212121"/>
                <w:sz w:val="16"/>
                <w:szCs w:val="16"/>
              </w:rPr>
            </w:pPr>
            <w:r>
              <w:rPr>
                <w:rFonts w:ascii="Arial" w:hAnsi="Arial" w:cs="Arial"/>
                <w:color w:val="212121"/>
                <w:sz w:val="16"/>
                <w:szCs w:val="16"/>
              </w:rPr>
              <w:t>LS from NG to 3GPP SA4 on IMS Data Channel (multiple application data channels support in a single SDP m=line)</w:t>
            </w:r>
          </w:p>
        </w:tc>
        <w:tc>
          <w:tcPr>
            <w:tcW w:w="1408" w:type="dxa"/>
            <w:tcBorders>
              <w:top w:val="nil"/>
              <w:left w:val="nil"/>
              <w:bottom w:val="nil"/>
              <w:right w:val="nil"/>
            </w:tcBorders>
            <w:shd w:val="clear" w:color="000000" w:fill="BDD7EE"/>
            <w:noWrap/>
            <w:vAlign w:val="bottom"/>
            <w:hideMark/>
          </w:tcPr>
          <w:p w14:paraId="4BA85FC9" w14:textId="77777777" w:rsidR="00E71065" w:rsidRDefault="00E71065">
            <w:pPr>
              <w:rPr>
                <w:rFonts w:ascii="Arial" w:hAnsi="Arial" w:cs="Arial"/>
                <w:color w:val="212121"/>
                <w:sz w:val="16"/>
                <w:szCs w:val="16"/>
              </w:rPr>
            </w:pPr>
            <w:r>
              <w:rPr>
                <w:rFonts w:ascii="Arial" w:hAnsi="Arial" w:cs="Arial"/>
                <w:color w:val="212121"/>
                <w:sz w:val="16"/>
                <w:szCs w:val="16"/>
              </w:rPr>
              <w:t>GSMA</w:t>
            </w:r>
          </w:p>
        </w:tc>
        <w:tc>
          <w:tcPr>
            <w:tcW w:w="999" w:type="dxa"/>
            <w:tcBorders>
              <w:top w:val="nil"/>
              <w:left w:val="single" w:sz="4" w:space="0" w:color="A6A6A6"/>
              <w:bottom w:val="single" w:sz="4" w:space="0" w:color="A6A6A6"/>
              <w:right w:val="single" w:sz="4" w:space="0" w:color="A6A6A6"/>
            </w:tcBorders>
            <w:shd w:val="clear" w:color="auto" w:fill="auto"/>
            <w:hideMark/>
          </w:tcPr>
          <w:p w14:paraId="156F7ABD" w14:textId="77777777" w:rsidR="00E71065" w:rsidRDefault="00E71065">
            <w:pPr>
              <w:rPr>
                <w:rFonts w:ascii="Arial" w:hAnsi="Arial" w:cs="Arial"/>
                <w:sz w:val="16"/>
                <w:szCs w:val="16"/>
              </w:rPr>
            </w:pPr>
            <w:r>
              <w:rPr>
                <w:rFonts w:ascii="Arial" w:hAnsi="Arial" w:cs="Arial"/>
                <w:sz w:val="16"/>
                <w:szCs w:val="16"/>
              </w:rPr>
              <w:t> </w:t>
            </w:r>
          </w:p>
        </w:tc>
        <w:tc>
          <w:tcPr>
            <w:tcW w:w="1160" w:type="dxa"/>
            <w:tcBorders>
              <w:top w:val="nil"/>
              <w:left w:val="nil"/>
              <w:bottom w:val="single" w:sz="4" w:space="0" w:color="A6A6A6"/>
              <w:right w:val="single" w:sz="4" w:space="0" w:color="A6A6A6"/>
            </w:tcBorders>
            <w:shd w:val="clear" w:color="auto" w:fill="auto"/>
            <w:hideMark/>
          </w:tcPr>
          <w:p w14:paraId="70C45A88" w14:textId="77777777" w:rsidR="00E71065" w:rsidRDefault="00E71065">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0EF9D402" w14:textId="77777777" w:rsidR="00E71065" w:rsidRDefault="00E71065">
            <w:pPr>
              <w:rPr>
                <w:rFonts w:ascii="Arial" w:hAnsi="Arial" w:cs="Arial"/>
                <w:sz w:val="16"/>
                <w:szCs w:val="16"/>
              </w:rPr>
            </w:pPr>
            <w:r>
              <w:rPr>
                <w:rFonts w:ascii="Arial" w:hAnsi="Arial" w:cs="Arial"/>
                <w:sz w:val="16"/>
                <w:szCs w:val="16"/>
              </w:rPr>
              <w:t> </w:t>
            </w:r>
          </w:p>
        </w:tc>
        <w:tc>
          <w:tcPr>
            <w:tcW w:w="934" w:type="dxa"/>
            <w:tcBorders>
              <w:top w:val="nil"/>
              <w:left w:val="nil"/>
              <w:bottom w:val="single" w:sz="4" w:space="0" w:color="A6A6A6"/>
              <w:right w:val="single" w:sz="4" w:space="0" w:color="A6A6A6"/>
            </w:tcBorders>
            <w:shd w:val="clear" w:color="auto" w:fill="auto"/>
            <w:hideMark/>
          </w:tcPr>
          <w:p w14:paraId="21471284" w14:textId="77777777" w:rsidR="00E71065" w:rsidRDefault="00E71065">
            <w:pPr>
              <w:rPr>
                <w:rFonts w:ascii="Arial" w:hAnsi="Arial" w:cs="Arial"/>
                <w:sz w:val="16"/>
                <w:szCs w:val="16"/>
              </w:rPr>
            </w:pPr>
            <w:r>
              <w:rPr>
                <w:rFonts w:ascii="Arial" w:hAnsi="Arial" w:cs="Arial"/>
                <w:sz w:val="16"/>
                <w:szCs w:val="16"/>
              </w:rPr>
              <w:t>replied to</w:t>
            </w:r>
          </w:p>
        </w:tc>
      </w:tr>
      <w:tr w:rsidR="00E71065" w14:paraId="55F68814" w14:textId="77777777" w:rsidTr="00E71065">
        <w:trPr>
          <w:trHeight w:val="240"/>
        </w:trPr>
        <w:tc>
          <w:tcPr>
            <w:tcW w:w="1070" w:type="dxa"/>
            <w:tcBorders>
              <w:top w:val="nil"/>
              <w:left w:val="single" w:sz="4" w:space="0" w:color="A6A6A6"/>
              <w:bottom w:val="single" w:sz="4" w:space="0" w:color="A6A6A6"/>
              <w:right w:val="single" w:sz="4" w:space="0" w:color="A6A6A6"/>
            </w:tcBorders>
            <w:shd w:val="clear" w:color="000000" w:fill="BDD7EE"/>
            <w:hideMark/>
          </w:tcPr>
          <w:p w14:paraId="52063ED1" w14:textId="77777777" w:rsidR="00E71065" w:rsidRDefault="00541957">
            <w:pPr>
              <w:rPr>
                <w:rFonts w:ascii="Arial" w:hAnsi="Arial" w:cs="Arial"/>
                <w:b/>
                <w:bCs/>
                <w:color w:val="0000FF"/>
                <w:sz w:val="16"/>
                <w:szCs w:val="16"/>
                <w:u w:val="single"/>
              </w:rPr>
            </w:pPr>
            <w:hyperlink r:id="rId278" w:tooltip="https://www.3gpp.org/ftp/TSG_SA/WG4_CODEC/TSGS4_123-e/Docs/S4-230627.zip" w:history="1">
              <w:r w:rsidR="00E71065">
                <w:rPr>
                  <w:rStyle w:val="Hyperlink"/>
                  <w:rFonts w:ascii="Arial" w:hAnsi="Arial" w:cs="Arial"/>
                  <w:b/>
                  <w:bCs/>
                  <w:color w:val="0000FF"/>
                  <w:sz w:val="16"/>
                  <w:szCs w:val="16"/>
                </w:rPr>
                <w:t>S4-230672</w:t>
              </w:r>
            </w:hyperlink>
          </w:p>
        </w:tc>
        <w:tc>
          <w:tcPr>
            <w:tcW w:w="3173" w:type="dxa"/>
            <w:tcBorders>
              <w:top w:val="nil"/>
              <w:left w:val="nil"/>
              <w:bottom w:val="nil"/>
              <w:right w:val="nil"/>
            </w:tcBorders>
            <w:shd w:val="clear" w:color="000000" w:fill="BDD7EE"/>
            <w:noWrap/>
            <w:vAlign w:val="bottom"/>
            <w:hideMark/>
          </w:tcPr>
          <w:p w14:paraId="54A4C758" w14:textId="77777777" w:rsidR="00E71065" w:rsidRDefault="00E71065">
            <w:pPr>
              <w:rPr>
                <w:rFonts w:ascii="Arial" w:hAnsi="Arial" w:cs="Arial"/>
                <w:color w:val="212121"/>
                <w:sz w:val="16"/>
                <w:szCs w:val="16"/>
              </w:rPr>
            </w:pPr>
            <w:r>
              <w:rPr>
                <w:rFonts w:ascii="Arial" w:hAnsi="Arial" w:cs="Arial"/>
                <w:color w:val="212121"/>
                <w:sz w:val="16"/>
                <w:szCs w:val="16"/>
              </w:rPr>
              <w:t>Reply LS on IMS Data Channel</w:t>
            </w:r>
          </w:p>
        </w:tc>
        <w:tc>
          <w:tcPr>
            <w:tcW w:w="1408" w:type="dxa"/>
            <w:tcBorders>
              <w:top w:val="nil"/>
              <w:left w:val="nil"/>
              <w:bottom w:val="nil"/>
              <w:right w:val="nil"/>
            </w:tcBorders>
            <w:shd w:val="clear" w:color="000000" w:fill="BDD7EE"/>
            <w:noWrap/>
            <w:vAlign w:val="bottom"/>
            <w:hideMark/>
          </w:tcPr>
          <w:p w14:paraId="508058A1" w14:textId="77777777" w:rsidR="00E71065" w:rsidRDefault="00E71065">
            <w:pPr>
              <w:rPr>
                <w:rFonts w:ascii="Arial" w:hAnsi="Arial" w:cs="Arial"/>
                <w:color w:val="212121"/>
                <w:sz w:val="16"/>
                <w:szCs w:val="16"/>
              </w:rPr>
            </w:pPr>
            <w:r>
              <w:rPr>
                <w:rFonts w:ascii="Arial" w:hAnsi="Arial" w:cs="Arial"/>
                <w:color w:val="212121"/>
                <w:sz w:val="16"/>
                <w:szCs w:val="16"/>
              </w:rPr>
              <w:t>Huawei</w:t>
            </w:r>
          </w:p>
        </w:tc>
        <w:tc>
          <w:tcPr>
            <w:tcW w:w="999" w:type="dxa"/>
            <w:tcBorders>
              <w:top w:val="nil"/>
              <w:left w:val="single" w:sz="4" w:space="0" w:color="A6A6A6"/>
              <w:bottom w:val="single" w:sz="4" w:space="0" w:color="A6A6A6"/>
              <w:right w:val="single" w:sz="4" w:space="0" w:color="A6A6A6"/>
            </w:tcBorders>
            <w:shd w:val="clear" w:color="auto" w:fill="auto"/>
            <w:hideMark/>
          </w:tcPr>
          <w:p w14:paraId="66D4F446" w14:textId="77777777" w:rsidR="00E71065" w:rsidRDefault="00E71065">
            <w:pPr>
              <w:rPr>
                <w:rFonts w:ascii="Arial" w:hAnsi="Arial" w:cs="Arial"/>
                <w:sz w:val="16"/>
                <w:szCs w:val="16"/>
              </w:rPr>
            </w:pPr>
            <w:r>
              <w:rPr>
                <w:rFonts w:ascii="Arial" w:hAnsi="Arial" w:cs="Arial"/>
                <w:sz w:val="16"/>
                <w:szCs w:val="16"/>
              </w:rPr>
              <w:t> </w:t>
            </w:r>
          </w:p>
        </w:tc>
        <w:tc>
          <w:tcPr>
            <w:tcW w:w="1160" w:type="dxa"/>
            <w:tcBorders>
              <w:top w:val="nil"/>
              <w:left w:val="nil"/>
              <w:bottom w:val="single" w:sz="4" w:space="0" w:color="A6A6A6"/>
              <w:right w:val="single" w:sz="4" w:space="0" w:color="A6A6A6"/>
            </w:tcBorders>
            <w:shd w:val="clear" w:color="auto" w:fill="auto"/>
            <w:hideMark/>
          </w:tcPr>
          <w:p w14:paraId="12AC0ED4" w14:textId="77777777" w:rsidR="00E71065" w:rsidRDefault="00E71065">
            <w:pPr>
              <w:rPr>
                <w:rFonts w:ascii="Arial" w:hAnsi="Arial" w:cs="Arial"/>
                <w:sz w:val="16"/>
                <w:szCs w:val="16"/>
              </w:rPr>
            </w:pPr>
            <w:r>
              <w:rPr>
                <w:rFonts w:ascii="Arial" w:hAnsi="Arial" w:cs="Arial"/>
                <w:sz w:val="16"/>
                <w:szCs w:val="16"/>
              </w:rPr>
              <w:t>10.11</w:t>
            </w:r>
          </w:p>
        </w:tc>
        <w:tc>
          <w:tcPr>
            <w:tcW w:w="876" w:type="dxa"/>
            <w:tcBorders>
              <w:top w:val="nil"/>
              <w:left w:val="nil"/>
              <w:bottom w:val="single" w:sz="4" w:space="0" w:color="A6A6A6"/>
              <w:right w:val="single" w:sz="4" w:space="0" w:color="A6A6A6"/>
            </w:tcBorders>
            <w:shd w:val="clear" w:color="auto" w:fill="auto"/>
            <w:hideMark/>
          </w:tcPr>
          <w:p w14:paraId="36A3BC83" w14:textId="77777777" w:rsidR="00E71065" w:rsidRDefault="00E71065">
            <w:pPr>
              <w:rPr>
                <w:rFonts w:ascii="Arial" w:hAnsi="Arial" w:cs="Arial"/>
                <w:sz w:val="16"/>
                <w:szCs w:val="16"/>
              </w:rPr>
            </w:pPr>
            <w:r>
              <w:rPr>
                <w:rFonts w:ascii="Arial" w:hAnsi="Arial" w:cs="Arial"/>
                <w:sz w:val="16"/>
                <w:szCs w:val="16"/>
              </w:rPr>
              <w:t>5.3</w:t>
            </w:r>
          </w:p>
        </w:tc>
        <w:tc>
          <w:tcPr>
            <w:tcW w:w="934" w:type="dxa"/>
            <w:tcBorders>
              <w:top w:val="single" w:sz="4" w:space="0" w:color="A6A6A6"/>
              <w:left w:val="single" w:sz="4" w:space="0" w:color="A6A6A6"/>
              <w:bottom w:val="single" w:sz="4" w:space="0" w:color="A6A6A6"/>
              <w:right w:val="single" w:sz="4" w:space="0" w:color="A6A6A6"/>
            </w:tcBorders>
            <w:shd w:val="clear" w:color="000000" w:fill="92D050"/>
            <w:hideMark/>
          </w:tcPr>
          <w:p w14:paraId="4283D105" w14:textId="77777777" w:rsidR="00E71065" w:rsidRDefault="00E71065">
            <w:pPr>
              <w:rPr>
                <w:rFonts w:ascii="Arial" w:hAnsi="Arial" w:cs="Arial"/>
                <w:sz w:val="16"/>
                <w:szCs w:val="16"/>
              </w:rPr>
            </w:pPr>
            <w:r>
              <w:rPr>
                <w:rFonts w:ascii="Arial" w:hAnsi="Arial" w:cs="Arial"/>
                <w:sz w:val="16"/>
                <w:szCs w:val="16"/>
              </w:rPr>
              <w:t>agreed</w:t>
            </w:r>
          </w:p>
        </w:tc>
      </w:tr>
      <w:tr w:rsidR="00E71065" w14:paraId="5FFA01BD" w14:textId="77777777" w:rsidTr="00E71065">
        <w:trPr>
          <w:trHeight w:val="240"/>
        </w:trPr>
        <w:tc>
          <w:tcPr>
            <w:tcW w:w="1070" w:type="dxa"/>
            <w:tcBorders>
              <w:top w:val="nil"/>
              <w:left w:val="single" w:sz="4" w:space="0" w:color="A6A6A6"/>
              <w:bottom w:val="single" w:sz="4" w:space="0" w:color="A6A6A6"/>
              <w:right w:val="single" w:sz="4" w:space="0" w:color="A6A6A6"/>
            </w:tcBorders>
            <w:shd w:val="clear" w:color="auto" w:fill="auto"/>
            <w:hideMark/>
          </w:tcPr>
          <w:p w14:paraId="6DCF4A3E" w14:textId="769A544A" w:rsidR="00E71065" w:rsidRDefault="00541957">
            <w:pPr>
              <w:rPr>
                <w:rFonts w:ascii="Arial" w:hAnsi="Arial" w:cs="Arial"/>
                <w:b/>
                <w:bCs/>
                <w:color w:val="0000FF"/>
                <w:sz w:val="16"/>
                <w:szCs w:val="16"/>
                <w:u w:val="single"/>
              </w:rPr>
            </w:pPr>
            <w:hyperlink r:id="rId279" w:tooltip="https://www.3gpp.org/ftp/TSG_SA/WG4_CODEC/TSGS4_123-e/Docs/S4-230627.zip" w:history="1">
              <w:r>
                <w:rPr>
                  <w:rStyle w:val="Hyperlink"/>
                  <w:rFonts w:ascii="Arial" w:hAnsi="Arial" w:cs="Arial"/>
                  <w:b/>
                  <w:bCs/>
                  <w:color w:val="0000FF"/>
                  <w:sz w:val="16"/>
                  <w:szCs w:val="16"/>
                </w:rPr>
                <w:t>S4-230725</w:t>
              </w:r>
            </w:hyperlink>
          </w:p>
        </w:tc>
        <w:tc>
          <w:tcPr>
            <w:tcW w:w="3173" w:type="dxa"/>
            <w:tcBorders>
              <w:top w:val="nil"/>
              <w:left w:val="nil"/>
              <w:bottom w:val="nil"/>
              <w:right w:val="nil"/>
            </w:tcBorders>
            <w:shd w:val="clear" w:color="auto" w:fill="auto"/>
            <w:noWrap/>
            <w:vAlign w:val="bottom"/>
            <w:hideMark/>
          </w:tcPr>
          <w:p w14:paraId="44602AB4" w14:textId="77777777" w:rsidR="00E71065" w:rsidRDefault="00E71065">
            <w:pPr>
              <w:rPr>
                <w:rFonts w:ascii="Arial" w:hAnsi="Arial" w:cs="Arial"/>
                <w:color w:val="212121"/>
                <w:sz w:val="16"/>
                <w:szCs w:val="16"/>
              </w:rPr>
            </w:pPr>
            <w:r>
              <w:rPr>
                <w:rFonts w:ascii="Arial" w:hAnsi="Arial" w:cs="Arial"/>
                <w:color w:val="212121"/>
                <w:sz w:val="16"/>
                <w:szCs w:val="16"/>
              </w:rPr>
              <w:t>RTC SWG Report during SA4#123-e</w:t>
            </w:r>
          </w:p>
        </w:tc>
        <w:tc>
          <w:tcPr>
            <w:tcW w:w="1408" w:type="dxa"/>
            <w:tcBorders>
              <w:top w:val="single" w:sz="4" w:space="0" w:color="A6A6A6"/>
              <w:left w:val="single" w:sz="4" w:space="0" w:color="A6A6A6"/>
              <w:bottom w:val="single" w:sz="4" w:space="0" w:color="A6A6A6"/>
              <w:right w:val="single" w:sz="4" w:space="0" w:color="A6A6A6"/>
            </w:tcBorders>
            <w:shd w:val="clear" w:color="auto" w:fill="auto"/>
            <w:hideMark/>
          </w:tcPr>
          <w:p w14:paraId="385310BC" w14:textId="77777777" w:rsidR="00E71065" w:rsidRDefault="00E71065">
            <w:pPr>
              <w:rPr>
                <w:rFonts w:ascii="Arial" w:hAnsi="Arial" w:cs="Arial"/>
                <w:sz w:val="16"/>
                <w:szCs w:val="16"/>
              </w:rPr>
            </w:pPr>
            <w:r>
              <w:rPr>
                <w:rFonts w:ascii="Arial" w:hAnsi="Arial" w:cs="Arial"/>
                <w:sz w:val="16"/>
                <w:szCs w:val="16"/>
              </w:rPr>
              <w:t>RTC SWG Chair</w:t>
            </w:r>
          </w:p>
        </w:tc>
        <w:tc>
          <w:tcPr>
            <w:tcW w:w="999" w:type="dxa"/>
            <w:tcBorders>
              <w:top w:val="nil"/>
              <w:left w:val="nil"/>
              <w:bottom w:val="single" w:sz="4" w:space="0" w:color="A6A6A6"/>
              <w:right w:val="single" w:sz="4" w:space="0" w:color="A6A6A6"/>
            </w:tcBorders>
            <w:shd w:val="clear" w:color="auto" w:fill="auto"/>
            <w:hideMark/>
          </w:tcPr>
          <w:p w14:paraId="65B5D1DD" w14:textId="77777777" w:rsidR="00E71065" w:rsidRDefault="00E71065">
            <w:pPr>
              <w:rPr>
                <w:rFonts w:ascii="Arial" w:hAnsi="Arial" w:cs="Arial"/>
                <w:sz w:val="16"/>
                <w:szCs w:val="16"/>
              </w:rPr>
            </w:pPr>
            <w:r>
              <w:rPr>
                <w:rFonts w:ascii="Arial" w:hAnsi="Arial" w:cs="Arial"/>
                <w:sz w:val="16"/>
                <w:szCs w:val="16"/>
              </w:rPr>
              <w:t>Report</w:t>
            </w:r>
          </w:p>
        </w:tc>
        <w:tc>
          <w:tcPr>
            <w:tcW w:w="1160" w:type="dxa"/>
            <w:tcBorders>
              <w:top w:val="nil"/>
              <w:left w:val="nil"/>
              <w:bottom w:val="single" w:sz="4" w:space="0" w:color="A6A6A6"/>
              <w:right w:val="single" w:sz="4" w:space="0" w:color="A6A6A6"/>
            </w:tcBorders>
            <w:shd w:val="clear" w:color="auto" w:fill="auto"/>
            <w:hideMark/>
          </w:tcPr>
          <w:p w14:paraId="0B40F5C3" w14:textId="77777777" w:rsidR="00E71065" w:rsidRDefault="00E71065">
            <w:pPr>
              <w:rPr>
                <w:rFonts w:ascii="Arial" w:hAnsi="Arial" w:cs="Arial"/>
                <w:sz w:val="16"/>
                <w:szCs w:val="16"/>
              </w:rPr>
            </w:pPr>
            <w:r>
              <w:rPr>
                <w:rFonts w:ascii="Arial" w:hAnsi="Arial" w:cs="Arial"/>
                <w:sz w:val="16"/>
                <w:szCs w:val="16"/>
              </w:rPr>
              <w:t>10.12</w:t>
            </w:r>
          </w:p>
        </w:tc>
        <w:tc>
          <w:tcPr>
            <w:tcW w:w="876" w:type="dxa"/>
            <w:tcBorders>
              <w:top w:val="nil"/>
              <w:left w:val="nil"/>
              <w:bottom w:val="single" w:sz="4" w:space="0" w:color="A6A6A6"/>
              <w:right w:val="single" w:sz="4" w:space="0" w:color="A6A6A6"/>
            </w:tcBorders>
            <w:shd w:val="clear" w:color="auto" w:fill="auto"/>
            <w:hideMark/>
          </w:tcPr>
          <w:p w14:paraId="48E0E6BA" w14:textId="77777777" w:rsidR="00E71065" w:rsidRDefault="00E71065">
            <w:pPr>
              <w:rPr>
                <w:rFonts w:ascii="Arial" w:hAnsi="Arial" w:cs="Arial"/>
                <w:sz w:val="16"/>
                <w:szCs w:val="16"/>
              </w:rPr>
            </w:pPr>
            <w:r>
              <w:rPr>
                <w:rFonts w:ascii="Arial" w:hAnsi="Arial" w:cs="Arial"/>
                <w:sz w:val="16"/>
                <w:szCs w:val="16"/>
              </w:rPr>
              <w:t>12.3</w:t>
            </w:r>
          </w:p>
        </w:tc>
        <w:tc>
          <w:tcPr>
            <w:tcW w:w="934" w:type="dxa"/>
            <w:tcBorders>
              <w:top w:val="nil"/>
              <w:left w:val="nil"/>
              <w:bottom w:val="single" w:sz="4" w:space="0" w:color="A6A6A6"/>
              <w:right w:val="single" w:sz="4" w:space="0" w:color="A6A6A6"/>
            </w:tcBorders>
            <w:shd w:val="clear" w:color="auto" w:fill="auto"/>
            <w:hideMark/>
          </w:tcPr>
          <w:p w14:paraId="7700423C" w14:textId="77777777" w:rsidR="00E71065" w:rsidRDefault="00E71065">
            <w:pPr>
              <w:rPr>
                <w:rFonts w:ascii="Arial" w:hAnsi="Arial" w:cs="Arial"/>
                <w:sz w:val="16"/>
                <w:szCs w:val="16"/>
              </w:rPr>
            </w:pPr>
            <w:r>
              <w:rPr>
                <w:rFonts w:ascii="Arial" w:hAnsi="Arial" w:cs="Arial"/>
                <w:sz w:val="16"/>
                <w:szCs w:val="16"/>
              </w:rPr>
              <w:t>not treated</w:t>
            </w:r>
          </w:p>
        </w:tc>
      </w:tr>
    </w:tbl>
    <w:p w14:paraId="52E52AC6" w14:textId="77777777" w:rsidR="00E71065" w:rsidRDefault="00E71065">
      <w:pPr>
        <w:tabs>
          <w:tab w:val="left" w:pos="1134"/>
        </w:tabs>
      </w:pPr>
    </w:p>
    <w:p w14:paraId="07D83C28" w14:textId="77777777" w:rsidR="00182029" w:rsidRDefault="00182029">
      <w:pPr>
        <w:tabs>
          <w:tab w:val="left" w:pos="1134"/>
        </w:tabs>
      </w:pPr>
    </w:p>
    <w:p w14:paraId="474010F1" w14:textId="77777777" w:rsidR="00182029" w:rsidRDefault="00182029">
      <w:pPr>
        <w:tabs>
          <w:tab w:val="left" w:pos="1134"/>
        </w:tabs>
      </w:pPr>
    </w:p>
    <w:sectPr w:rsidR="00182029">
      <w:headerReference w:type="default" r:id="rId280"/>
      <w:footerReference w:type="default" r:id="rId281"/>
      <w:headerReference w:type="first" r:id="rId282"/>
      <w:footerReference w:type="first" r:id="rId283"/>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BCC9" w14:textId="77777777" w:rsidR="00B72962" w:rsidRDefault="00B72962">
      <w:r>
        <w:separator/>
      </w:r>
    </w:p>
  </w:endnote>
  <w:endnote w:type="continuationSeparator" w:id="0">
    <w:p w14:paraId="18EEE23C" w14:textId="77777777" w:rsidR="00B72962" w:rsidRDefault="00B7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D0095" w14:textId="77777777" w:rsidR="005239F5" w:rsidRDefault="005239F5">
    <w:pPr>
      <w:tabs>
        <w:tab w:val="right" w:pos="9360"/>
      </w:tabs>
      <w:rPr>
        <w:sz w:val="18"/>
        <w:szCs w:val="18"/>
      </w:rPr>
    </w:pPr>
  </w:p>
  <w:p w14:paraId="61CD0096" w14:textId="3B5D3494" w:rsidR="005239F5" w:rsidRDefault="00541957">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013C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013C6">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D009A" w14:textId="3CE601BB" w:rsidR="005239F5" w:rsidRDefault="00541957">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013C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013C6">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E1373" w14:textId="77777777" w:rsidR="00B72962" w:rsidRDefault="00B72962">
      <w:r>
        <w:separator/>
      </w:r>
    </w:p>
  </w:footnote>
  <w:footnote w:type="continuationSeparator" w:id="0">
    <w:p w14:paraId="71C0C9C6" w14:textId="77777777" w:rsidR="00B72962" w:rsidRDefault="00B72962">
      <w:r>
        <w:continuationSeparator/>
      </w:r>
    </w:p>
  </w:footnote>
  <w:footnote w:id="1">
    <w:p w14:paraId="61CD009B" w14:textId="77777777" w:rsidR="005239F5" w:rsidRDefault="00541957">
      <w:pPr>
        <w:spacing w:line="276" w:lineRule="auto"/>
        <w:rPr>
          <w:rFonts w:ascii="Arial" w:eastAsia="Arial" w:hAnsi="Arial" w:cs="Arial"/>
        </w:rPr>
      </w:pPr>
      <w:r>
        <w:rPr>
          <w:vertAlign w:val="superscript"/>
        </w:rPr>
        <w:footnoteRef/>
      </w:r>
      <w:r>
        <w:rPr>
          <w:rFonts w:ascii="Arial" w:eastAsia="Arial" w:hAnsi="Arial" w:cs="Arial"/>
          <w:sz w:val="20"/>
          <w:szCs w:val="20"/>
        </w:rPr>
        <w:t xml:space="preserve">Nikolai Leung, Qualcomm Inc., with detailed minutes provided by Bo Burman, Shuai Zhao, </w:t>
      </w:r>
    </w:p>
    <w:p w14:paraId="61CD009C" w14:textId="77777777" w:rsidR="005239F5" w:rsidRDefault="00541957">
      <w:pPr>
        <w:spacing w:line="276" w:lineRule="auto"/>
        <w:rPr>
          <w:rFonts w:ascii="Arial" w:eastAsia="Arial" w:hAnsi="Arial" w:cs="Arial"/>
        </w:rPr>
      </w:pPr>
      <w:r>
        <w:rPr>
          <w:rFonts w:ascii="Arial" w:eastAsia="Arial" w:hAnsi="Arial" w:cs="Arial"/>
          <w:sz w:val="20"/>
          <w:szCs w:val="20"/>
        </w:rPr>
        <w:t>Simon Gunkel, Saba Ahsan, and Spencer Dawkins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D0092" w14:textId="77777777" w:rsidR="005239F5" w:rsidRDefault="005239F5"/>
  <w:p w14:paraId="61CD0093" w14:textId="77777777" w:rsidR="005239F5" w:rsidRDefault="005239F5"/>
  <w:p w14:paraId="61CD0094" w14:textId="77777777" w:rsidR="005239F5" w:rsidRDefault="005239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D0097" w14:textId="77777777" w:rsidR="005239F5" w:rsidRDefault="00541957">
    <w:pPr>
      <w:spacing w:after="120" w:line="261" w:lineRule="auto"/>
      <w:rPr>
        <w:rFonts w:ascii="Arial" w:eastAsia="Arial" w:hAnsi="Arial" w:cs="Arial"/>
        <w:b/>
        <w:i/>
        <w:sz w:val="28"/>
        <w:szCs w:val="28"/>
      </w:rPr>
    </w:pPr>
    <w:r>
      <w:rPr>
        <w:rFonts w:ascii="Arial" w:eastAsia="Arial" w:hAnsi="Arial" w:cs="Arial"/>
        <w:b/>
        <w:sz w:val="22"/>
        <w:szCs w:val="22"/>
      </w:rPr>
      <w:t>3GPP TSG SA WG4#123-e meeting</w:t>
    </w:r>
    <w:r>
      <w:rPr>
        <w:rFonts w:ascii="Arial" w:eastAsia="Arial" w:hAnsi="Arial" w:cs="Arial"/>
        <w:b/>
        <w:i/>
        <w:sz w:val="22"/>
        <w:szCs w:val="22"/>
      </w:rPr>
      <w:t xml:space="preserve">                                                        </w:t>
    </w:r>
    <w:r>
      <w:rPr>
        <w:rFonts w:ascii="Arial" w:eastAsia="Arial" w:hAnsi="Arial" w:cs="Arial"/>
        <w:b/>
        <w:i/>
        <w:sz w:val="28"/>
        <w:szCs w:val="28"/>
      </w:rPr>
      <w:t>Tdoc S4-230725</w:t>
    </w:r>
  </w:p>
  <w:p w14:paraId="61CD0098" w14:textId="77777777" w:rsidR="005239F5" w:rsidRDefault="00541957">
    <w:pPr>
      <w:spacing w:after="120" w:line="261" w:lineRule="auto"/>
      <w:rPr>
        <w:rFonts w:ascii="Arial" w:eastAsia="Arial" w:hAnsi="Arial" w:cs="Arial"/>
        <w:b/>
        <w:sz w:val="22"/>
        <w:szCs w:val="22"/>
      </w:rPr>
    </w:pPr>
    <w:r>
      <w:rPr>
        <w:rFonts w:ascii="Arial" w:eastAsia="Arial" w:hAnsi="Arial" w:cs="Arial"/>
        <w:b/>
        <w:sz w:val="22"/>
        <w:szCs w:val="22"/>
      </w:rPr>
      <w:t>14</w:t>
    </w:r>
    <w:r>
      <w:rPr>
        <w:rFonts w:ascii="Arial" w:eastAsia="Arial" w:hAnsi="Arial" w:cs="Arial"/>
        <w:b/>
        <w:sz w:val="22"/>
        <w:szCs w:val="22"/>
        <w:vertAlign w:val="superscript"/>
      </w:rPr>
      <w:t>th</w:t>
    </w:r>
    <w:r>
      <w:rPr>
        <w:rFonts w:ascii="Arial" w:eastAsia="Arial" w:hAnsi="Arial" w:cs="Arial"/>
        <w:b/>
        <w:sz w:val="22"/>
        <w:szCs w:val="22"/>
      </w:rPr>
      <w:t xml:space="preserve"> – 18</w:t>
    </w:r>
    <w:r>
      <w:rPr>
        <w:rFonts w:ascii="Arial" w:eastAsia="Arial" w:hAnsi="Arial" w:cs="Arial"/>
        <w:b/>
        <w:sz w:val="22"/>
        <w:szCs w:val="22"/>
        <w:vertAlign w:val="superscript"/>
      </w:rPr>
      <w:t>th</w:t>
    </w:r>
    <w:r>
      <w:rPr>
        <w:rFonts w:ascii="Arial" w:eastAsia="Arial" w:hAnsi="Arial" w:cs="Arial"/>
        <w:b/>
        <w:sz w:val="22"/>
        <w:szCs w:val="22"/>
      </w:rPr>
      <w:t xml:space="preserve"> November 2022</w:t>
    </w:r>
  </w:p>
  <w:p w14:paraId="61CD0099" w14:textId="77777777" w:rsidR="005239F5" w:rsidRDefault="005239F5">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1BAE"/>
    <w:multiLevelType w:val="multilevel"/>
    <w:tmpl w:val="2C04DD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D554D77"/>
    <w:multiLevelType w:val="multilevel"/>
    <w:tmpl w:val="0B10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F51BC2"/>
    <w:multiLevelType w:val="multilevel"/>
    <w:tmpl w:val="3A0EB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1C43349"/>
    <w:multiLevelType w:val="multilevel"/>
    <w:tmpl w:val="7340E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7BA1422"/>
    <w:multiLevelType w:val="multilevel"/>
    <w:tmpl w:val="3B6E5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84200918">
    <w:abstractNumId w:val="0"/>
  </w:num>
  <w:num w:numId="2" w16cid:durableId="2042168727">
    <w:abstractNumId w:val="2"/>
  </w:num>
  <w:num w:numId="3" w16cid:durableId="1398819297">
    <w:abstractNumId w:val="3"/>
  </w:num>
  <w:num w:numId="4" w16cid:durableId="181210430">
    <w:abstractNumId w:val="4"/>
  </w:num>
  <w:num w:numId="5" w16cid:durableId="1479149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9F5"/>
    <w:rsid w:val="00182029"/>
    <w:rsid w:val="002C1EDB"/>
    <w:rsid w:val="00350F58"/>
    <w:rsid w:val="00366662"/>
    <w:rsid w:val="00402F42"/>
    <w:rsid w:val="005239F5"/>
    <w:rsid w:val="00541957"/>
    <w:rsid w:val="005758F2"/>
    <w:rsid w:val="005F2F65"/>
    <w:rsid w:val="008013C6"/>
    <w:rsid w:val="008A51EE"/>
    <w:rsid w:val="00B72962"/>
    <w:rsid w:val="00C517FC"/>
    <w:rsid w:val="00D376F0"/>
    <w:rsid w:val="00D77556"/>
    <w:rsid w:val="00E36576"/>
    <w:rsid w:val="00E71065"/>
    <w:rsid w:val="00FC4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CCFBEF"/>
  <w15:docId w15:val="{B0C0CEAE-DD13-7F4B-A2B8-A8EE3E83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1EE"/>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FC4F7D"/>
    <w:rPr>
      <w:color w:val="0563C1"/>
      <w:u w:val="single"/>
    </w:rPr>
  </w:style>
  <w:style w:type="character" w:styleId="FollowedHyperlink">
    <w:name w:val="FollowedHyperlink"/>
    <w:basedOn w:val="DefaultParagraphFont"/>
    <w:uiPriority w:val="99"/>
    <w:semiHidden/>
    <w:unhideWhenUsed/>
    <w:rsid w:val="00E71065"/>
    <w:rPr>
      <w:color w:val="954F72"/>
      <w:u w:val="single"/>
    </w:rPr>
  </w:style>
  <w:style w:type="paragraph" w:customStyle="1" w:styleId="msonormal0">
    <w:name w:val="msonormal"/>
    <w:basedOn w:val="Normal"/>
    <w:rsid w:val="00E71065"/>
    <w:pPr>
      <w:spacing w:before="100" w:beforeAutospacing="1" w:after="100" w:afterAutospacing="1"/>
    </w:pPr>
  </w:style>
  <w:style w:type="paragraph" w:customStyle="1" w:styleId="font0">
    <w:name w:val="font0"/>
    <w:basedOn w:val="Normal"/>
    <w:rsid w:val="00E71065"/>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E71065"/>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E71065"/>
    <w:pPr>
      <w:spacing w:before="100" w:beforeAutospacing="1" w:after="100" w:afterAutospacing="1"/>
    </w:pPr>
    <w:rPr>
      <w:rFonts w:ascii="Tahoma" w:hAnsi="Tahoma" w:cs="Tahoma"/>
      <w:color w:val="000000"/>
      <w:sz w:val="18"/>
      <w:szCs w:val="18"/>
    </w:rPr>
  </w:style>
  <w:style w:type="paragraph" w:customStyle="1" w:styleId="font7">
    <w:name w:val="font7"/>
    <w:basedOn w:val="Normal"/>
    <w:rsid w:val="00E71065"/>
    <w:pPr>
      <w:spacing w:before="100" w:beforeAutospacing="1" w:after="100" w:afterAutospacing="1"/>
    </w:pPr>
    <w:rPr>
      <w:rFonts w:ascii="Tahoma" w:hAnsi="Tahoma" w:cs="Tahoma"/>
      <w:b/>
      <w:bCs/>
      <w:color w:val="000000"/>
      <w:sz w:val="18"/>
      <w:szCs w:val="18"/>
    </w:rPr>
  </w:style>
  <w:style w:type="paragraph" w:customStyle="1" w:styleId="font8">
    <w:name w:val="font8"/>
    <w:basedOn w:val="Normal"/>
    <w:rsid w:val="00E71065"/>
    <w:pPr>
      <w:spacing w:before="100" w:beforeAutospacing="1" w:after="100" w:afterAutospacing="1"/>
    </w:pPr>
    <w:rPr>
      <w:rFonts w:ascii="Arial" w:hAnsi="Arial" w:cs="Arial"/>
      <w:color w:val="000000"/>
    </w:rPr>
  </w:style>
  <w:style w:type="paragraph" w:customStyle="1" w:styleId="xl66">
    <w:name w:val="xl66"/>
    <w:basedOn w:val="Normal"/>
    <w:rsid w:val="00E71065"/>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E71065"/>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E71065"/>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E71065"/>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E71065"/>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E71065"/>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E71065"/>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E71065"/>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4">
    <w:name w:val="xl74"/>
    <w:basedOn w:val="Normal"/>
    <w:rsid w:val="00E71065"/>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E71065"/>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rPr>
  </w:style>
  <w:style w:type="paragraph" w:customStyle="1" w:styleId="xl76">
    <w:name w:val="xl76"/>
    <w:basedOn w:val="Normal"/>
    <w:rsid w:val="00E71065"/>
    <w:pPr>
      <w:pBdr>
        <w:top w:val="single" w:sz="4" w:space="0" w:color="A6A6A6"/>
        <w:left w:val="single" w:sz="4" w:space="0" w:color="A6A6A6"/>
        <w:bottom w:val="single" w:sz="4" w:space="0" w:color="A6A6A6"/>
        <w:right w:val="single" w:sz="4" w:space="0" w:color="A6A6A6"/>
      </w:pBdr>
      <w:shd w:val="clear" w:color="000000" w:fill="FFC000"/>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E71065"/>
    <w:pPr>
      <w:pBdr>
        <w:top w:val="single" w:sz="4" w:space="0" w:color="A6A6A6"/>
        <w:left w:val="single" w:sz="4" w:space="0" w:color="A6A6A6"/>
        <w:bottom w:val="single" w:sz="4" w:space="0" w:color="A6A6A6"/>
        <w:right w:val="single" w:sz="4" w:space="0" w:color="A6A6A6"/>
      </w:pBdr>
      <w:shd w:val="clear" w:color="000000" w:fill="FFC000"/>
      <w:spacing w:before="100" w:beforeAutospacing="1" w:after="100" w:afterAutospacing="1"/>
      <w:textAlignment w:val="top"/>
    </w:pPr>
    <w:rPr>
      <w:rFonts w:ascii="Arial" w:hAnsi="Arial" w:cs="Arial"/>
      <w:sz w:val="16"/>
      <w:szCs w:val="16"/>
    </w:rPr>
  </w:style>
  <w:style w:type="paragraph" w:customStyle="1" w:styleId="xl78">
    <w:name w:val="xl78"/>
    <w:basedOn w:val="Normal"/>
    <w:rsid w:val="00E71065"/>
    <w:pPr>
      <w:pBdr>
        <w:top w:val="single" w:sz="4" w:space="0" w:color="A6A6A6"/>
        <w:left w:val="single" w:sz="4" w:space="0" w:color="A6A6A6"/>
        <w:bottom w:val="single" w:sz="4" w:space="0" w:color="A6A6A6"/>
        <w:right w:val="single" w:sz="4" w:space="0" w:color="A6A6A6"/>
      </w:pBdr>
      <w:shd w:val="clear" w:color="000000" w:fill="9BC2E6"/>
      <w:spacing w:before="100" w:beforeAutospacing="1" w:after="100" w:afterAutospacing="1"/>
      <w:textAlignment w:val="top"/>
    </w:pPr>
    <w:rPr>
      <w:rFonts w:ascii="Arial" w:hAnsi="Arial" w:cs="Arial"/>
      <w:b/>
      <w:bCs/>
      <w:color w:val="0000FF"/>
      <w:sz w:val="16"/>
      <w:szCs w:val="16"/>
      <w:u w:val="single"/>
    </w:rPr>
  </w:style>
  <w:style w:type="paragraph" w:customStyle="1" w:styleId="xl79">
    <w:name w:val="xl79"/>
    <w:basedOn w:val="Normal"/>
    <w:rsid w:val="00E71065"/>
    <w:pPr>
      <w:pBdr>
        <w:top w:val="single" w:sz="4" w:space="0" w:color="A6A6A6"/>
        <w:left w:val="single" w:sz="4" w:space="0" w:color="A6A6A6"/>
        <w:bottom w:val="single" w:sz="4" w:space="0" w:color="A6A6A6"/>
        <w:right w:val="single" w:sz="4" w:space="0" w:color="A6A6A6"/>
      </w:pBdr>
      <w:shd w:val="clear" w:color="000000" w:fill="9BC2E6"/>
      <w:spacing w:before="100" w:beforeAutospacing="1" w:after="100" w:afterAutospacing="1"/>
      <w:textAlignment w:val="top"/>
    </w:pPr>
    <w:rPr>
      <w:rFonts w:ascii="Arial" w:hAnsi="Arial" w:cs="Arial"/>
      <w:sz w:val="16"/>
      <w:szCs w:val="16"/>
    </w:rPr>
  </w:style>
  <w:style w:type="paragraph" w:customStyle="1" w:styleId="xl80">
    <w:name w:val="xl80"/>
    <w:basedOn w:val="Normal"/>
    <w:rsid w:val="00E71065"/>
    <w:pPr>
      <w:pBdr>
        <w:top w:val="single" w:sz="4" w:space="0" w:color="A6A6A6"/>
        <w:left w:val="single" w:sz="4" w:space="0" w:color="A6A6A6"/>
        <w:bottom w:val="single" w:sz="4" w:space="0" w:color="A6A6A6"/>
        <w:right w:val="single" w:sz="4" w:space="0" w:color="A6A6A6"/>
      </w:pBdr>
      <w:shd w:val="clear" w:color="000000" w:fill="A9D08E"/>
      <w:spacing w:before="100" w:beforeAutospacing="1" w:after="100" w:afterAutospacing="1"/>
      <w:textAlignment w:val="top"/>
    </w:pPr>
    <w:rPr>
      <w:rFonts w:ascii="Arial" w:hAnsi="Arial" w:cs="Arial"/>
      <w:b/>
      <w:bCs/>
      <w:color w:val="0000FF"/>
      <w:sz w:val="16"/>
      <w:szCs w:val="16"/>
      <w:u w:val="single"/>
    </w:rPr>
  </w:style>
  <w:style w:type="paragraph" w:customStyle="1" w:styleId="xl81">
    <w:name w:val="xl81"/>
    <w:basedOn w:val="Normal"/>
    <w:rsid w:val="00E71065"/>
    <w:pPr>
      <w:pBdr>
        <w:top w:val="single" w:sz="4" w:space="0" w:color="A6A6A6"/>
        <w:left w:val="single" w:sz="4" w:space="0" w:color="A6A6A6"/>
        <w:bottom w:val="single" w:sz="4" w:space="0" w:color="A6A6A6"/>
        <w:right w:val="single" w:sz="4" w:space="0" w:color="A6A6A6"/>
      </w:pBdr>
      <w:shd w:val="clear" w:color="000000" w:fill="A9D08E"/>
      <w:spacing w:before="100" w:beforeAutospacing="1" w:after="100" w:afterAutospacing="1"/>
      <w:textAlignment w:val="top"/>
    </w:pPr>
    <w:rPr>
      <w:rFonts w:ascii="Arial" w:hAnsi="Arial" w:cs="Arial"/>
      <w:sz w:val="16"/>
      <w:szCs w:val="16"/>
    </w:rPr>
  </w:style>
  <w:style w:type="paragraph" w:customStyle="1" w:styleId="xl82">
    <w:name w:val="xl82"/>
    <w:basedOn w:val="Normal"/>
    <w:rsid w:val="00E71065"/>
    <w:pPr>
      <w:pBdr>
        <w:top w:val="single" w:sz="4" w:space="0" w:color="A6A6A6"/>
        <w:left w:val="single" w:sz="4" w:space="0" w:color="A6A6A6"/>
        <w:bottom w:val="single" w:sz="4" w:space="0" w:color="A6A6A6"/>
        <w:right w:val="single" w:sz="4" w:space="0" w:color="A6A6A6"/>
      </w:pBdr>
      <w:shd w:val="clear" w:color="000000" w:fill="F4B084"/>
      <w:spacing w:before="100" w:beforeAutospacing="1" w:after="100" w:afterAutospacing="1"/>
      <w:textAlignment w:val="top"/>
    </w:pPr>
    <w:rPr>
      <w:rFonts w:ascii="Arial" w:hAnsi="Arial" w:cs="Arial"/>
      <w:b/>
      <w:bCs/>
      <w:color w:val="0000FF"/>
      <w:sz w:val="16"/>
      <w:szCs w:val="16"/>
      <w:u w:val="single"/>
    </w:rPr>
  </w:style>
  <w:style w:type="paragraph" w:customStyle="1" w:styleId="xl83">
    <w:name w:val="xl83"/>
    <w:basedOn w:val="Normal"/>
    <w:rsid w:val="00E71065"/>
    <w:pPr>
      <w:pBdr>
        <w:top w:val="single" w:sz="4" w:space="0" w:color="A6A6A6"/>
        <w:left w:val="single" w:sz="4" w:space="0" w:color="A6A6A6"/>
        <w:bottom w:val="single" w:sz="4" w:space="0" w:color="A6A6A6"/>
        <w:right w:val="single" w:sz="4" w:space="0" w:color="A6A6A6"/>
      </w:pBdr>
      <w:shd w:val="clear" w:color="000000" w:fill="F4B084"/>
      <w:spacing w:before="100" w:beforeAutospacing="1" w:after="100" w:afterAutospacing="1"/>
      <w:textAlignment w:val="top"/>
    </w:pPr>
    <w:rPr>
      <w:rFonts w:ascii="Arial" w:hAnsi="Arial" w:cs="Arial"/>
      <w:sz w:val="16"/>
      <w:szCs w:val="16"/>
    </w:rPr>
  </w:style>
  <w:style w:type="paragraph" w:customStyle="1" w:styleId="xl84">
    <w:name w:val="xl84"/>
    <w:basedOn w:val="Normal"/>
    <w:rsid w:val="00E71065"/>
    <w:pPr>
      <w:pBdr>
        <w:top w:val="single" w:sz="4" w:space="0" w:color="A6A6A6"/>
        <w:left w:val="single" w:sz="4" w:space="0" w:color="A6A6A6"/>
        <w:bottom w:val="single" w:sz="4" w:space="0" w:color="A6A6A6"/>
        <w:right w:val="single" w:sz="4" w:space="0" w:color="A6A6A6"/>
      </w:pBdr>
      <w:shd w:val="clear" w:color="000000" w:fill="F8CBAD"/>
      <w:spacing w:before="100" w:beforeAutospacing="1" w:after="100" w:afterAutospacing="1"/>
      <w:textAlignment w:val="top"/>
    </w:pPr>
    <w:rPr>
      <w:rFonts w:ascii="Arial" w:hAnsi="Arial" w:cs="Arial"/>
      <w:b/>
      <w:bCs/>
      <w:color w:val="0000FF"/>
      <w:sz w:val="16"/>
      <w:szCs w:val="16"/>
      <w:u w:val="single"/>
    </w:rPr>
  </w:style>
  <w:style w:type="paragraph" w:customStyle="1" w:styleId="xl85">
    <w:name w:val="xl85"/>
    <w:basedOn w:val="Normal"/>
    <w:rsid w:val="00E71065"/>
    <w:pPr>
      <w:pBdr>
        <w:top w:val="single" w:sz="4" w:space="0" w:color="A6A6A6"/>
        <w:left w:val="single" w:sz="4" w:space="0" w:color="A6A6A6"/>
        <w:bottom w:val="single" w:sz="4" w:space="0" w:color="A6A6A6"/>
        <w:right w:val="single" w:sz="4" w:space="0" w:color="A6A6A6"/>
      </w:pBdr>
      <w:shd w:val="clear" w:color="000000" w:fill="F8CBAD"/>
      <w:spacing w:before="100" w:beforeAutospacing="1" w:after="100" w:afterAutospacing="1"/>
      <w:textAlignment w:val="top"/>
    </w:pPr>
    <w:rPr>
      <w:rFonts w:ascii="Arial" w:hAnsi="Arial" w:cs="Arial"/>
      <w:sz w:val="16"/>
      <w:szCs w:val="16"/>
    </w:rPr>
  </w:style>
  <w:style w:type="paragraph" w:customStyle="1" w:styleId="xl86">
    <w:name w:val="xl86"/>
    <w:basedOn w:val="Normal"/>
    <w:rsid w:val="00E71065"/>
    <w:pPr>
      <w:pBdr>
        <w:top w:val="single" w:sz="4" w:space="0" w:color="A6A6A6"/>
        <w:left w:val="single" w:sz="4" w:space="0" w:color="A6A6A6"/>
        <w:bottom w:val="single" w:sz="4" w:space="0" w:color="A6A6A6"/>
        <w:right w:val="single" w:sz="4" w:space="0" w:color="A6A6A6"/>
      </w:pBdr>
      <w:shd w:val="clear" w:color="000000" w:fill="ED7D31"/>
      <w:spacing w:before="100" w:beforeAutospacing="1" w:after="100" w:afterAutospacing="1"/>
      <w:textAlignment w:val="top"/>
    </w:pPr>
    <w:rPr>
      <w:rFonts w:ascii="Arial" w:hAnsi="Arial" w:cs="Arial"/>
      <w:b/>
      <w:bCs/>
      <w:color w:val="0000FF"/>
      <w:sz w:val="16"/>
      <w:szCs w:val="16"/>
      <w:u w:val="single"/>
    </w:rPr>
  </w:style>
  <w:style w:type="paragraph" w:customStyle="1" w:styleId="xl87">
    <w:name w:val="xl87"/>
    <w:basedOn w:val="Normal"/>
    <w:rsid w:val="00E71065"/>
    <w:pPr>
      <w:pBdr>
        <w:top w:val="single" w:sz="4" w:space="0" w:color="A6A6A6"/>
        <w:left w:val="single" w:sz="4" w:space="0" w:color="A6A6A6"/>
        <w:bottom w:val="single" w:sz="4" w:space="0" w:color="A6A6A6"/>
        <w:right w:val="single" w:sz="4" w:space="0" w:color="A6A6A6"/>
      </w:pBdr>
      <w:shd w:val="clear" w:color="000000" w:fill="ED7D31"/>
      <w:spacing w:before="100" w:beforeAutospacing="1" w:after="100" w:afterAutospacing="1"/>
      <w:textAlignment w:val="top"/>
    </w:pPr>
    <w:rPr>
      <w:rFonts w:ascii="Arial" w:hAnsi="Arial" w:cs="Arial"/>
      <w:sz w:val="16"/>
      <w:szCs w:val="16"/>
    </w:rPr>
  </w:style>
  <w:style w:type="paragraph" w:customStyle="1" w:styleId="xl88">
    <w:name w:val="xl88"/>
    <w:basedOn w:val="Normal"/>
    <w:rsid w:val="00E71065"/>
    <w:pPr>
      <w:pBdr>
        <w:top w:val="single" w:sz="4" w:space="0" w:color="A6A6A6"/>
        <w:left w:val="single" w:sz="4" w:space="0" w:color="A6A6A6"/>
        <w:bottom w:val="single" w:sz="4" w:space="0" w:color="A6A6A6"/>
        <w:right w:val="single" w:sz="4" w:space="0" w:color="A6A6A6"/>
      </w:pBdr>
      <w:shd w:val="clear" w:color="000000" w:fill="BDD7EE"/>
      <w:spacing w:before="100" w:beforeAutospacing="1" w:after="100" w:afterAutospacing="1"/>
      <w:textAlignment w:val="top"/>
    </w:pPr>
    <w:rPr>
      <w:rFonts w:ascii="Arial" w:hAnsi="Arial" w:cs="Arial"/>
      <w:b/>
      <w:bCs/>
      <w:color w:val="0000FF"/>
      <w:sz w:val="16"/>
      <w:szCs w:val="16"/>
      <w:u w:val="single"/>
    </w:rPr>
  </w:style>
  <w:style w:type="paragraph" w:customStyle="1" w:styleId="xl89">
    <w:name w:val="xl89"/>
    <w:basedOn w:val="Normal"/>
    <w:rsid w:val="00E71065"/>
    <w:pPr>
      <w:pBdr>
        <w:top w:val="single" w:sz="4" w:space="0" w:color="A6A6A6"/>
        <w:left w:val="single" w:sz="4" w:space="0" w:color="A6A6A6"/>
        <w:bottom w:val="single" w:sz="4" w:space="0" w:color="A6A6A6"/>
        <w:right w:val="single" w:sz="4" w:space="0" w:color="A6A6A6"/>
      </w:pBdr>
      <w:shd w:val="clear" w:color="000000" w:fill="BDD7EE"/>
      <w:spacing w:before="100" w:beforeAutospacing="1" w:after="100" w:afterAutospacing="1"/>
      <w:textAlignment w:val="top"/>
    </w:pPr>
    <w:rPr>
      <w:rFonts w:ascii="Arial" w:hAnsi="Arial" w:cs="Arial"/>
      <w:sz w:val="16"/>
      <w:szCs w:val="16"/>
    </w:rPr>
  </w:style>
  <w:style w:type="paragraph" w:customStyle="1" w:styleId="xl90">
    <w:name w:val="xl90"/>
    <w:basedOn w:val="Normal"/>
    <w:rsid w:val="00E71065"/>
    <w:pPr>
      <w:shd w:val="clear" w:color="000000" w:fill="BDD7EE"/>
      <w:spacing w:before="100" w:beforeAutospacing="1" w:after="100" w:afterAutospacing="1"/>
    </w:pPr>
    <w:rPr>
      <w:rFonts w:ascii="Arial" w:hAnsi="Arial" w:cs="Arial"/>
      <w:color w:val="212121"/>
      <w:sz w:val="16"/>
      <w:szCs w:val="16"/>
    </w:rPr>
  </w:style>
  <w:style w:type="paragraph" w:customStyle="1" w:styleId="xl91">
    <w:name w:val="xl91"/>
    <w:basedOn w:val="Normal"/>
    <w:rsid w:val="00E71065"/>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b/>
      <w:bCs/>
      <w:sz w:val="16"/>
      <w:szCs w:val="16"/>
    </w:rPr>
  </w:style>
  <w:style w:type="paragraph" w:customStyle="1" w:styleId="xl92">
    <w:name w:val="xl92"/>
    <w:basedOn w:val="Normal"/>
    <w:rsid w:val="00E71065"/>
    <w:pPr>
      <w:spacing w:before="100" w:beforeAutospacing="1" w:after="100" w:afterAutospacing="1"/>
    </w:pPr>
    <w:rPr>
      <w:rFonts w:ascii="Arial" w:hAnsi="Arial" w:cs="Arial"/>
      <w:color w:val="212121"/>
      <w:sz w:val="16"/>
      <w:szCs w:val="16"/>
    </w:rPr>
  </w:style>
  <w:style w:type="paragraph" w:styleId="NormalWeb">
    <w:name w:val="Normal (Web)"/>
    <w:basedOn w:val="Normal"/>
    <w:uiPriority w:val="99"/>
    <w:semiHidden/>
    <w:unhideWhenUsed/>
    <w:rsid w:val="008A51E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2466">
      <w:bodyDiv w:val="1"/>
      <w:marLeft w:val="0"/>
      <w:marRight w:val="0"/>
      <w:marTop w:val="0"/>
      <w:marBottom w:val="0"/>
      <w:divBdr>
        <w:top w:val="none" w:sz="0" w:space="0" w:color="auto"/>
        <w:left w:val="none" w:sz="0" w:space="0" w:color="auto"/>
        <w:bottom w:val="none" w:sz="0" w:space="0" w:color="auto"/>
        <w:right w:val="none" w:sz="0" w:space="0" w:color="auto"/>
      </w:divBdr>
    </w:div>
    <w:div w:id="134639401">
      <w:bodyDiv w:val="1"/>
      <w:marLeft w:val="0"/>
      <w:marRight w:val="0"/>
      <w:marTop w:val="0"/>
      <w:marBottom w:val="0"/>
      <w:divBdr>
        <w:top w:val="none" w:sz="0" w:space="0" w:color="auto"/>
        <w:left w:val="none" w:sz="0" w:space="0" w:color="auto"/>
        <w:bottom w:val="none" w:sz="0" w:space="0" w:color="auto"/>
        <w:right w:val="none" w:sz="0" w:space="0" w:color="auto"/>
      </w:divBdr>
    </w:div>
    <w:div w:id="999583186">
      <w:bodyDiv w:val="1"/>
      <w:marLeft w:val="0"/>
      <w:marRight w:val="0"/>
      <w:marTop w:val="0"/>
      <w:marBottom w:val="0"/>
      <w:divBdr>
        <w:top w:val="none" w:sz="0" w:space="0" w:color="auto"/>
        <w:left w:val="none" w:sz="0" w:space="0" w:color="auto"/>
        <w:bottom w:val="none" w:sz="0" w:space="0" w:color="auto"/>
        <w:right w:val="none" w:sz="0" w:space="0" w:color="auto"/>
      </w:divBdr>
    </w:div>
    <w:div w:id="1069499371">
      <w:bodyDiv w:val="1"/>
      <w:marLeft w:val="0"/>
      <w:marRight w:val="0"/>
      <w:marTop w:val="0"/>
      <w:marBottom w:val="0"/>
      <w:divBdr>
        <w:top w:val="none" w:sz="0" w:space="0" w:color="auto"/>
        <w:left w:val="none" w:sz="0" w:space="0" w:color="auto"/>
        <w:bottom w:val="none" w:sz="0" w:space="0" w:color="auto"/>
        <w:right w:val="none" w:sz="0" w:space="0" w:color="auto"/>
      </w:divBdr>
    </w:div>
    <w:div w:id="1246721591">
      <w:bodyDiv w:val="1"/>
      <w:marLeft w:val="0"/>
      <w:marRight w:val="0"/>
      <w:marTop w:val="0"/>
      <w:marBottom w:val="0"/>
      <w:divBdr>
        <w:top w:val="none" w:sz="0" w:space="0" w:color="auto"/>
        <w:left w:val="none" w:sz="0" w:space="0" w:color="auto"/>
        <w:bottom w:val="none" w:sz="0" w:space="0" w:color="auto"/>
        <w:right w:val="none" w:sz="0" w:space="0" w:color="auto"/>
      </w:divBdr>
    </w:div>
    <w:div w:id="1716613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3-e/Docs/S4-230702.zip" TargetMode="External"/><Relationship Id="rId21" Type="http://schemas.openxmlformats.org/officeDocument/2006/relationships/hyperlink" Target="https://list.etsi.org/scripts/wa.exe?REPORT=3GPP_TSG_SA_WG4_RTC&amp;z=4&amp;L=3GPP_TSG_SA_WG4_RTC&amp;1=3GPP_TSG_SA_WG4_RTC&amp;s=S4-230452" TargetMode="External"/><Relationship Id="rId63" Type="http://schemas.openxmlformats.org/officeDocument/2006/relationships/hyperlink" Target="https://www.3gpp.org/ftp/TSG_SA/WG4_CODEC/TSGS4_123-e/Docs/S4-230465.zip" TargetMode="External"/><Relationship Id="rId159" Type="http://schemas.openxmlformats.org/officeDocument/2006/relationships/hyperlink" Target="https://www.3gpp.org/ftp/TSG_SA/WG4_CODEC/TSGS4_123-e/Docs/S4-230668.zip" TargetMode="External"/><Relationship Id="rId170" Type="http://schemas.openxmlformats.org/officeDocument/2006/relationships/hyperlink" Target="https://www.3gpp.org/ftp/TSG_SA/WG4_CODEC/TSGS4_123-e/Docs/S4-230501.zip" TargetMode="External"/><Relationship Id="rId226" Type="http://schemas.openxmlformats.org/officeDocument/2006/relationships/hyperlink" Target="https://www.3gpp.org/ftp/TSG_SA/WG4_CODEC/TSGS4_123-e/Docs/S4-230705.zip" TargetMode="External"/><Relationship Id="rId268" Type="http://schemas.openxmlformats.org/officeDocument/2006/relationships/hyperlink" Target="https://www.3gpp.org/ftp/TSG_SA/WG4_CODEC/TSGS4_123-e/Docs/S4-230620.zip" TargetMode="External"/><Relationship Id="rId32" Type="http://schemas.openxmlformats.org/officeDocument/2006/relationships/hyperlink" Target="https://www.3gpp.org/ftp/TSG_SA/WG4_CODEC/TSGS4_123-e/Docs/S4-230614.zip" TargetMode="External"/><Relationship Id="rId74" Type="http://schemas.openxmlformats.org/officeDocument/2006/relationships/hyperlink" Target="https://www.3gpp.org/ftp/TSG_SA/WG4_CODEC/TSGS4_123-e/Docs/S4-230713.zip" TargetMode="External"/><Relationship Id="rId128" Type="http://schemas.openxmlformats.org/officeDocument/2006/relationships/hyperlink" Target="https://www.3gpp.org/ftp/TSG_SA/WG4_CODEC/TSGS4_123-e/Docs/S4-230694.zip" TargetMode="External"/><Relationship Id="rId5" Type="http://schemas.openxmlformats.org/officeDocument/2006/relationships/footnotes" Target="footnotes.xml"/><Relationship Id="rId181" Type="http://schemas.openxmlformats.org/officeDocument/2006/relationships/hyperlink" Target="https://www.3gpp.org/ftp/TSG_SA/WG4_CODEC/TSGS4_123-e/Docs/S4-230573.zip" TargetMode="External"/><Relationship Id="rId237" Type="http://schemas.openxmlformats.org/officeDocument/2006/relationships/hyperlink" Target="https://www.3gpp.org/ftp/TSG_SA/WG4_CODEC/TSGS4_123-e/Docs/S4-230661zip" TargetMode="External"/><Relationship Id="rId279" Type="http://schemas.openxmlformats.org/officeDocument/2006/relationships/hyperlink" Target="https://www.3gpp.org/ftp/TSG_SA/WG4_CODEC/TSGS4_123-e/Docs/S4-230725.zip" TargetMode="External"/><Relationship Id="rId43" Type="http://schemas.openxmlformats.org/officeDocument/2006/relationships/hyperlink" Target="https://www.3gpp.org/ftp/TSG_SA/WG4_CODEC/TSGS4_123-e/Docs/S4-230552.zip" TargetMode="External"/><Relationship Id="rId139" Type="http://schemas.openxmlformats.org/officeDocument/2006/relationships/hyperlink" Target="https://www.3gpp.org/ftp/TSG_SA/WG4_CODEC/TSGS4_123-e/Docs/S4-230718.zip" TargetMode="External"/><Relationship Id="rId85" Type="http://schemas.openxmlformats.org/officeDocument/2006/relationships/hyperlink" Target="https://www.3gpp.org/ftp/TSG_SA/WG4_CODEC/TSGS4_123-e/Docs/S4-230572.zip" TargetMode="External"/><Relationship Id="rId150" Type="http://schemas.openxmlformats.org/officeDocument/2006/relationships/hyperlink" Target="https://www.3gpp.org/ftp/TSG_SA/WG4_CODEC/TSGS4_123-e/Docs/S4-230620.zip" TargetMode="External"/><Relationship Id="rId171" Type="http://schemas.openxmlformats.org/officeDocument/2006/relationships/hyperlink" Target="https://www.3gpp.org/ftp/TSG_SA/WG4_CODEC/TSGS4_123-e/Docs/S4-230512.zip" TargetMode="External"/><Relationship Id="rId192" Type="http://schemas.openxmlformats.org/officeDocument/2006/relationships/hyperlink" Target="https://www.3gpp.org/ftp/TSG_SA/WG4_CODEC/TSGS4_123-e/Docs/S4-230514.zip" TargetMode="External"/><Relationship Id="rId206" Type="http://schemas.openxmlformats.org/officeDocument/2006/relationships/hyperlink" Target="https://www.3gpp.org/ftp/TSG_SA/WG4_CODEC/TSGS4_123-e/Docs/S4-230450.zip" TargetMode="External"/><Relationship Id="rId227" Type="http://schemas.openxmlformats.org/officeDocument/2006/relationships/hyperlink" Target="https://www.3gpp.org/ftp/TSG_SA/WG4_CODEC/TSGS4_123-e/Docs/S4-230488.zip" TargetMode="External"/><Relationship Id="rId248" Type="http://schemas.openxmlformats.org/officeDocument/2006/relationships/hyperlink" Target="https://www.3gpp.org/ftp/TSG_SA/WG4_CODEC/TSGS4_123-e/Docs/S4-230642.zip" TargetMode="External"/><Relationship Id="rId269" Type="http://schemas.openxmlformats.org/officeDocument/2006/relationships/hyperlink" Target="https://www.3gpp.org/ftp/TSG_SA/WG4_CODEC/TSGS4_123-e/Docs/S4-230492.zip" TargetMode="External"/><Relationship Id="rId12" Type="http://schemas.openxmlformats.org/officeDocument/2006/relationships/hyperlink" Target="https://www.3gpp.org/ftp/TSG_SA/WG4_CODEC/TSGS4_123-e/Docs/S4-230449.zip" TargetMode="External"/><Relationship Id="rId33" Type="http://schemas.openxmlformats.org/officeDocument/2006/relationships/hyperlink" Target="https://list.etsi.org/scripts/wa.exe?REPORT=3GPP_TSG_SA_WG4_RTC&amp;z=4&amp;L=3GPP_TSG_SA_WG4_RTC&amp;1=3GPP_TSG_SA_WG4_RTC&amp;s=S4-230614" TargetMode="External"/><Relationship Id="rId108" Type="http://schemas.openxmlformats.org/officeDocument/2006/relationships/hyperlink" Target="https://list.etsi.org/scripts/wa.exe?REPORT=3GPP_TSG_SA_WG4_RTC&amp;z=4&amp;L=3GPP_TSG_SA_WG4_RTC&amp;1=3GPP_TSG_SA_WG4_RTC&amp;s=512" TargetMode="External"/><Relationship Id="rId129" Type="http://schemas.openxmlformats.org/officeDocument/2006/relationships/hyperlink" Target="https://www.3gpp.org/ftp/TSG_SA/WG4_CODEC/TSGS4_123-e/Docs/S4-230552.zip" TargetMode="External"/><Relationship Id="rId280" Type="http://schemas.openxmlformats.org/officeDocument/2006/relationships/header" Target="header1.xml"/><Relationship Id="rId54" Type="http://schemas.openxmlformats.org/officeDocument/2006/relationships/hyperlink" Target="https://www.3gpp.org/ftp/TSG_SA/WG4_CODEC/TSGS4_123-e/Docs/S4-230709.zip" TargetMode="External"/><Relationship Id="rId75" Type="http://schemas.openxmlformats.org/officeDocument/2006/relationships/hyperlink" Target="https://www.3gpp.org/ftp/TSG_SA/WG4_CODEC/TSGS4_123-e/Docs/S4-230558.zip" TargetMode="External"/><Relationship Id="rId96" Type="http://schemas.openxmlformats.org/officeDocument/2006/relationships/hyperlink" Target="https://www.3gpp.org/ftp/TSG_SA/WG4_CODEC/TSGS4_123-e/Docs/S4-230618.zip" TargetMode="External"/><Relationship Id="rId140" Type="http://schemas.openxmlformats.org/officeDocument/2006/relationships/hyperlink" Target="https://www.3gpp.org/ftp/TSG_SA/WG4_CODEC/TSGS4_123-e/Docs/S4-230620.zip" TargetMode="External"/><Relationship Id="rId161" Type="http://schemas.openxmlformats.org/officeDocument/2006/relationships/hyperlink" Target="https://www.3gpp.org/ftp/TSG_SA/WG4_CODEC/TSGS4_123-e/Docs/S4-230626.zip" TargetMode="External"/><Relationship Id="rId182" Type="http://schemas.openxmlformats.org/officeDocument/2006/relationships/hyperlink" Target="https://www.3gpp.org/ftp/TSG_SA/WG4_CODEC/TSGS4_123-e/Docs/S4-230601.zip" TargetMode="External"/><Relationship Id="rId217" Type="http://schemas.openxmlformats.org/officeDocument/2006/relationships/hyperlink" Target="https://www.3gpp.org/ftp/TSG_SA/WG4_CODEC/TSGS4_123-e/Docs/S4-230614.zip" TargetMode="External"/><Relationship Id="rId6" Type="http://schemas.openxmlformats.org/officeDocument/2006/relationships/endnotes" Target="endnotes.xml"/><Relationship Id="rId238" Type="http://schemas.openxmlformats.org/officeDocument/2006/relationships/hyperlink" Target="https://www.3gpp.org/ftp/TSG_SA/WG4_CODEC/TSGS4_123-e/Docs/S4-230465.zip" TargetMode="External"/><Relationship Id="rId259" Type="http://schemas.openxmlformats.org/officeDocument/2006/relationships/hyperlink" Target="https://www.3gpp.org/ftp/TSG_SA/WG4_CODEC/TSGS4_123-e/Docs/S4-230612.zip" TargetMode="External"/><Relationship Id="rId23" Type="http://schemas.openxmlformats.org/officeDocument/2006/relationships/hyperlink" Target="https://www.3gpp.org/ftp/TSG_SA/WG4_CODEC/TSGS4_123-e/Docs/S4-230526.zip" TargetMode="External"/><Relationship Id="rId119" Type="http://schemas.openxmlformats.org/officeDocument/2006/relationships/hyperlink" Target="https://list.etsi.org/scripts/wa.exe?REPORT=3GPP_TSG_SA_WG4_RTC&amp;z=4&amp;L=3GPP_TSG_SA_WG4_RTC&amp;1=3GPP_TSG_SA_WG4_RTC&amp;s=S4-230513" TargetMode="External"/><Relationship Id="rId270" Type="http://schemas.openxmlformats.org/officeDocument/2006/relationships/hyperlink" Target="https://www.3gpp.org/ftp/TSG_SA/WG4_CODEC/TSGS4_123-e/Docs/S4-230704.zip" TargetMode="External"/><Relationship Id="rId44" Type="http://schemas.openxmlformats.org/officeDocument/2006/relationships/hyperlink" Target="https://list.etsi.org/scripts/wa.exe?REPORT=3GPP_TSG_SA_WG4_RTC&amp;z=4&amp;L=3GPP_TSG_SA_WG4_RTC&amp;1=3GPP_TSG_SA_WG4_RTC&amp;s=S4-230552" TargetMode="External"/><Relationship Id="rId65" Type="http://schemas.openxmlformats.org/officeDocument/2006/relationships/hyperlink" Target="https://www.3gpp.org/ftp/TSG_SA/WG4_CODEC/TSGS4_123-e/Docs/S4-230573.zip" TargetMode="External"/><Relationship Id="rId86" Type="http://schemas.openxmlformats.org/officeDocument/2006/relationships/hyperlink" Target="https://list.etsi.org/scripts/wa.exe?REPORT=3GPP_TSG_SA_WG4_RTC&amp;z=4&amp;L=3GPP_TSG_SA_WG4_RTC&amp;1=3GPP_TSG_SA_WG4_RTC&amp;s=572" TargetMode="External"/><Relationship Id="rId130" Type="http://schemas.openxmlformats.org/officeDocument/2006/relationships/hyperlink" Target="https://www.3gpp.org/ftp/TSG_SA/WG4_CODEC/TSGS4_123-e/Docs/S4-230697.zip" TargetMode="External"/><Relationship Id="rId151" Type="http://schemas.openxmlformats.org/officeDocument/2006/relationships/hyperlink" Target="https://www.3gpp.org/ftp/TSG_SA/WG4_CODEC/TSGS4_123-e/Docs/S4-230676.zip" TargetMode="External"/><Relationship Id="rId172" Type="http://schemas.openxmlformats.org/officeDocument/2006/relationships/hyperlink" Target="https://www.3gpp.org/ftp/TSG_SA/WG4_CODEC/TSGS4_123-e/Docs/S4-230528.zip" TargetMode="External"/><Relationship Id="rId193" Type="http://schemas.openxmlformats.org/officeDocument/2006/relationships/hyperlink" Target="https://www.3gpp.org/ftp/TSG_SA/WG4_CODEC/TSGS4_123-e/Docs/S4-230627.zip" TargetMode="External"/><Relationship Id="rId207" Type="http://schemas.openxmlformats.org/officeDocument/2006/relationships/hyperlink" Target="https://www.3gpp.org/ftp/TSG_SA/WG4_CODEC/TSGS4_123-e/Docs/S4-230652.zip" TargetMode="External"/><Relationship Id="rId228" Type="http://schemas.openxmlformats.org/officeDocument/2006/relationships/hyperlink" Target="https://www.3gpp.org/ftp/TSG_SA/WG4_CODEC/TSGS4_123-e/Docs/S4-230499.zip" TargetMode="External"/><Relationship Id="rId249" Type="http://schemas.openxmlformats.org/officeDocument/2006/relationships/hyperlink" Target="https://www.3gpp.org/ftp/TSG_SA/WG4_CODEC/TSGS4_123-e/Docs/S4-230556.zip" TargetMode="External"/><Relationship Id="rId13" Type="http://schemas.openxmlformats.org/officeDocument/2006/relationships/hyperlink" Target="https://list.etsi.org/scripts/wa.exe?REPORT=3GPP_TSG_SA_WG4_RTC&amp;z=4&amp;L=3GPP_TSG_SA_WG4_RTC&amp;1=3GPP_TSG_SA_WG4_RTC&amp;s=S4-230449" TargetMode="External"/><Relationship Id="rId109" Type="http://schemas.openxmlformats.org/officeDocument/2006/relationships/hyperlink" Target="https://www.3gpp.org/ftp/TSG_SA/WG4_CODEC/TSGS4_123-e/Docs/S4-230676.zip" TargetMode="External"/><Relationship Id="rId260" Type="http://schemas.openxmlformats.org/officeDocument/2006/relationships/hyperlink" Target="https://www.3gpp.org/ftp/TSG_SA/WG4_CODEC/TSGS4_123-e/Docs/S4-230715.zip" TargetMode="External"/><Relationship Id="rId281" Type="http://schemas.openxmlformats.org/officeDocument/2006/relationships/footer" Target="footer1.xml"/><Relationship Id="rId34" Type="http://schemas.openxmlformats.org/officeDocument/2006/relationships/hyperlink" Target="https://www.3gpp.org/ftp/TSG_SA/WG4_CODEC/TSGS4_123-e/Docs/S4-230626.zip" TargetMode="External"/><Relationship Id="rId55" Type="http://schemas.openxmlformats.org/officeDocument/2006/relationships/hyperlink" Target="https://www.3gpp.org/ftp/TSG_SA/WG4_CODEC/TSGS4_123-e/Docs/S4-230568.zip" TargetMode="External"/><Relationship Id="rId76" Type="http://schemas.openxmlformats.org/officeDocument/2006/relationships/hyperlink" Target="https://list.etsi.org/scripts/wa.exe?REPORT=3GPP_TSG_SA_WG4_RTC&amp;z=4&amp;L=3GPP_TSG_SA_WG4_RTC&amp;1=3GPP_TSG_SA_WG4_RTC&amp;s=558" TargetMode="External"/><Relationship Id="rId97" Type="http://schemas.openxmlformats.org/officeDocument/2006/relationships/hyperlink" Target="https://www.3gpp.org/ftp/TSG_SA/WG4_CODEC/TSGS4_123-e/Docs/S4-230547.zip" TargetMode="External"/><Relationship Id="rId120" Type="http://schemas.openxmlformats.org/officeDocument/2006/relationships/hyperlink" Target="https://www.3gpp.org/ftp/TSG_SA/WG4_CODEC/TSGS4_123-e/Docs/S4-230514.zip" TargetMode="External"/><Relationship Id="rId141" Type="http://schemas.openxmlformats.org/officeDocument/2006/relationships/hyperlink" Target="https://www.3gpp.org/ftp/TSG_SA/WG4_CODEC/TSGS4_123-e/Docs/S4-230554.zip" TargetMode="External"/><Relationship Id="rId7" Type="http://schemas.openxmlformats.org/officeDocument/2006/relationships/hyperlink" Target="https://docs.google.com/document/d/1WYjkrFUtZ1r4oUT63AO9dTx7Y5ReYZ4N_yQDxy5EByc/edit?usp=sharing" TargetMode="External"/><Relationship Id="rId162" Type="http://schemas.openxmlformats.org/officeDocument/2006/relationships/hyperlink" Target="https://www.3gpp.org/ftp/TSG_SA/WG4_CODEC/TSGS4_123-e/Docs/S4-230471.zip" TargetMode="External"/><Relationship Id="rId183" Type="http://schemas.openxmlformats.org/officeDocument/2006/relationships/hyperlink" Target="https://www.3gpp.org/ftp/TSG_SA/WG4_CODEC/TSGS4_123-e/Docs/S4-230611.zip" TargetMode="External"/><Relationship Id="rId218" Type="http://schemas.openxmlformats.org/officeDocument/2006/relationships/hyperlink" Target="https://www.3gpp.org/ftp/TSG_SA/WG4_CODEC/TSGS4_123-e/Docs/S4-230626.zip" TargetMode="External"/><Relationship Id="rId239" Type="http://schemas.openxmlformats.org/officeDocument/2006/relationships/hyperlink" Target="https://www.3gpp.org/ftp/TSG_SA/WG4_CODEC/TSGS4_123-e/Docs/S4-230487.zip" TargetMode="External"/><Relationship Id="rId250" Type="http://schemas.openxmlformats.org/officeDocument/2006/relationships/hyperlink" Target="https://www.3gpp.org/ftp/TSG_SA/WG4_CODEC/TSGS4_123-e/Docs/S4-230558.zip" TargetMode="External"/><Relationship Id="rId271" Type="http://schemas.openxmlformats.org/officeDocument/2006/relationships/hyperlink" Target="https://www.3gpp.org/ftp/TSG_SA/WG4_CODEC/TSGS4_123-e/Docs/S4-230554.zip" TargetMode="External"/><Relationship Id="rId24" Type="http://schemas.openxmlformats.org/officeDocument/2006/relationships/hyperlink" Target="https://list.etsi.org/scripts/wa.exe?REPORT=3GPP_TSG_SA_WG4_RTC&amp;z=4&amp;L=3GPP_TSG_SA_WG4_RTC&amp;1=3GPP_TSG_SA_WG4_RTC&amp;s=S4-230526" TargetMode="External"/><Relationship Id="rId45" Type="http://schemas.openxmlformats.org/officeDocument/2006/relationships/hyperlink" Target="https://www.3gpp.org/ftp/TSG_SA/WG4_CODEC/TSGS4_123-e/Docs/S4-230665.zip" TargetMode="External"/><Relationship Id="rId66" Type="http://schemas.openxmlformats.org/officeDocument/2006/relationships/hyperlink" Target="https://list.etsi.org/scripts/wa.exe?REPORT=3GPP_TSG_SA_WG4_RTC&amp;z=4&amp;L=3GPP_TSG_SA_WG4_RTC&amp;1=3GPP_TSG_SA_WG4_RTC&amp;s=573" TargetMode="External"/><Relationship Id="rId87" Type="http://schemas.openxmlformats.org/officeDocument/2006/relationships/hyperlink" Target="https://www.3gpp.org/ftp/TSG_SA/WG4_CODEC/TSGS4_123-e/Docs/S4-230528.zip" TargetMode="External"/><Relationship Id="rId110" Type="http://schemas.openxmlformats.org/officeDocument/2006/relationships/hyperlink" Target="https://www.3gpp.org/ftp/TSG_SA/WG4_CODEC/TSGS4_123-e/Docs/S4-230676.zip" TargetMode="External"/><Relationship Id="rId131" Type="http://schemas.openxmlformats.org/officeDocument/2006/relationships/hyperlink" Target="https://www.3gpp.org/ftp/TSG_SA/WG4_CODEC/TSGS4_123-e/Docs/S4-230488.zip" TargetMode="External"/><Relationship Id="rId152" Type="http://schemas.openxmlformats.org/officeDocument/2006/relationships/hyperlink" Target="https://www.3gpp.org/ftp/TSG_SA/WG4_CODEC/TSGS4_123-e/Docs/S4-230702.zip" TargetMode="External"/><Relationship Id="rId173" Type="http://schemas.openxmlformats.org/officeDocument/2006/relationships/hyperlink" Target="https://www.3gpp.org/ftp/TSG_SA/WG4_CODEC/TSGS4_123-e/Docs/S4-230529.zip" TargetMode="External"/><Relationship Id="rId194" Type="http://schemas.openxmlformats.org/officeDocument/2006/relationships/hyperlink" Target="https://www.3gpp.org/ftp/TSG_SA/WG4_CODEC/TSGS4_123-e/Docs/S4-230705.zip" TargetMode="External"/><Relationship Id="rId208" Type="http://schemas.openxmlformats.org/officeDocument/2006/relationships/hyperlink" Target="https://www.3gpp.org/ftp/TSG_SA/WG4_CODEC/TSGS4_123-e/Docs/S4-230451.zip" TargetMode="External"/><Relationship Id="rId229" Type="http://schemas.openxmlformats.org/officeDocument/2006/relationships/hyperlink" Target="https://www.3gpp.org/ftp/TSG_SA/WG4_CODEC/TSGS4_123-e/Docs/S4-230559.zip" TargetMode="External"/><Relationship Id="rId240" Type="http://schemas.openxmlformats.org/officeDocument/2006/relationships/hyperlink" Target="https://www.3gpp.org/ftp/TSG_SA/WG4_CODEC/TSGS4_123-e/Docs/S4-230501.zip" TargetMode="External"/><Relationship Id="rId261" Type="http://schemas.openxmlformats.org/officeDocument/2006/relationships/hyperlink" Target="https://www.3gpp.org/ftp/TSG_SA/WG4_CODEC/TSGS4_123-e/Docs/S4-230613.zip" TargetMode="External"/><Relationship Id="rId14" Type="http://schemas.openxmlformats.org/officeDocument/2006/relationships/hyperlink" Target="https://www.3gpp.org/ftp/TSG_SA/WG4_CODEC/TSGS4_123-e/Docs/S4-230651.zip" TargetMode="External"/><Relationship Id="rId35" Type="http://schemas.openxmlformats.org/officeDocument/2006/relationships/hyperlink" Target="https://list.etsi.org/scripts/wa.exe?REPORT=3GPP_TSG_SA_WG4_RTC&amp;z=4&amp;L=3GPP_TSG_SA_WG4_RTC&amp;1=3GPP_TSG_SA_WG4_RTC&amp;s=S4-230626" TargetMode="External"/><Relationship Id="rId56" Type="http://schemas.openxmlformats.org/officeDocument/2006/relationships/hyperlink" Target="https://list.etsi.org/scripts/wa.exe?REPORT=3GPP_TSG_SA_WG4_RTC&amp;z=4&amp;L=3GPP_TSG_SA_WG4_RTC&amp;1=3GPP_TSG_SA_WG4_RTC&amp;s=S4-230568" TargetMode="External"/><Relationship Id="rId77" Type="http://schemas.openxmlformats.org/officeDocument/2006/relationships/hyperlink" Target="https://www.3gpp.org/ftp/TSG_SA/WG4_CODEC/TSGS4_123-e/Docs/S4-230546.zip" TargetMode="External"/><Relationship Id="rId100" Type="http://schemas.openxmlformats.org/officeDocument/2006/relationships/hyperlink" Target="https://www.3gpp.org/ftp/TSG_SA/WG4_CODEC/TSGS4_123-e/Docs/S4-230603.zip" TargetMode="External"/><Relationship Id="rId282" Type="http://schemas.openxmlformats.org/officeDocument/2006/relationships/header" Target="header2.xml"/><Relationship Id="rId8" Type="http://schemas.openxmlformats.org/officeDocument/2006/relationships/hyperlink" Target="https://www.3gpp.org/ftp/TSG_SA/WG4_CODEC/TSGS4_123-e/Docs/S4-230524.zip" TargetMode="External"/><Relationship Id="rId98" Type="http://schemas.openxmlformats.org/officeDocument/2006/relationships/hyperlink" Target="https://list.etsi.org/scripts/wa.exe?REPORT=3GPP_TSG_SA_WG4_RTC&amp;z=4&amp;L=3GPP_TSG_SA_WG4_RTC&amp;1=3GPP_TSG_SA_WG4_RTC&amp;s=547" TargetMode="External"/><Relationship Id="rId121" Type="http://schemas.openxmlformats.org/officeDocument/2006/relationships/hyperlink" Target="https://www.3gpp.org/ftp/TSG_SA/WG4_CODEC/TSGS4_123-e/Docs/S4-230627.zip" TargetMode="External"/><Relationship Id="rId142" Type="http://schemas.openxmlformats.org/officeDocument/2006/relationships/hyperlink" Target="https://www.3gpp.org/ftp/TSG_SA/WG4_CODEC/TSGS4_123-e/Docs/S4-230704.zip" TargetMode="External"/><Relationship Id="rId163" Type="http://schemas.openxmlformats.org/officeDocument/2006/relationships/hyperlink" Target="https://www.3gpp.org/ftp/TSG_SA/WG4_CODEC/TSGS4_123-e/Docs/S4-230491.zip" TargetMode="External"/><Relationship Id="rId184" Type="http://schemas.openxmlformats.org/officeDocument/2006/relationships/hyperlink" Target="https://www.3gpp.org/ftp/TSG_SA/WG4_CODEC/TSGS4_123-e/Docs/S4-230612.zip" TargetMode="External"/><Relationship Id="rId219" Type="http://schemas.openxmlformats.org/officeDocument/2006/relationships/hyperlink" Target="https://www.3gpp.org/ftp/TSG_SA/WG4_CODEC/TSGS4_123-e/Docs/S4-2306267.zip" TargetMode="External"/><Relationship Id="rId230" Type="http://schemas.openxmlformats.org/officeDocument/2006/relationships/hyperlink" Target="https://www.3gpp.org/ftp/TSG_SA/WG4_CODEC/TSGS4_123-e/Docs/S4-230567.zip" TargetMode="External"/><Relationship Id="rId251" Type="http://schemas.openxmlformats.org/officeDocument/2006/relationships/hyperlink" Target="https://www.3gpp.org/ftp/TSG_SA/WG4_CODEC/TSGS4_123-e/Docs/S4-230670.zip" TargetMode="External"/><Relationship Id="rId25" Type="http://schemas.openxmlformats.org/officeDocument/2006/relationships/hyperlink" Target="https://www.3gpp.org/ftp/TSG_SA/WG4_CODEC/TSGS4_123-e/Docs/S4-230574.zip" TargetMode="External"/><Relationship Id="rId46" Type="http://schemas.openxmlformats.org/officeDocument/2006/relationships/hyperlink" Target="https://www.3gpp.org/ftp/TSG_SA/WG4_CODEC/TSGS4_123-e/Docs/S4-230488.zip" TargetMode="External"/><Relationship Id="rId67" Type="http://schemas.openxmlformats.org/officeDocument/2006/relationships/hyperlink" Target="https://www.3gpp.org/ftp/TSG_SA/WG4_CODEC/TSGS4_123-e/Docs/S4-230573.zip" TargetMode="External"/><Relationship Id="rId272" Type="http://schemas.openxmlformats.org/officeDocument/2006/relationships/hyperlink" Target="https://www.3gpp.org/ftp/TSG_SA/WG4_CODEC/TSGS4_123-e/Docs/S4-230702.zip" TargetMode="External"/><Relationship Id="rId88" Type="http://schemas.openxmlformats.org/officeDocument/2006/relationships/hyperlink" Target="https://list.etsi.org/scripts/wa.exe?REPORT=3GPP_TSG_SA_WG4_RTC&amp;z=4&amp;L=3GPP_TSG_SA_WG4_RTC&amp;1=3GPP_TSG_SA_WG4_RTC&amp;s=528" TargetMode="External"/><Relationship Id="rId111" Type="http://schemas.openxmlformats.org/officeDocument/2006/relationships/hyperlink" Target="https://www.3gpp.org/ftp/TSG_SA/WG4_CODEC/TSGS4_123-e/Docs/S4-230512.zip" TargetMode="External"/><Relationship Id="rId132" Type="http://schemas.openxmlformats.org/officeDocument/2006/relationships/hyperlink" Target="https://www.3gpp.org/ftp/TSG_SA/WG4_CODEC/TSGS4_123-e/Docs/S4-230657.zip" TargetMode="External"/><Relationship Id="rId153" Type="http://schemas.openxmlformats.org/officeDocument/2006/relationships/hyperlink" Target="https://www.3gpp.org/ftp/TSG_SA/WG4_CODEC/TSGS4_123-e/Docs/S4-230671.zip" TargetMode="External"/><Relationship Id="rId174" Type="http://schemas.openxmlformats.org/officeDocument/2006/relationships/hyperlink" Target="https://www.3gpp.org/ftp/TSG_SA/WG4_CODEC/TSGS4_123-e/Docs/S4-230546.zip" TargetMode="External"/><Relationship Id="rId195" Type="http://schemas.openxmlformats.org/officeDocument/2006/relationships/hyperlink" Target="https://www.3gpp.org/ftp/TSG_SA/WG4_CODEC/TSGS4_123-e/Docs/S4-230661zip" TargetMode="External"/><Relationship Id="rId209" Type="http://schemas.openxmlformats.org/officeDocument/2006/relationships/hyperlink" Target="https://www.3gpp.org/ftp/TSG_SA/WG4_CODEC/TSGS4_123-e/Docs/S4-230451.zip" TargetMode="External"/><Relationship Id="rId220" Type="http://schemas.openxmlformats.org/officeDocument/2006/relationships/hyperlink" Target="https://www.3gpp.org/ftp/TSG_SA/WG4_CODEC/TSGS4_123-e/Docs/S4-230471.zip" TargetMode="External"/><Relationship Id="rId241" Type="http://schemas.openxmlformats.org/officeDocument/2006/relationships/hyperlink" Target="https://www.3gpp.org/ftp/TSG_SA/WG4_CODEC/TSGS4_123-e/Docs/S4-230512.zip" TargetMode="External"/><Relationship Id="rId15" Type="http://schemas.openxmlformats.org/officeDocument/2006/relationships/hyperlink" Target="https://www.3gpp.org/ftp/TSG_SA/WG4_CODEC/TSGS4_123-e/Docs/S4-230450.zip" TargetMode="External"/><Relationship Id="rId36" Type="http://schemas.openxmlformats.org/officeDocument/2006/relationships/hyperlink" Target="https://www.3gpp.org/ftp/TSG_SA/WG4_CODEC/TSGS4_123-e/Docs/S4-230626.zip" TargetMode="External"/><Relationship Id="rId57" Type="http://schemas.openxmlformats.org/officeDocument/2006/relationships/hyperlink" Target="https://www.3gpp.org/ftp/TSG_SA/WG4_CODEC/TSGS4_123-e/Docs/S4-230568.zip" TargetMode="External"/><Relationship Id="rId262" Type="http://schemas.openxmlformats.org/officeDocument/2006/relationships/hyperlink" Target="https://www.3gpp.org/ftp/TSG_SA/WG4_CODEC/TSGS4_123-e/Docs/S4-230618.zip" TargetMode="External"/><Relationship Id="rId283" Type="http://schemas.openxmlformats.org/officeDocument/2006/relationships/footer" Target="footer2.xml"/><Relationship Id="rId78" Type="http://schemas.openxmlformats.org/officeDocument/2006/relationships/hyperlink" Target="https://list.etsi.org/scripts/wa.exe?REPORT=3GPP_TSG_SA_WG4_RTC&amp;z=4&amp;L=3GPP_TSG_SA_WG4_RTC&amp;1=3GPP_TSG_SA_WG4_RTC&amp;s=546" TargetMode="External"/><Relationship Id="rId99" Type="http://schemas.openxmlformats.org/officeDocument/2006/relationships/hyperlink" Target="https://www.3gpp.org/ftp/TSG_SA/WG4_CODEC/TSGS4_123-e/Docs/S4-230547.zip" TargetMode="External"/><Relationship Id="rId101" Type="http://schemas.openxmlformats.org/officeDocument/2006/relationships/hyperlink" Target="https://list.etsi.org/scripts/wa.exe?REPORT=3GPP_TSG_SA_WG4_RTC&amp;z=4&amp;L=3GPP_TSG_SA_WG4_RTC&amp;1=3GPP_TSG_SA_WG4_RTC&amp;s=S4-230603" TargetMode="External"/><Relationship Id="rId122" Type="http://schemas.openxmlformats.org/officeDocument/2006/relationships/hyperlink" Target="https://www.3gpp.org/ftp/TSG_SA/WG4_CODEC/TSGS4_123-e/Docs/S4-230672.zip" TargetMode="External"/><Relationship Id="rId143" Type="http://schemas.openxmlformats.org/officeDocument/2006/relationships/hyperlink" Target="https://www.3gpp.org/ftp/TSG_SA/WG4_CODEC/TSGS4_123-e/Docs/S4-230524.zip" TargetMode="External"/><Relationship Id="rId164" Type="http://schemas.openxmlformats.org/officeDocument/2006/relationships/hyperlink" Target="https://www.3gpp.org/ftp/TSG_SA/WG4_CODEC/TSGS4_123-e/Docs/S4-230559.zip" TargetMode="External"/><Relationship Id="rId185" Type="http://schemas.openxmlformats.org/officeDocument/2006/relationships/hyperlink" Target="https://www.3gpp.org/ftp/TSG_SA/WG4_CODEC/TSGS4_123-e/Docs/S4-230715.zip" TargetMode="External"/><Relationship Id="rId9" Type="http://schemas.openxmlformats.org/officeDocument/2006/relationships/hyperlink" Target="https://list.etsi.org/scripts/wa.exe?REPORT=3GPP_TSG_SA_WG4_RTC&amp;z=4&amp;L=3GPP_TSG_SA_WG4_RTC&amp;1=3GPP_TSG_SA_WG4_RTC&amp;s=S4-230524" TargetMode="External"/><Relationship Id="rId210" Type="http://schemas.openxmlformats.org/officeDocument/2006/relationships/hyperlink" Target="https://www.3gpp.org/ftp/TSG_SA/WG4_CODEC/TSGS4_123-e/Docs/S4-230452.zip" TargetMode="External"/><Relationship Id="rId26" Type="http://schemas.openxmlformats.org/officeDocument/2006/relationships/hyperlink" Target="https://list.etsi.org/scripts/wa.exe?REPORT=3GPP_TSG_SA_WG4_RTC&amp;z=4&amp;L=3GPP_TSG_SA_WG4_RTC&amp;1=3GPP_TSG_SA_WG4_RTC&amp;s=S4-230574" TargetMode="External"/><Relationship Id="rId231" Type="http://schemas.openxmlformats.org/officeDocument/2006/relationships/hyperlink" Target="https://www.3gpp.org/ftp/TSG_SA/WG4_CODEC/TSGS4_123-e/Docs/S4-230709.zip" TargetMode="External"/><Relationship Id="rId252" Type="http://schemas.openxmlformats.org/officeDocument/2006/relationships/hyperlink" Target="https://www.3gpp.org/ftp/TSG_SA/WG4_CODEC/TSGS4_123-e/Docs/S4-230572.zip" TargetMode="External"/><Relationship Id="rId273" Type="http://schemas.openxmlformats.org/officeDocument/2006/relationships/hyperlink" Target="https://www.3gpp.org/ftp/TSG_SA/WG4_CODEC/TSGS4_123-e/Docs/S4-230513.zip" TargetMode="External"/><Relationship Id="rId47" Type="http://schemas.openxmlformats.org/officeDocument/2006/relationships/hyperlink" Target="https://list.etsi.org/scripts/wa.exe?REPORT=3GPP_TSG_SA_WG4_RTC&amp;z=4&amp;L=3GPP_TSG_SA_WG4_RTC&amp;1=3GPP_TSG_SA_WG4_RTC&amp;s=S4-230488" TargetMode="External"/><Relationship Id="rId68" Type="http://schemas.openxmlformats.org/officeDocument/2006/relationships/hyperlink" Target="https://www.3gpp.org/ftp/TSG_SA/WG4_CODEC/TSGS4_123-e/Docs/S4-230487.zip" TargetMode="External"/><Relationship Id="rId89" Type="http://schemas.openxmlformats.org/officeDocument/2006/relationships/hyperlink" Target="https://www.3gpp.org/ftp/TSG_SA/WG4_CODEC/TSGS4_123-e/Docs/S4-230612.zip" TargetMode="External"/><Relationship Id="rId112" Type="http://schemas.openxmlformats.org/officeDocument/2006/relationships/hyperlink" Target="https://www.3gpp.org/ftp/TSG_SA/WG4_CODEC/TSGS4_123-e/Docs/S4-230512.zip" TargetMode="External"/><Relationship Id="rId133" Type="http://schemas.openxmlformats.org/officeDocument/2006/relationships/hyperlink" Target="https://www.3gpp.org/ftp/TSG_SA/WG4_CODEC/TSGS4_123-e/Docs/S4-230499.zip" TargetMode="External"/><Relationship Id="rId154" Type="http://schemas.openxmlformats.org/officeDocument/2006/relationships/hyperlink" Target="https://www.3gpp.org/ftp/TSG_SA/WG4_CODEC/TSGS4_123-e/Docs/S4-230672.zip" TargetMode="External"/><Relationship Id="rId175" Type="http://schemas.openxmlformats.org/officeDocument/2006/relationships/hyperlink" Target="https://www.3gpp.org/ftp/TSG_SA/WG4_CODEC/TSGS4_123-e/Docs/S4-230547.zip" TargetMode="External"/><Relationship Id="rId196" Type="http://schemas.openxmlformats.org/officeDocument/2006/relationships/hyperlink" Target="https://www.3gpp.org/ftp/TSG_SA/WG4_CODEC/TSGS4_123-e/Docs/S4-230573.zip" TargetMode="External"/><Relationship Id="rId200" Type="http://schemas.openxmlformats.org/officeDocument/2006/relationships/hyperlink" Target="https://www.3gpp.org/ftp/TSG_SA/WG4_CODEC/TSGS4_123-e/Docs/S4-230725.zip" TargetMode="External"/><Relationship Id="rId16" Type="http://schemas.openxmlformats.org/officeDocument/2006/relationships/hyperlink" Target="https://list.etsi.org/scripts/wa.exe?REPORT=3GPP_TSG_SA_WG4_RTC&amp;z=4&amp;L=3GPP_TSG_SA_WG4_RTC&amp;1=3GPP_TSG_SA_WG4_RTC&amp;s=465" TargetMode="External"/><Relationship Id="rId221" Type="http://schemas.openxmlformats.org/officeDocument/2006/relationships/hyperlink" Target="https://www.3gpp.org/ftp/TSG_SA/WG4_CODEC/TSGS4_123-e/Docs/S4-230694.zip" TargetMode="External"/><Relationship Id="rId242" Type="http://schemas.openxmlformats.org/officeDocument/2006/relationships/hyperlink" Target="https://www.3gpp.org/ftp/TSG_SA/WG4_CODEC/TSGS4_123-e/Docs/S4-230528.zip" TargetMode="External"/><Relationship Id="rId263" Type="http://schemas.openxmlformats.org/officeDocument/2006/relationships/hyperlink" Target="https://www.3gpp.org/ftp/TSG_SA/WG4_CODEC/TSGS4_123-e/Docs/S4-230620.zip" TargetMode="External"/><Relationship Id="rId284" Type="http://schemas.openxmlformats.org/officeDocument/2006/relationships/fontTable" Target="fontTable.xml"/><Relationship Id="rId37" Type="http://schemas.openxmlformats.org/officeDocument/2006/relationships/hyperlink" Target="https://www.3gpp.org/ftp/TSG_SA/WG4_CODEC/TSGS4_123-e/Docs/S4-230471.zip" TargetMode="External"/><Relationship Id="rId58" Type="http://schemas.openxmlformats.org/officeDocument/2006/relationships/hyperlink" Target="https://www.3gpp.org/ftp/TSG_SA/WG4_CODEC/TSGS4_123-e/Docs/S4-230609.zip" TargetMode="External"/><Relationship Id="rId79" Type="http://schemas.openxmlformats.org/officeDocument/2006/relationships/hyperlink" Target="https://www.3gpp.org/ftp/TSG_SA/WG4_CODEC/TSGS4_123-e/Docs/S4-230546.zip" TargetMode="External"/><Relationship Id="rId102" Type="http://schemas.openxmlformats.org/officeDocument/2006/relationships/hyperlink" Target="https://www.3gpp.org/ftp/TSG_SA/WG4_CODEC/TSGS4_123-e/Docs/S4-230613.zip" TargetMode="External"/><Relationship Id="rId123" Type="http://schemas.openxmlformats.org/officeDocument/2006/relationships/hyperlink" Target="https://www.3gpp.org/ftp/TSG_SA/WG4_CODEC/TSGS4_123-e/Docs/S4-230451.zip" TargetMode="External"/><Relationship Id="rId144" Type="http://schemas.openxmlformats.org/officeDocument/2006/relationships/hyperlink" Target="https://www.3gpp.org/ftp/TSG_SA/WG4_CODEC/TSGS4_123-e/Docs/S4-230525.zip" TargetMode="External"/><Relationship Id="rId90" Type="http://schemas.openxmlformats.org/officeDocument/2006/relationships/hyperlink" Target="https://list.etsi.org/scripts/wa.exe?REPORT=3GPP_TSG_SA_WG4_RTC&amp;z=4&amp;L=3GPP_TSG_SA_WG4_RTC&amp;1=3GPP_TSG_SA_WG4_RTC&amp;s=612" TargetMode="External"/><Relationship Id="rId165" Type="http://schemas.openxmlformats.org/officeDocument/2006/relationships/hyperlink" Target="https://www.3gpp.org/ftp/TSG_SA/WG4_CODEC/TSGS4_123-e/Docs/S4-230567.zip" TargetMode="External"/><Relationship Id="rId186" Type="http://schemas.openxmlformats.org/officeDocument/2006/relationships/hyperlink" Target="https://www.3gpp.org/ftp/TSG_SA/WG4_CODEC/TSGS4_123-e/Docs/S4-230613.zip" TargetMode="External"/><Relationship Id="rId211" Type="http://schemas.openxmlformats.org/officeDocument/2006/relationships/hyperlink" Target="https://www.3gpp.org/ftp/TSG_SA/WG4_CODEC/TSGS4_123-e/Docs/S4-230452.zip" TargetMode="External"/><Relationship Id="rId232" Type="http://schemas.openxmlformats.org/officeDocument/2006/relationships/hyperlink" Target="https://www.3gpp.org/ftp/TSG_SA/WG4_CODEC/TSGS4_123-e/Docs/S4-230568.zip" TargetMode="External"/><Relationship Id="rId253" Type="http://schemas.openxmlformats.org/officeDocument/2006/relationships/hyperlink" Target="https://www.3gpp.org/ftp/TSG_SA/WG4_CODEC/TSGS4_123-e/Docs/S4-230573.zip" TargetMode="External"/><Relationship Id="rId274" Type="http://schemas.openxmlformats.org/officeDocument/2006/relationships/hyperlink" Target="https://www.3gpp.org/ftp/TSG_SA/WG4_CODEC/TSGS4_123-e/Docs/S4-230671.zip" TargetMode="External"/><Relationship Id="rId27" Type="http://schemas.openxmlformats.org/officeDocument/2006/relationships/hyperlink" Target="https://www.3gpp.org/ftp/TSG_SA/WG4_CODEC/TSGS4_123-e/Docs/S4-230586.zip" TargetMode="External"/><Relationship Id="rId48" Type="http://schemas.openxmlformats.org/officeDocument/2006/relationships/hyperlink" Target="https://www.3gpp.org/ftp/TSG_SA/WG4_CODEC/TSGS4_123-e/Docs/S4-230499.zip" TargetMode="External"/><Relationship Id="rId69" Type="http://schemas.openxmlformats.org/officeDocument/2006/relationships/hyperlink" Target="https://list.etsi.org/scripts/wa.exe?REPORT=3GPP_TSG_SA_WG4_RTC&amp;z=4&amp;L=3GPP_TSG_SA_WG4_RTC&amp;1=3GPP_TSG_SA_WG4_RTC&amp;s=487" TargetMode="External"/><Relationship Id="rId113" Type="http://schemas.openxmlformats.org/officeDocument/2006/relationships/hyperlink" Target="https://www.3gpp.org/ftp/TSG_SA/WG4_CODEC/TSGS4_123-e/Docs/S4-230492.zip" TargetMode="External"/><Relationship Id="rId134" Type="http://schemas.openxmlformats.org/officeDocument/2006/relationships/hyperlink" Target="https://www.3gpp.org/ftp/TSG_SA/WG4_CODEC/TSGS4_123-e/Docs/S4-230709.zip" TargetMode="External"/><Relationship Id="rId80" Type="http://schemas.openxmlformats.org/officeDocument/2006/relationships/hyperlink" Target="https://www.3gpp.org/ftp/TSG_SA/WG4_CODEC/TSGS4_123-e/Docs/S4-230601.zip" TargetMode="External"/><Relationship Id="rId155" Type="http://schemas.openxmlformats.org/officeDocument/2006/relationships/hyperlink" Target="https://www.3gpp.org/ftp/TSG_SA/WG4_CODEC/TSGS4_123-e/Docs/S4-230449.zip" TargetMode="External"/><Relationship Id="rId176" Type="http://schemas.openxmlformats.org/officeDocument/2006/relationships/hyperlink" Target="https://www.3gpp.org/ftp/TSG_SA/WG4_CODEC/TSGS4_123-e/Docs/S4-230642.zip" TargetMode="External"/><Relationship Id="rId197" Type="http://schemas.openxmlformats.org/officeDocument/2006/relationships/hyperlink" Target="https://www.3gpp.org/ftp/TSG_SA/WG4_CODEC/TSGS4_123-e/Docs/S4-230720.zip" TargetMode="External"/><Relationship Id="rId201" Type="http://schemas.openxmlformats.org/officeDocument/2006/relationships/hyperlink" Target="https://www.3gpp.org/ftp/TSG_SA/WG4_CODEC/TSGS4_123-e/Docs/S4-230652.zip" TargetMode="External"/><Relationship Id="rId222" Type="http://schemas.openxmlformats.org/officeDocument/2006/relationships/hyperlink" Target="https://www.3gpp.org/ftp/TSG_SA/WG4_CODEC/TSGS4_123-e/Docs/S4-230491.zip" TargetMode="External"/><Relationship Id="rId243" Type="http://schemas.openxmlformats.org/officeDocument/2006/relationships/hyperlink" Target="https://www.3gpp.org/ftp/TSG_SA/WG4_CODEC/TSGS4_123-e/Docs/S4-230529.zip" TargetMode="External"/><Relationship Id="rId264" Type="http://schemas.openxmlformats.org/officeDocument/2006/relationships/hyperlink" Target="https://www.3gpp.org/ftp/TSG_SA/WG4_CODEC/TSGS4_123-e/Docs/S4-230675.zip" TargetMode="External"/><Relationship Id="rId285" Type="http://schemas.openxmlformats.org/officeDocument/2006/relationships/theme" Target="theme/theme1.xml"/><Relationship Id="rId17" Type="http://schemas.openxmlformats.org/officeDocument/2006/relationships/hyperlink" Target="https://www.3gpp.org/ftp/TSG_SA/WG4_CODEC/TSGS4_123-e/Docs/S4-230451.zip" TargetMode="External"/><Relationship Id="rId38" Type="http://schemas.openxmlformats.org/officeDocument/2006/relationships/hyperlink" Target="https://list.etsi.org/scripts/wa.exe?REPORT=3GPP_TSG_SA_WG4_RTC&amp;z=4&amp;L=3GPP_TSG_SA_WG4_RTC&amp;1=3GPP_TSG_SA_WG4_RTC&amp;s=S4-230471" TargetMode="External"/><Relationship Id="rId59" Type="http://schemas.openxmlformats.org/officeDocument/2006/relationships/hyperlink" Target="https://list.etsi.org/scripts/wa.exe?REPORT=3GPP_TSG_SA_WG4_RTC&amp;z=4&amp;L=3GPP_TSG_SA_WG4_RTC&amp;1=3GPP_TSG_SA_WG4_RTC&amp;s=S4-230609" TargetMode="External"/><Relationship Id="rId103" Type="http://schemas.openxmlformats.org/officeDocument/2006/relationships/hyperlink" Target="https://list.etsi.org/scripts/wa.exe?REPORT=3GPP_TSG_SA_WG4_RTC&amp;z=4&amp;L=3GPP_TSG_SA_WG4_RTC&amp;1=3GPP_TSG_SA_WG4_RTC&amp;s=613" TargetMode="External"/><Relationship Id="rId124" Type="http://schemas.openxmlformats.org/officeDocument/2006/relationships/hyperlink" Target="https://www.3gpp.org/ftp/TSG_SA/WG4_CODEC/TSGS4_123-e/Docs/S4-230450.zip" TargetMode="External"/><Relationship Id="rId70" Type="http://schemas.openxmlformats.org/officeDocument/2006/relationships/hyperlink" Target="https://www.3gpp.org/ftp/TSG_SA/WG4_CODEC/TSGS4_123-e/Docs/S4-230501.zip" TargetMode="External"/><Relationship Id="rId91" Type="http://schemas.openxmlformats.org/officeDocument/2006/relationships/hyperlink" Target="https://www.3gpp.org/ftp/TSG_SA/WG4_CODEC/TSGS4_123-e/Docs/S4-230612.zip" TargetMode="External"/><Relationship Id="rId145" Type="http://schemas.openxmlformats.org/officeDocument/2006/relationships/hyperlink" Target="https://www.3gpp.org/ftp/TSG_SA/WG4_CODEC/TSGS4_123-e/Docs/S4-2306267.zip" TargetMode="External"/><Relationship Id="rId166" Type="http://schemas.openxmlformats.org/officeDocument/2006/relationships/hyperlink" Target="https://www.3gpp.org/ftp/TSG_SA/WG4_CODEC/TSGS4_123-e/Docs/S4-230568.zip" TargetMode="External"/><Relationship Id="rId187" Type="http://schemas.openxmlformats.org/officeDocument/2006/relationships/hyperlink" Target="https://www.3gpp.org/ftp/TSG_SA/WG4_CODEC/TSGS4_123-e/Docs/S4-230618.zip" TargetMode="External"/><Relationship Id="rId1" Type="http://schemas.openxmlformats.org/officeDocument/2006/relationships/numbering" Target="numbering.xml"/><Relationship Id="rId212" Type="http://schemas.openxmlformats.org/officeDocument/2006/relationships/hyperlink" Target="https://www.3gpp.org/ftp/TSG_SA/WG4_CODEC/TSGS4_123-e/Docs/S4-230526.zip" TargetMode="External"/><Relationship Id="rId233" Type="http://schemas.openxmlformats.org/officeDocument/2006/relationships/hyperlink" Target="https://www.3gpp.org/ftp/TSG_SA/WG4_CODEC/TSGS4_123-e/Docs/S4-230710.zip" TargetMode="External"/><Relationship Id="rId254" Type="http://schemas.openxmlformats.org/officeDocument/2006/relationships/hyperlink" Target="https://www.3gpp.org/ftp/TSG_SA/WG4_CODEC/TSGS4_123-e/Docs/S4-230573.zip" TargetMode="External"/><Relationship Id="rId28" Type="http://schemas.openxmlformats.org/officeDocument/2006/relationships/hyperlink" Target="https://list.etsi.org/scripts/wa.exe?REPORT=3GPP_TSG_SA_WG4_RTC&amp;z=4&amp;L=3GPP_TSG_SA_WG4_RTC&amp;1=3GPP_TSG_SA_WG4_RTC&amp;s=S4-230586" TargetMode="External"/><Relationship Id="rId49" Type="http://schemas.openxmlformats.org/officeDocument/2006/relationships/hyperlink" Target="https://list.etsi.org/scripts/wa.exe?REPORT=3GPP_TSG_SA_WG4_RTC&amp;z=4&amp;L=3GPP_TSG_SA_WG4_RTC&amp;1=3GPP_TSG_SA_WG4_RTC&amp;s=S4-230499" TargetMode="External"/><Relationship Id="rId114" Type="http://schemas.openxmlformats.org/officeDocument/2006/relationships/hyperlink" Target="https://www.3gpp.org/ftp/TSG_SA/WG4_CODEC/TSGS4_123-e/Docs/S4-230492.zip" TargetMode="External"/><Relationship Id="rId275" Type="http://schemas.openxmlformats.org/officeDocument/2006/relationships/hyperlink" Target="https://www.3gpp.org/ftp/TSG_SA/WG4_CODEC/TSGS4_123-e/Docs/S4-230490.zip" TargetMode="External"/><Relationship Id="rId60" Type="http://schemas.openxmlformats.org/officeDocument/2006/relationships/hyperlink" Target="https://www.3gpp.org/ftp/TSG_SA/WG4_CODEC/TSGS4_123-e/Docs/S4-230657.zip" TargetMode="External"/><Relationship Id="rId81" Type="http://schemas.openxmlformats.org/officeDocument/2006/relationships/hyperlink" Target="https://list.etsi.org/scripts/wa.exe?REPORT=3GPP_TSG_SA_WG4_RTC&amp;z=4&amp;L=3GPP_TSG_SA_WG4_RTC&amp;1=3GPP_TSG_SA_WG4_RTC&amp;s=601" TargetMode="External"/><Relationship Id="rId135" Type="http://schemas.openxmlformats.org/officeDocument/2006/relationships/hyperlink" Target="https://www.3gpp.org/ftp/TSG_SA/WG4_CODEC/TSGS4_123-e/Docs/S4-230710.zip" TargetMode="External"/><Relationship Id="rId156" Type="http://schemas.openxmlformats.org/officeDocument/2006/relationships/hyperlink" Target="https://www.3gpp.org/ftp/TSG_SA/WG4_CODEC/TSGS4_123-e/Docs/S4-230452.zip" TargetMode="External"/><Relationship Id="rId177" Type="http://schemas.openxmlformats.org/officeDocument/2006/relationships/hyperlink" Target="https://www.3gpp.org/ftp/TSG_SA/WG4_CODEC/TSGS4_123-e/Docs/S4-230556.zip" TargetMode="External"/><Relationship Id="rId198" Type="http://schemas.openxmlformats.org/officeDocument/2006/relationships/hyperlink" Target="https://www.3gpp.org/ftp/TSG_SA/WG4_CODEC/TSGS4_123-e/Docs/S4-230719.zip" TargetMode="External"/><Relationship Id="rId202" Type="http://schemas.openxmlformats.org/officeDocument/2006/relationships/hyperlink" Target="https://www.3gpp.org/ftp/TSG_SA/WG4_CODEC/TSGS4_123-e/Docs/S4-230524.zip" TargetMode="External"/><Relationship Id="rId223" Type="http://schemas.openxmlformats.org/officeDocument/2006/relationships/hyperlink" Target="https://www.3gpp.org/ftp/TSG_SA/WG4_CODEC/TSGS4_123-e/Docs/S4-230697.zip" TargetMode="External"/><Relationship Id="rId244" Type="http://schemas.openxmlformats.org/officeDocument/2006/relationships/hyperlink" Target="https://www.3gpp.org/ftp/TSG_SA/WG4_CODEC/TSGS4_123-e/Docs/S4-230717.zip" TargetMode="External"/><Relationship Id="rId18" Type="http://schemas.openxmlformats.org/officeDocument/2006/relationships/hyperlink" Target="https://list.etsi.org/scripts/wa.exe?REPORT=3GPP_TSG_SA_WG4_RTC&amp;z=4&amp;L=3GPP_TSG_SA_WG4_RTC&amp;1=3GPP_TSG_SA_WG4_RTC&amp;s=S4-230451" TargetMode="External"/><Relationship Id="rId39" Type="http://schemas.openxmlformats.org/officeDocument/2006/relationships/hyperlink" Target="https://www.3gpp.org/ftp/TSG_SA/WG4_CODEC/TSGS4_123-e/Docs/S4-230694.zip" TargetMode="External"/><Relationship Id="rId265" Type="http://schemas.openxmlformats.org/officeDocument/2006/relationships/hyperlink" Target="https://www.3gpp.org/ftp/TSG_SA/WG4_CODEC/TSGS4_123-e/Docs/S4-230720.zip" TargetMode="External"/><Relationship Id="rId50" Type="http://schemas.openxmlformats.org/officeDocument/2006/relationships/hyperlink" Target="https://www.3gpp.org/ftp/TSG_SA/WG4_CODEC/TSGS4_123-e/Docs/S4-230559.zip" TargetMode="External"/><Relationship Id="rId104" Type="http://schemas.openxmlformats.org/officeDocument/2006/relationships/hyperlink" Target="https://www.3gpp.org/ftp/TSG_SA/WG4_CODEC/TSGS4_123-e/Docs/S4-230529.zip" TargetMode="External"/><Relationship Id="rId125" Type="http://schemas.openxmlformats.org/officeDocument/2006/relationships/hyperlink" Target="https://www.3gpp.org/ftp/TSG_SA/WG4_CODEC/TSGS4_123-e/Docs/S4-230574.zip" TargetMode="External"/><Relationship Id="rId146" Type="http://schemas.openxmlformats.org/officeDocument/2006/relationships/hyperlink" Target="https://www.3gpp.org/ftp/TSG_SA/WG4_CODEC/TSGS4_123-e/Docs/S4-230451.zip" TargetMode="External"/><Relationship Id="rId167" Type="http://schemas.openxmlformats.org/officeDocument/2006/relationships/hyperlink" Target="https://www.3gpp.org/ftp/TSG_SA/WG4_CODEC/TSGS4_123-e/Docs/S4-230609.zip" TargetMode="External"/><Relationship Id="rId188" Type="http://schemas.openxmlformats.org/officeDocument/2006/relationships/hyperlink" Target="https://www.3gpp.org/ftp/TSG_SA/WG4_CODEC/TSGS4_123-e/Docs/S4-230675.zip" TargetMode="External"/><Relationship Id="rId71" Type="http://schemas.openxmlformats.org/officeDocument/2006/relationships/hyperlink" Target="https://list.etsi.org/scripts/wa.exe?REPORT=3GPP_TSG_SA_WG4_RTC&amp;z=4&amp;L=3GPP_TSG_SA_WG4_RTC&amp;1=3GPP_TSG_SA_WG4_RTC&amp;s=501" TargetMode="External"/><Relationship Id="rId92" Type="http://schemas.openxmlformats.org/officeDocument/2006/relationships/hyperlink" Target="https://www.3gpp.org/ftp/TSG_SA/WG4_CODEC/TSGS4_123-e/Docs/S4-230620.zip" TargetMode="External"/><Relationship Id="rId213" Type="http://schemas.openxmlformats.org/officeDocument/2006/relationships/hyperlink" Target="https://www.3gpp.org/ftp/TSG_SA/WG4_CODEC/TSGS4_123-e/Docs/S4-230574.zip" TargetMode="External"/><Relationship Id="rId234" Type="http://schemas.openxmlformats.org/officeDocument/2006/relationships/hyperlink" Target="https://www.3gpp.org/ftp/TSG_SA/WG4_CODEC/TSGS4_123-e/Docs/S4-230609.zip" TargetMode="External"/><Relationship Id="rId2" Type="http://schemas.openxmlformats.org/officeDocument/2006/relationships/styles" Target="styles.xml"/><Relationship Id="rId29" Type="http://schemas.openxmlformats.org/officeDocument/2006/relationships/hyperlink" Target="https://www.3gpp.org/ftp/TSG_SA/WG4_CODEC/TSGS4_123-e/Docs/S4-230668.zip" TargetMode="External"/><Relationship Id="rId255" Type="http://schemas.openxmlformats.org/officeDocument/2006/relationships/hyperlink" Target="https://www.3gpp.org/ftp/TSG_SA/WG4_CODEC/TSGS4_123-e/Docs/S4-230601.zip" TargetMode="External"/><Relationship Id="rId276" Type="http://schemas.openxmlformats.org/officeDocument/2006/relationships/hyperlink" Target="https://www.3gpp.org/ftp/TSG_SA/WG4_CODEC/TSGS4_123-e/Docs/S4-230514.zip" TargetMode="External"/><Relationship Id="rId40" Type="http://schemas.openxmlformats.org/officeDocument/2006/relationships/hyperlink" Target="https://www.3gpp.org/ftp/TSG_SA/WG4_CODEC/TSGS4_123-e/Docs/S4-230491.zip" TargetMode="External"/><Relationship Id="rId115" Type="http://schemas.openxmlformats.org/officeDocument/2006/relationships/hyperlink" Target="https://www.3gpp.org/ftp/TSG_SA/WG4_CODEC/TSGS4_123-e/Docs/S4-230554.zip" TargetMode="External"/><Relationship Id="rId136" Type="http://schemas.openxmlformats.org/officeDocument/2006/relationships/hyperlink" Target="https://www.3gpp.org/ftp/TSG_SA/WG4_CODEC/TSGS4_123-e/Docs/S4-230603.zip" TargetMode="External"/><Relationship Id="rId157" Type="http://schemas.openxmlformats.org/officeDocument/2006/relationships/hyperlink" Target="https://www.3gpp.org/ftp/TSG_SA/WG4_CODEC/TSGS4_123-e/Docs/S4-230526.zip" TargetMode="External"/><Relationship Id="rId178" Type="http://schemas.openxmlformats.org/officeDocument/2006/relationships/hyperlink" Target="https://www.3gpp.org/ftp/TSG_SA/WG4_CODEC/TSGS4_123-e/Docs/S4-230558.zip" TargetMode="External"/><Relationship Id="rId61" Type="http://schemas.openxmlformats.org/officeDocument/2006/relationships/hyperlink" Target="https://www.3gpp.org/ftp/TSG_SA/WG4_CODEC/TSGS4_123-e/Docs/S4-230660.zip" TargetMode="External"/><Relationship Id="rId82" Type="http://schemas.openxmlformats.org/officeDocument/2006/relationships/hyperlink" Target="https://www.3gpp.org/ftp/TSG_SA/WG4_CODEC/TSGS4_123-e/Docs/S4-230611.zip" TargetMode="External"/><Relationship Id="rId199" Type="http://schemas.openxmlformats.org/officeDocument/2006/relationships/hyperlink" Target="https://www.3gpp.org/ftp/TSG_SA/WG4_CODEC/TSGS4_123-e/Docs/S4-230702.zip" TargetMode="External"/><Relationship Id="rId203" Type="http://schemas.openxmlformats.org/officeDocument/2006/relationships/hyperlink" Target="https://www.3gpp.org/ftp/TSG_SA/WG4_CODEC/TSGS4_123-e/Docs/S4-230525.zip" TargetMode="External"/><Relationship Id="rId19" Type="http://schemas.openxmlformats.org/officeDocument/2006/relationships/hyperlink" Target="https://www.3gpp.org/ftp/TSG_SA/WG4_CODEC/TSGS4_123-e/Docs/S4-230653.zip" TargetMode="External"/><Relationship Id="rId224" Type="http://schemas.openxmlformats.org/officeDocument/2006/relationships/hyperlink" Target="https://www.3gpp.org/ftp/TSG_SA/WG4_CODEC/TSGS4_123-e/Docs/S4-230552.zip" TargetMode="External"/><Relationship Id="rId245" Type="http://schemas.openxmlformats.org/officeDocument/2006/relationships/hyperlink" Target="https://www.3gpp.org/ftp/TSG_SA/WG4_CODEC/TSGS4_123-e/Docs/S4-230546.zip" TargetMode="External"/><Relationship Id="rId266" Type="http://schemas.openxmlformats.org/officeDocument/2006/relationships/hyperlink" Target="https://www.3gpp.org/ftp/TSG_SA/WG4_CODEC/TSGS4_123-e/Docs/S4-230676.zip" TargetMode="External"/><Relationship Id="rId30" Type="http://schemas.openxmlformats.org/officeDocument/2006/relationships/hyperlink" Target="https://www.3gpp.org/ftp/TSG_SA/WG4_CODEC/TSGS4_123-e/Docs/S4-230590.zip" TargetMode="External"/><Relationship Id="rId105" Type="http://schemas.openxmlformats.org/officeDocument/2006/relationships/hyperlink" Target="https://list.etsi.org/scripts/wa.exe?REPORT=3GPP_TSG_SA_WG4_RTC&amp;z=4&amp;L=3GPP_TSG_SA_WG4_RTC&amp;1=3GPP_TSG_SA_WG4_RTC&amp;s=529" TargetMode="External"/><Relationship Id="rId126" Type="http://schemas.openxmlformats.org/officeDocument/2006/relationships/hyperlink" Target="https://www.3gpp.org/ftp/TSG_SA/WG4_CODEC/TSGS4_123-e/Docs/S4-230590.zip" TargetMode="External"/><Relationship Id="rId147" Type="http://schemas.openxmlformats.org/officeDocument/2006/relationships/hyperlink" Target="https://www.3gpp.org/ftp/TSG_SA/WG4_CODEC/TSGS4_123-e/Docs/S4-230452.zip" TargetMode="External"/><Relationship Id="rId168" Type="http://schemas.openxmlformats.org/officeDocument/2006/relationships/hyperlink" Target="https://www.3gpp.org/ftp/TSG_SA/WG4_CODEC/TSGS4_123-e/Docs/S4-230465.zip" TargetMode="External"/><Relationship Id="rId51" Type="http://schemas.openxmlformats.org/officeDocument/2006/relationships/hyperlink" Target="https://list.etsi.org/scripts/wa.exe?REPORT=3GPP_TSG_SA_WG4_RTC&amp;z=4&amp;L=3GPP_TSG_SA_WG4_RTC&amp;1=3GPP_TSG_SA_WG4_RTC&amp;s=S4-230559" TargetMode="External"/><Relationship Id="rId72" Type="http://schemas.openxmlformats.org/officeDocument/2006/relationships/hyperlink" Target="https://www.3gpp.org/ftp/TSG_SA/WG4_CODEC/TSGS4_123-e/Docs/S4-230556.zip" TargetMode="External"/><Relationship Id="rId93" Type="http://schemas.openxmlformats.org/officeDocument/2006/relationships/hyperlink" Target="https://list.etsi.org/scripts/wa.exe?REPORT=3GPP_TSG_SA_WG4_RTC&amp;z=4&amp;L=3GPP_TSG_SA_WG4_RTC&amp;1=3GPP_TSG_SA_WG4_RTC&amp;s=620" TargetMode="External"/><Relationship Id="rId189" Type="http://schemas.openxmlformats.org/officeDocument/2006/relationships/hyperlink" Target="https://www.3gpp.org/ftp/TSG_SA/WG4_CODEC/TSGS4_123-e/Docs/S4-230492.zip" TargetMode="External"/><Relationship Id="rId3" Type="http://schemas.openxmlformats.org/officeDocument/2006/relationships/settings" Target="settings.xml"/><Relationship Id="rId214" Type="http://schemas.openxmlformats.org/officeDocument/2006/relationships/hyperlink" Target="https://www.3gpp.org/ftp/TSG_SA/WG4_CODEC/TSGS4_123-e/Docs/S4-230586.zip" TargetMode="External"/><Relationship Id="rId235" Type="http://schemas.openxmlformats.org/officeDocument/2006/relationships/hyperlink" Target="https://www.3gpp.org/ftp/TSG_SA/WG4_CODEC/TSGS4_123-e/Docs/S4-230657.zip" TargetMode="External"/><Relationship Id="rId256" Type="http://schemas.openxmlformats.org/officeDocument/2006/relationships/hyperlink" Target="https://www.3gpp.org/ftp/TSG_SA/WG4_CODEC/TSGS4_123-e/Docs/S4-230603.zip" TargetMode="External"/><Relationship Id="rId277" Type="http://schemas.openxmlformats.org/officeDocument/2006/relationships/hyperlink" Target="https://www.3gpp.org/ftp/TSG_SA/WG4_CODEC/TSGS4_123-e/Docs/S4-230627.zip" TargetMode="External"/><Relationship Id="rId116" Type="http://schemas.openxmlformats.org/officeDocument/2006/relationships/hyperlink" Target="https://list.etsi.org/scripts/wa.exe?REPORT=3GPP_TSG_SA_WG4_RTC&amp;z=4&amp;L=3GPP_TSG_SA_WG4_RTC&amp;1=3GPP_TSG_SA_WG4_RTC&amp;s=S4-230554" TargetMode="External"/><Relationship Id="rId137" Type="http://schemas.openxmlformats.org/officeDocument/2006/relationships/hyperlink" Target="https://www.3gpp.org/ftp/TSG_SA/WG4_CODEC/TSGS4_123-e/Docs/S4-230666.zip" TargetMode="External"/><Relationship Id="rId158" Type="http://schemas.openxmlformats.org/officeDocument/2006/relationships/hyperlink" Target="https://www.3gpp.org/ftp/TSG_SA/WG4_CODEC/TSGS4_123-e/Docs/S4-230586.zip" TargetMode="External"/><Relationship Id="rId20" Type="http://schemas.openxmlformats.org/officeDocument/2006/relationships/hyperlink" Target="https://www.3gpp.org/ftp/TSG_SA/WG4_CODEC/TSGS4_123-e/Docs/S4-230452.zip" TargetMode="External"/><Relationship Id="rId41" Type="http://schemas.openxmlformats.org/officeDocument/2006/relationships/hyperlink" Target="https://list.etsi.org/scripts/wa.exe?REPORT=3GPP_TSG_SA_WG4_RTC&amp;z=4&amp;L=3GPP_TSG_SA_WG4_RTC&amp;1=3GPP_TSG_SA_WG4_RTC&amp;s=S4-230491" TargetMode="External"/><Relationship Id="rId62" Type="http://schemas.openxmlformats.org/officeDocument/2006/relationships/hyperlink" Target="https://www.3gpp.org/ftp/TSG_SA/WG4_CODEC/TSGS4_123-e/Docs/S4-230661.zip" TargetMode="External"/><Relationship Id="rId83" Type="http://schemas.openxmlformats.org/officeDocument/2006/relationships/hyperlink" Target="https://list.etsi.org/scripts/wa.exe?REPORT=3GPP_TSG_SA_WG4_RTC&amp;z=4&amp;L=3GPP_TSG_SA_WG4_RTC&amp;1=3GPP_TSG_SA_WG4_RTC&amp;s=611" TargetMode="External"/><Relationship Id="rId179" Type="http://schemas.openxmlformats.org/officeDocument/2006/relationships/hyperlink" Target="https://www.3gpp.org/ftp/TSG_SA/WG4_CODEC/TSGS4_123-e/Docs/S4-230670.zip" TargetMode="External"/><Relationship Id="rId190" Type="http://schemas.openxmlformats.org/officeDocument/2006/relationships/hyperlink" Target="https://www.3gpp.org/ftp/TSG_SA/WG4_CODEC/TSGS4_123-e/Docs/S4-230513.zip" TargetMode="External"/><Relationship Id="rId204" Type="http://schemas.openxmlformats.org/officeDocument/2006/relationships/hyperlink" Target="https://www.3gpp.org/ftp/TSG_SA/WG4_CODEC/TSGS4_123-e/Docs/S4-230449.zip" TargetMode="External"/><Relationship Id="rId225" Type="http://schemas.openxmlformats.org/officeDocument/2006/relationships/hyperlink" Target="https://www.3gpp.org/ftp/TSG_SA/WG4_CODEC/TSGS4_123-e/Docs/S4-230665.zip" TargetMode="External"/><Relationship Id="rId246" Type="http://schemas.openxmlformats.org/officeDocument/2006/relationships/hyperlink" Target="https://www.3gpp.org/ftp/TSG_SA/WG4_CODEC/TSGS4_123-e/Docs/S4-230666.zip" TargetMode="External"/><Relationship Id="rId267" Type="http://schemas.openxmlformats.org/officeDocument/2006/relationships/hyperlink" Target="https://www.3gpp.org/ftp/TSG_SA/WG4_CODEC/TSGS4_123-e/Docs/S4-230719.zip" TargetMode="External"/><Relationship Id="rId106" Type="http://schemas.openxmlformats.org/officeDocument/2006/relationships/hyperlink" Target="https://www.3gpp.org/ftp/TSG_SA/WG4_CODEC/TSGS4_123-e/Docs/S4-230529.zip" TargetMode="External"/><Relationship Id="rId127" Type="http://schemas.openxmlformats.org/officeDocument/2006/relationships/hyperlink" Target="https://www.3gpp.org/ftp/TSG_SA/WG4_CODEC/TSGS4_123-e/Docs/S4-230651.zip" TargetMode="External"/><Relationship Id="rId10" Type="http://schemas.openxmlformats.org/officeDocument/2006/relationships/hyperlink" Target="https://www.3gpp.org/ftp/TSG_SA/WG4_CODEC/TSGS4_123-e/Docs/S4-230525.zip" TargetMode="External"/><Relationship Id="rId31" Type="http://schemas.openxmlformats.org/officeDocument/2006/relationships/hyperlink" Target="https://list.etsi.org/scripts/wa.exe?REPORT=3GPP_TSG_SA_WG4_RTC&amp;z=4&amp;L=3GPP_TSG_SA_WG4_RTC&amp;1=3GPP_TSG_SA_WG4_RTC&amp;s=S4-230590" TargetMode="External"/><Relationship Id="rId52" Type="http://schemas.openxmlformats.org/officeDocument/2006/relationships/hyperlink" Target="https://www.3gpp.org/ftp/TSG_SA/WG4_CODEC/TSGS4_123-e/Docs/S4-230567.zip" TargetMode="External"/><Relationship Id="rId73" Type="http://schemas.openxmlformats.org/officeDocument/2006/relationships/hyperlink" Target="https://list.etsi.org/scripts/wa.exe?REPORT=3GPP_TSG_SA_WG4_RTC&amp;z=4&amp;L=3GPP_TSG_SA_WG4_RTC&amp;1=3GPP_TSG_SA_WG4_RTC&amp;s=556" TargetMode="External"/><Relationship Id="rId94" Type="http://schemas.openxmlformats.org/officeDocument/2006/relationships/hyperlink" Target="https://www.3gpp.org/ftp/TSG_SA/WG4_CODEC/TSGS4_123-e/Docs/S4-230618.zip" TargetMode="External"/><Relationship Id="rId148" Type="http://schemas.openxmlformats.org/officeDocument/2006/relationships/hyperlink" Target="https://www.3gpp.org/ftp/TSG_SA/WG4_CODEC/TSGS4_123-e/Docs/S4-230665.zip" TargetMode="External"/><Relationship Id="rId169" Type="http://schemas.openxmlformats.org/officeDocument/2006/relationships/hyperlink" Target="https://www.3gpp.org/ftp/TSG_SA/WG4_CODEC/TSGS4_123-e/Docs/S4-230487.zip" TargetMode="External"/><Relationship Id="rId4" Type="http://schemas.openxmlformats.org/officeDocument/2006/relationships/webSettings" Target="webSettings.xml"/><Relationship Id="rId180" Type="http://schemas.openxmlformats.org/officeDocument/2006/relationships/hyperlink" Target="https://www.3gpp.org/ftp/TSG_SA/WG4_CODEC/TSGS4_123-e/Docs/S4-230572.zip" TargetMode="External"/><Relationship Id="rId215" Type="http://schemas.openxmlformats.org/officeDocument/2006/relationships/hyperlink" Target="https://www.3gpp.org/ftp/TSG_SA/WG4_CODEC/TSGS4_123-e/Docs/S4-230668.zip" TargetMode="External"/><Relationship Id="rId236" Type="http://schemas.openxmlformats.org/officeDocument/2006/relationships/hyperlink" Target="https://www.3gpp.org/ftp/TSG_SA/WG4_CODEC/TSGS4_123-e/Docs/S4-230660.zip" TargetMode="External"/><Relationship Id="rId257" Type="http://schemas.openxmlformats.org/officeDocument/2006/relationships/hyperlink" Target="https://www.3gpp.org/ftp/TSG_SA/WG4_CODEC/TSGS4_123-e/Docs/S4-230611.zip" TargetMode="External"/><Relationship Id="rId278" Type="http://schemas.openxmlformats.org/officeDocument/2006/relationships/hyperlink" Target="https://www.3gpp.org/ftp/TSG_SA/WG4_CODEC/TSGS4_123-e/Docs/S4-230672.zip" TargetMode="External"/><Relationship Id="rId42" Type="http://schemas.openxmlformats.org/officeDocument/2006/relationships/hyperlink" Target="https://www.3gpp.org/ftp/TSG_SA/WG4_CODEC/TSGS4_123-e/Docs/S4-230697.zip" TargetMode="External"/><Relationship Id="rId84" Type="http://schemas.openxmlformats.org/officeDocument/2006/relationships/hyperlink" Target="https://www.3gpp.org/ftp/TSG_SA/WG4_CODEC/TSGS4_123-e/Docs/S4-230611.zip" TargetMode="External"/><Relationship Id="rId138" Type="http://schemas.openxmlformats.org/officeDocument/2006/relationships/hyperlink" Target="https://www.3gpp.org/ftp/TSG_SA/WG4_CODEC/TSGS4_123-e/Docs/S4-230717.zip" TargetMode="External"/><Relationship Id="rId191" Type="http://schemas.openxmlformats.org/officeDocument/2006/relationships/hyperlink" Target="https://www.3gpp.org/ftp/TSG_SA/WG4_CODEC/TSGS4_123-e/Docs/S4-230490.zip" TargetMode="External"/><Relationship Id="rId205" Type="http://schemas.openxmlformats.org/officeDocument/2006/relationships/hyperlink" Target="https://www.3gpp.org/ftp/TSG_SA/WG4_CODEC/TSGS4_123-e/Docs/S4-230651.zip" TargetMode="External"/><Relationship Id="rId247" Type="http://schemas.openxmlformats.org/officeDocument/2006/relationships/hyperlink" Target="https://www.3gpp.org/ftp/TSG_SA/WG4_CODEC/TSGS4_123-e/Docs/S4-230547.zip" TargetMode="External"/><Relationship Id="rId107" Type="http://schemas.openxmlformats.org/officeDocument/2006/relationships/hyperlink" Target="https://www.3gpp.org/ftp/TSG_SA/WG4_CODEC/TSGS4_123-e/Docs/S4-230512.zip" TargetMode="External"/><Relationship Id="rId11" Type="http://schemas.openxmlformats.org/officeDocument/2006/relationships/hyperlink" Target="https://list.etsi.org/scripts/wa.exe?REPORT=3GPP_TSG_SA_WG4_RTC&amp;z=4&amp;L=3GPP_TSG_SA_WG4_RTC&amp;1=3GPP_TSG_SA_WG4_RTC&amp;s=S4-230525" TargetMode="External"/><Relationship Id="rId53" Type="http://schemas.openxmlformats.org/officeDocument/2006/relationships/hyperlink" Target="https://list.etsi.org/scripts/wa.exe?REPORT=3GPP_TSG_SA_WG4_RTC&amp;z=4&amp;L=3GPP_TSG_SA_WG4_RTC&amp;1=3GPP_TSG_SA_WG4_RTC&amp;s=S4-230567" TargetMode="External"/><Relationship Id="rId149" Type="http://schemas.openxmlformats.org/officeDocument/2006/relationships/hyperlink" Target="https://www.3gpp.org/ftp/TSG_SA/WG4_CODEC/TSGS4_123-e/Docs/S4-230660.zip" TargetMode="External"/><Relationship Id="rId95" Type="http://schemas.openxmlformats.org/officeDocument/2006/relationships/hyperlink" Target="https://list.etsi.org/scripts/wa.exe?REPORT=3GPP_TSG_SA_WG4_RTC&amp;z=4&amp;L=3GPP_TSG_SA_WG4_RTC&amp;1=3GPP_TSG_SA_WG4_RTC&amp;s=618" TargetMode="External"/><Relationship Id="rId160" Type="http://schemas.openxmlformats.org/officeDocument/2006/relationships/hyperlink" Target="https://www.3gpp.org/ftp/TSG_SA/WG4_CODEC/TSGS4_123-e/Docs/S4-230614.zip" TargetMode="External"/><Relationship Id="rId216" Type="http://schemas.openxmlformats.org/officeDocument/2006/relationships/hyperlink" Target="https://www.3gpp.org/ftp/TSG_SA/WG4_CODEC/TSGS4_123-e/Docs/S4-230590.zip" TargetMode="External"/><Relationship Id="rId258" Type="http://schemas.openxmlformats.org/officeDocument/2006/relationships/hyperlink" Target="https://www.3gpp.org/ftp/TSG_SA/WG4_CODEC/TSGS4_123-e/Docs/S4-230718.zip" TargetMode="External"/><Relationship Id="rId22" Type="http://schemas.openxmlformats.org/officeDocument/2006/relationships/hyperlink" Target="https://www.3gpp.org/ftp/TSG_SA/WG4_CODEC/TSGS4_123-e/Docs/S4-230654.zip" TargetMode="External"/><Relationship Id="rId64" Type="http://schemas.openxmlformats.org/officeDocument/2006/relationships/hyperlink" Target="https://list.etsi.org/scripts/wa.exe?REPORT=3GPP_TSG_SA_WG4_RTC&amp;z=4&amp;L=3GPP_TSG_SA_WG4_RTC&amp;1=3GPP_TSG_SA_WG4_RTC&amp;s=465" TargetMode="External"/><Relationship Id="rId118" Type="http://schemas.openxmlformats.org/officeDocument/2006/relationships/hyperlink" Target="https://www.3gpp.org/ftp/TSG_SA/WG4_CODEC/TSGS4_123-e/Docs/S4-2305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28</Pages>
  <Words>11371</Words>
  <Characters>64817</Characters>
  <Application>Microsoft Office Word</Application>
  <DocSecurity>0</DocSecurity>
  <Lines>540</Lines>
  <Paragraphs>152</Paragraphs>
  <ScaleCrop>false</ScaleCrop>
  <Company/>
  <LinksUpToDate>false</LinksUpToDate>
  <CharactersWithSpaces>76036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17</cp:revision>
  <dcterms:created xsi:type="dcterms:W3CDTF">2023-04-21T13:04:00Z</dcterms:created>
  <dcterms:modified xsi:type="dcterms:W3CDTF">2023-04-21T13:19:00Z</dcterms:modified>
</cp:coreProperties>
</file>